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Ind w:w="-702" w:type="dxa"/>
        <w:tblLook w:val="04A0" w:firstRow="1" w:lastRow="0" w:firstColumn="1" w:lastColumn="0" w:noHBand="0" w:noVBand="1"/>
      </w:tblPr>
      <w:tblGrid>
        <w:gridCol w:w="1261"/>
        <w:gridCol w:w="1873"/>
        <w:gridCol w:w="3722"/>
        <w:gridCol w:w="1382"/>
        <w:gridCol w:w="1302"/>
        <w:gridCol w:w="1530"/>
      </w:tblGrid>
      <w:tr w:rsidR="009E48E8" w:rsidRPr="009E48E8" w:rsidTr="00217F05">
        <w:trPr>
          <w:trHeight w:val="1140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3D3EE2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BILL OF QUANTITIES</w:t>
            </w:r>
            <w:r w:rsidR="009E48E8"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 xml:space="preserve"> FOR FRUIT TREE NURSERY PROJECT IN BUNGOMA COUNTY</w:t>
            </w:r>
          </w:p>
        </w:tc>
      </w:tr>
      <w:tr w:rsidR="009E48E8" w:rsidRPr="009E48E8" w:rsidTr="00217F05">
        <w:trPr>
          <w:trHeight w:val="8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S/No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Tender Number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Tender Description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Quantity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Unit Cost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Total Cost</w:t>
            </w:r>
          </w:p>
        </w:tc>
      </w:tr>
      <w:tr w:rsidR="009E48E8" w:rsidRPr="009E48E8" w:rsidTr="00217F05">
        <w:trPr>
          <w:trHeight w:val="135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 xml:space="preserve">Procure, deliver and install 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 xml:space="preserve">Nursery </w:t>
            </w: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Shade net structure with the following items below: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E48E8" w:rsidRPr="009E48E8" w:rsidTr="00217F05">
        <w:trPr>
          <w:trHeight w:val="825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Galvanized metallic structure</w:t>
            </w:r>
            <w:r w:rsidR="007A3C39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(38mm)</w:t>
            </w: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 8m wide x 20m long complete with 75% shade net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140,000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840,000</w:t>
            </w:r>
          </w:p>
        </w:tc>
      </w:tr>
      <w:tr w:rsidR="009E48E8" w:rsidRPr="009E48E8" w:rsidTr="00217F05">
        <w:trPr>
          <w:trHeight w:val="4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Galvanized metallic cap support </w:t>
            </w:r>
            <w:r w:rsidR="007A3C39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(38mm)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40,000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240,000</w:t>
            </w:r>
          </w:p>
        </w:tc>
      </w:tr>
      <w:tr w:rsidR="009E48E8" w:rsidRPr="009E48E8" w:rsidTr="00217F05">
        <w:trPr>
          <w:trHeight w:val="45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Installation supervision 1 technician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120,000</w:t>
            </w:r>
          </w:p>
        </w:tc>
      </w:tr>
      <w:tr w:rsidR="009E48E8" w:rsidRPr="009E48E8" w:rsidTr="00217F05">
        <w:trPr>
          <w:trHeight w:val="4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Material transportation to Bungoma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180,000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Solar water pump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900,000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5000 </w:t>
            </w:r>
            <w:proofErr w:type="spellStart"/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ltrs</w:t>
            </w:r>
            <w:proofErr w:type="spellEnd"/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 tank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300,000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Tank stand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120,000</w:t>
            </w:r>
          </w:p>
        </w:tc>
      </w:tr>
      <w:tr w:rsidR="009E48E8" w:rsidRPr="009E48E8" w:rsidTr="00217F05">
        <w:trPr>
          <w:trHeight w:val="705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Procure and deliver the following tools, equipment and materials for  the nursery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Wheel barrow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60,000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Rakes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Spades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8,400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Shovels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8,400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Machetes(</w:t>
            </w:r>
            <w:proofErr w:type="spellStart"/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Panga</w:t>
            </w:r>
            <w:proofErr w:type="spellEnd"/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4,800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4,200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proofErr w:type="spellStart"/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Jembe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Forked Hoe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9,000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I9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proofErr w:type="spellStart"/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Slasher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4,800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Measuring tape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1,500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18,000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Protective gear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90,000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Knapsack sprayer(16Lts)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144,000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Watering cans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Disposal Bins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1,500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18,000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Fencing wire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7,000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168,000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Hammer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4,800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Nails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9,000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Polythene Sleeves/Eco-Bags(5-10cm)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270,000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Procure  Forest Soils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18,000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Procure Manure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36,000</w:t>
            </w:r>
          </w:p>
        </w:tc>
      </w:tr>
      <w:tr w:rsidR="009E48E8" w:rsidRPr="009E48E8" w:rsidTr="00217F05">
        <w:trPr>
          <w:trHeight w:val="7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Transport for Manure and forest soils( 3 tons each)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36,000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Fencing </w:t>
            </w:r>
            <w:proofErr w:type="spellStart"/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labour</w:t>
            </w:r>
            <w:proofErr w:type="spellEnd"/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(Man Days)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120,000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Concrete Fencing poles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660,000</w:t>
            </w:r>
          </w:p>
        </w:tc>
      </w:tr>
      <w:tr w:rsidR="009E48E8" w:rsidRPr="009E48E8" w:rsidTr="00217F05">
        <w:trPr>
          <w:trHeight w:val="11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Procure Rootstocks, scions and othe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r equipment and materials as outlined</w:t>
            </w: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 xml:space="preserve"> below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Roots stocks(1 Bag 100kgs)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120,000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Scions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  <w:r w:rsidR="007A3C39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0</w:t>
            </w: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72</w:t>
            </w:r>
            <w:r w:rsidR="007A3C39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0</w:t>
            </w: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,000</w:t>
            </w:r>
          </w:p>
        </w:tc>
      </w:tr>
      <w:tr w:rsidR="009E48E8" w:rsidRPr="009E48E8" w:rsidTr="00217F05">
        <w:trPr>
          <w:trHeight w:val="435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Soil Sterilization equipment(Fabricated)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90,000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Organic Foliar fertilizer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72,000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Planting fertilizer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36,000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Top Dressing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36,000</w:t>
            </w:r>
          </w:p>
        </w:tc>
      </w:tr>
      <w:tr w:rsidR="009E48E8" w:rsidRPr="009E48E8" w:rsidTr="00217F05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Grafting fee by a Technician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90,000</w:t>
            </w:r>
          </w:p>
        </w:tc>
      </w:tr>
      <w:tr w:rsidR="009E48E8" w:rsidRPr="009E48E8" w:rsidTr="00217F05">
        <w:trPr>
          <w:trHeight w:val="7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E48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Registration by HCD/County and certification by KEPHIS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9E48E8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300,000</w:t>
            </w:r>
          </w:p>
        </w:tc>
      </w:tr>
      <w:tr w:rsidR="00D16390" w:rsidRPr="009E48E8" w:rsidTr="00217F05">
        <w:trPr>
          <w:trHeight w:val="7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90" w:rsidRPr="009E48E8" w:rsidRDefault="00D16390" w:rsidP="009E4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90" w:rsidRPr="009E48E8" w:rsidRDefault="00D16390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390" w:rsidRPr="009E48E8" w:rsidRDefault="00D16390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Total Cost for 1 Nursery unit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390" w:rsidRPr="009E48E8" w:rsidRDefault="00D16390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390" w:rsidRPr="009E48E8" w:rsidRDefault="00D16390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390" w:rsidRPr="00D16390" w:rsidRDefault="00D16390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color w:val="000000"/>
                <w:sz w:val="24"/>
                <w:szCs w:val="24"/>
              </w:rPr>
            </w:pPr>
            <w:r w:rsidRPr="00D16390">
              <w:rPr>
                <w:rFonts w:ascii="Gill Sans MT" w:eastAsia="Times New Roman" w:hAnsi="Gill Sans MT" w:cs="Calibri"/>
                <w:b/>
                <w:color w:val="000000"/>
                <w:sz w:val="24"/>
                <w:szCs w:val="24"/>
              </w:rPr>
              <w:t>870,900</w:t>
            </w:r>
          </w:p>
        </w:tc>
      </w:tr>
      <w:tr w:rsidR="009E48E8" w:rsidRPr="009E48E8" w:rsidTr="00217F05">
        <w:trPr>
          <w:trHeight w:val="3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9E48E8" w:rsidRDefault="009E48E8" w:rsidP="009E4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8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D16390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</w:pPr>
            <w:r w:rsidRPr="00D16390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8" w:rsidRPr="009E48E8" w:rsidRDefault="00D16390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Total Cost for 6 Nursery units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D16390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</w:pPr>
            <w:r w:rsidRPr="00D16390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D16390" w:rsidRDefault="009E48E8" w:rsidP="009E48E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</w:pPr>
            <w:r w:rsidRPr="00D16390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8" w:rsidRPr="00D16390" w:rsidRDefault="009E48E8" w:rsidP="009E48E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</w:pPr>
            <w:r w:rsidRPr="00D16390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5,225,400</w:t>
            </w:r>
          </w:p>
        </w:tc>
      </w:tr>
    </w:tbl>
    <w:p w:rsidR="00C30C56" w:rsidRDefault="00C30C56" w:rsidP="00C30C56">
      <w:pPr>
        <w:spacing w:after="0" w:line="240" w:lineRule="auto"/>
        <w:rPr>
          <w:rFonts w:ascii="Gill Sans MT" w:eastAsia="Times New Roman" w:hAnsi="Gill Sans MT" w:cs="Calibri"/>
          <w:color w:val="000000"/>
          <w:sz w:val="24"/>
          <w:szCs w:val="24"/>
        </w:rPr>
      </w:pPr>
    </w:p>
    <w:p w:rsidR="00C30C56" w:rsidRDefault="00C30C56" w:rsidP="00C30C56">
      <w:pPr>
        <w:spacing w:after="0" w:line="240" w:lineRule="auto"/>
        <w:rPr>
          <w:rFonts w:ascii="Gill Sans MT" w:eastAsia="Times New Roman" w:hAnsi="Gill Sans MT" w:cs="Calibri"/>
          <w:color w:val="000000"/>
          <w:sz w:val="24"/>
          <w:szCs w:val="24"/>
        </w:rPr>
      </w:pPr>
      <w:bookmarkStart w:id="0" w:name="_GoBack"/>
      <w:bookmarkEnd w:id="0"/>
      <w:r w:rsidRPr="00D16390">
        <w:rPr>
          <w:rFonts w:ascii="Gill Sans MT" w:eastAsia="Times New Roman" w:hAnsi="Gill Sans MT" w:cs="Calibri"/>
          <w:color w:val="000000"/>
          <w:sz w:val="24"/>
          <w:szCs w:val="24"/>
        </w:rPr>
        <w:t>Prepared by C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>limate Change Unit</w:t>
      </w:r>
      <w:r w:rsidRPr="00D16390">
        <w:rPr>
          <w:rFonts w:ascii="Gill Sans MT" w:eastAsia="Times New Roman" w:hAnsi="Gill Sans MT" w:cs="Calibri"/>
          <w:color w:val="000000"/>
          <w:sz w:val="24"/>
          <w:szCs w:val="24"/>
        </w:rPr>
        <w:t xml:space="preserve"> Member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>-</w:t>
      </w:r>
      <w:r w:rsidRPr="00D16390">
        <w:rPr>
          <w:rFonts w:ascii="Gill Sans MT" w:eastAsia="Times New Roman" w:hAnsi="Gill Sans MT" w:cs="Calibri"/>
          <w:color w:val="000000"/>
          <w:sz w:val="24"/>
          <w:szCs w:val="24"/>
        </w:rPr>
        <w:t xml:space="preserve"> Agriculture</w:t>
      </w:r>
    </w:p>
    <w:p w:rsidR="00C30C56" w:rsidRDefault="00C30C56" w:rsidP="00C30C56">
      <w:pPr>
        <w:spacing w:after="0" w:line="240" w:lineRule="auto"/>
        <w:rPr>
          <w:rFonts w:ascii="Gill Sans MT" w:eastAsia="Times New Roman" w:hAnsi="Gill Sans MT" w:cs="Calibri"/>
          <w:color w:val="000000"/>
          <w:sz w:val="24"/>
          <w:szCs w:val="24"/>
        </w:rPr>
      </w:pPr>
    </w:p>
    <w:p w:rsidR="00C30C56" w:rsidRPr="00D16390" w:rsidRDefault="00C30C56" w:rsidP="00C30C56">
      <w:pPr>
        <w:spacing w:after="0" w:line="240" w:lineRule="auto"/>
        <w:rPr>
          <w:rFonts w:ascii="Gill Sans MT" w:eastAsia="Times New Roman" w:hAnsi="Gill Sans MT" w:cs="Calibri"/>
          <w:color w:val="000000"/>
          <w:sz w:val="24"/>
          <w:szCs w:val="24"/>
        </w:rPr>
      </w:pPr>
      <w:r>
        <w:rPr>
          <w:rFonts w:ascii="Gill Sans MT" w:eastAsia="Times New Roman" w:hAnsi="Gill Sans MT" w:cs="Calibri"/>
          <w:color w:val="000000"/>
          <w:sz w:val="24"/>
          <w:szCs w:val="24"/>
        </w:rPr>
        <w:t>Name…………………………………………….Signature……………Date……………………..</w:t>
      </w:r>
    </w:p>
    <w:p w:rsidR="00C30C56" w:rsidRPr="00570270" w:rsidRDefault="00C30C56" w:rsidP="00C30C56">
      <w:pPr>
        <w:pStyle w:val="NoSpacing"/>
        <w:ind w:left="0" w:firstLine="0"/>
        <w:rPr>
          <w:rFonts w:ascii="Gill Sans MT" w:hAnsi="Gill Sans MT"/>
        </w:rPr>
      </w:pPr>
      <w:r w:rsidRPr="00967482">
        <w:rPr>
          <w:rFonts w:ascii="Gill Sans MT" w:hAnsi="Gill Sans MT" w:cs="Calibri"/>
          <w:szCs w:val="24"/>
        </w:rPr>
        <w:t xml:space="preserve">Approved by Chief Officer, </w:t>
      </w:r>
      <w:r>
        <w:rPr>
          <w:rFonts w:ascii="Gill Sans MT" w:hAnsi="Gill Sans MT"/>
        </w:rPr>
        <w:t xml:space="preserve">Environment, Tourism </w:t>
      </w:r>
      <w:r w:rsidRPr="00570270">
        <w:rPr>
          <w:rFonts w:ascii="Gill Sans MT" w:hAnsi="Gill Sans MT"/>
        </w:rPr>
        <w:t>and Climate change</w:t>
      </w:r>
    </w:p>
    <w:p w:rsidR="00C30C56" w:rsidRDefault="00C30C56" w:rsidP="00C30C56">
      <w:pPr>
        <w:spacing w:after="0" w:line="240" w:lineRule="auto"/>
        <w:rPr>
          <w:rFonts w:ascii="Gill Sans MT" w:eastAsia="Times New Roman" w:hAnsi="Gill Sans MT" w:cs="Calibri"/>
          <w:color w:val="000000"/>
          <w:sz w:val="24"/>
          <w:szCs w:val="24"/>
        </w:rPr>
      </w:pPr>
    </w:p>
    <w:p w:rsidR="00C30C56" w:rsidRPr="00D16390" w:rsidRDefault="00C30C56" w:rsidP="00C30C56">
      <w:pPr>
        <w:spacing w:after="0" w:line="240" w:lineRule="auto"/>
        <w:rPr>
          <w:rFonts w:ascii="Gill Sans MT" w:eastAsia="Times New Roman" w:hAnsi="Gill Sans MT" w:cs="Calibri"/>
          <w:color w:val="000000"/>
          <w:sz w:val="24"/>
          <w:szCs w:val="24"/>
        </w:rPr>
      </w:pPr>
      <w:r>
        <w:rPr>
          <w:rFonts w:ascii="Gill Sans MT" w:eastAsia="Times New Roman" w:hAnsi="Gill Sans MT" w:cs="Calibri"/>
          <w:color w:val="000000"/>
          <w:sz w:val="24"/>
          <w:szCs w:val="24"/>
        </w:rPr>
        <w:t>Name……………………………………………..Signature……………. Date………………..….</w:t>
      </w:r>
    </w:p>
    <w:p w:rsidR="00217F05" w:rsidRPr="00D16390" w:rsidRDefault="00217F05" w:rsidP="00C30C56">
      <w:pPr>
        <w:rPr>
          <w:rFonts w:ascii="Gill Sans MT" w:eastAsia="Times New Roman" w:hAnsi="Gill Sans MT" w:cs="Calibri"/>
          <w:color w:val="000000"/>
          <w:sz w:val="24"/>
          <w:szCs w:val="24"/>
        </w:rPr>
      </w:pPr>
    </w:p>
    <w:sectPr w:rsidR="00217F05" w:rsidRPr="00D16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E8"/>
    <w:rsid w:val="00217F05"/>
    <w:rsid w:val="003D3EE2"/>
    <w:rsid w:val="004A7E23"/>
    <w:rsid w:val="007A3C39"/>
    <w:rsid w:val="009E48E8"/>
    <w:rsid w:val="00C30C56"/>
    <w:rsid w:val="00C83FDD"/>
    <w:rsid w:val="00D1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C56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C56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</dc:creator>
  <cp:lastModifiedBy>BENSON</cp:lastModifiedBy>
  <cp:revision>7</cp:revision>
  <dcterms:created xsi:type="dcterms:W3CDTF">2024-06-26T04:12:00Z</dcterms:created>
  <dcterms:modified xsi:type="dcterms:W3CDTF">2024-07-19T08:51:00Z</dcterms:modified>
</cp:coreProperties>
</file>