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9F3B" w14:textId="77777777" w:rsidR="0077655D" w:rsidRPr="00610E3D" w:rsidRDefault="0077655D" w:rsidP="0077655D">
      <w:pPr>
        <w:jc w:val="center"/>
        <w:rPr>
          <w:rFonts w:ascii="Constantia" w:hAnsi="Constantia" w:cs="Calibri"/>
        </w:rPr>
      </w:pPr>
      <w:r w:rsidRPr="00610E3D">
        <w:rPr>
          <w:rFonts w:ascii="Constantia" w:hAnsi="Constantia" w:cs="Calibri"/>
          <w:b/>
          <w:noProof/>
          <w:lang w:val="en-GB" w:eastAsia="en-GB"/>
        </w:rPr>
        <w:drawing>
          <wp:inline distT="0" distB="0" distL="0" distR="0" wp14:anchorId="39A823A8" wp14:editId="026CC1FF">
            <wp:extent cx="1695450" cy="1476375"/>
            <wp:effectExtent l="0" t="0" r="0" b="9525"/>
            <wp:docPr id="11" name="Picture 11" descr="Description: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47637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BFBFBF"/>
                    </a:solidFill>
                    <a:ln>
                      <a:noFill/>
                    </a:ln>
                  </pic:spPr>
                </pic:pic>
              </a:graphicData>
            </a:graphic>
          </wp:inline>
        </w:drawing>
      </w:r>
    </w:p>
    <w:p w14:paraId="16786284" w14:textId="77777777" w:rsidR="0077655D" w:rsidRPr="00610E3D" w:rsidRDefault="0077655D" w:rsidP="0077655D">
      <w:pPr>
        <w:jc w:val="both"/>
        <w:rPr>
          <w:rFonts w:ascii="Constantia" w:hAnsi="Constantia" w:cs="Calibri"/>
          <w:b/>
          <w:sz w:val="40"/>
          <w:szCs w:val="40"/>
        </w:rPr>
      </w:pPr>
    </w:p>
    <w:p w14:paraId="236831C1" w14:textId="77777777" w:rsidR="0077655D" w:rsidRPr="00610E3D" w:rsidRDefault="0077655D" w:rsidP="0077655D">
      <w:pPr>
        <w:jc w:val="center"/>
        <w:rPr>
          <w:rFonts w:ascii="Constantia" w:hAnsi="Constantia" w:cs="Calibri"/>
          <w:b/>
          <w:sz w:val="40"/>
          <w:szCs w:val="40"/>
        </w:rPr>
      </w:pPr>
      <w:r w:rsidRPr="00610E3D">
        <w:rPr>
          <w:rFonts w:ascii="Constantia" w:hAnsi="Constantia" w:cs="Calibri"/>
          <w:b/>
          <w:sz w:val="40"/>
          <w:szCs w:val="40"/>
        </w:rPr>
        <w:t>COUNTY GOVERNMENT OF BUNGOMA</w:t>
      </w:r>
    </w:p>
    <w:p w14:paraId="6F497DBF" w14:textId="77777777" w:rsidR="0077655D" w:rsidRPr="00610E3D" w:rsidRDefault="0077655D" w:rsidP="0077655D">
      <w:pPr>
        <w:jc w:val="center"/>
        <w:rPr>
          <w:rFonts w:ascii="Constantia" w:hAnsi="Constantia" w:cs="Calibri"/>
          <w:b/>
          <w:bCs/>
          <w:sz w:val="40"/>
          <w:szCs w:val="40"/>
        </w:rPr>
      </w:pPr>
    </w:p>
    <w:p w14:paraId="7169F0E9" w14:textId="77777777" w:rsidR="0077655D" w:rsidRPr="00610E3D" w:rsidRDefault="0077655D" w:rsidP="0077655D">
      <w:pPr>
        <w:pBdr>
          <w:bottom w:val="single" w:sz="8" w:space="4" w:color="4F81BD"/>
        </w:pBdr>
        <w:contextualSpacing/>
        <w:jc w:val="center"/>
        <w:rPr>
          <w:rFonts w:ascii="Constantia" w:hAnsi="Constantia" w:cs="Calibri"/>
          <w:spacing w:val="5"/>
          <w:kern w:val="28"/>
          <w:sz w:val="28"/>
          <w:szCs w:val="28"/>
          <w:lang w:val="en-GB" w:bidi="en-US"/>
        </w:rPr>
      </w:pPr>
    </w:p>
    <w:p w14:paraId="084C0379" w14:textId="77777777" w:rsidR="0077655D" w:rsidRPr="00610E3D" w:rsidRDefault="0077655D" w:rsidP="0077655D">
      <w:pPr>
        <w:jc w:val="center"/>
        <w:rPr>
          <w:rFonts w:ascii="Constantia" w:hAnsi="Constantia" w:cs="Calibri"/>
          <w:sz w:val="28"/>
          <w:szCs w:val="28"/>
        </w:rPr>
      </w:pPr>
    </w:p>
    <w:p w14:paraId="672DF0ED" w14:textId="7ABE0828" w:rsidR="0077655D" w:rsidRPr="00610E3D" w:rsidRDefault="0077655D" w:rsidP="0077655D">
      <w:pPr>
        <w:jc w:val="center"/>
        <w:rPr>
          <w:rFonts w:ascii="Constantia" w:hAnsi="Constantia" w:cs="Calibri"/>
          <w:sz w:val="36"/>
          <w:szCs w:val="36"/>
        </w:rPr>
      </w:pPr>
      <w:r>
        <w:rPr>
          <w:rFonts w:ascii="Constantia" w:hAnsi="Constantia" w:cs="Calibri"/>
          <w:sz w:val="36"/>
          <w:szCs w:val="36"/>
        </w:rPr>
        <w:t xml:space="preserve">SUMMARY OF </w:t>
      </w:r>
      <w:r w:rsidR="00CB082B">
        <w:rPr>
          <w:rFonts w:ascii="Constantia" w:hAnsi="Constantia" w:cs="Calibri"/>
          <w:sz w:val="36"/>
          <w:szCs w:val="36"/>
        </w:rPr>
        <w:t>MEDIUM-TERM</w:t>
      </w:r>
      <w:r>
        <w:rPr>
          <w:rFonts w:ascii="Constantia" w:hAnsi="Constantia" w:cs="Calibri"/>
          <w:sz w:val="36"/>
          <w:szCs w:val="36"/>
        </w:rPr>
        <w:t xml:space="preserve"> EXPENDITURE FRAMEWORK FY 202</w:t>
      </w:r>
      <w:r w:rsidR="00CB082B">
        <w:rPr>
          <w:rFonts w:ascii="Constantia" w:hAnsi="Constantia" w:cs="Calibri"/>
          <w:sz w:val="36"/>
          <w:szCs w:val="36"/>
        </w:rPr>
        <w:t>2</w:t>
      </w:r>
      <w:r>
        <w:rPr>
          <w:rFonts w:ascii="Constantia" w:hAnsi="Constantia" w:cs="Calibri"/>
          <w:sz w:val="36"/>
          <w:szCs w:val="36"/>
        </w:rPr>
        <w:t>/2</w:t>
      </w:r>
      <w:r w:rsidR="00CB082B">
        <w:rPr>
          <w:rFonts w:ascii="Constantia" w:hAnsi="Constantia" w:cs="Calibri"/>
          <w:sz w:val="36"/>
          <w:szCs w:val="36"/>
        </w:rPr>
        <w:t>3</w:t>
      </w:r>
      <w:r>
        <w:rPr>
          <w:rFonts w:ascii="Constantia" w:hAnsi="Constantia" w:cs="Calibri"/>
          <w:sz w:val="36"/>
          <w:szCs w:val="36"/>
        </w:rPr>
        <w:t xml:space="preserve"> – 202</w:t>
      </w:r>
      <w:r w:rsidR="00CB082B">
        <w:rPr>
          <w:rFonts w:ascii="Constantia" w:hAnsi="Constantia" w:cs="Calibri"/>
          <w:sz w:val="36"/>
          <w:szCs w:val="36"/>
        </w:rPr>
        <w:t>4</w:t>
      </w:r>
      <w:r>
        <w:rPr>
          <w:rFonts w:ascii="Constantia" w:hAnsi="Constantia" w:cs="Calibri"/>
          <w:sz w:val="36"/>
          <w:szCs w:val="36"/>
        </w:rPr>
        <w:t>/2</w:t>
      </w:r>
      <w:r w:rsidR="00CB082B">
        <w:rPr>
          <w:rFonts w:ascii="Constantia" w:hAnsi="Constantia" w:cs="Calibri"/>
          <w:sz w:val="36"/>
          <w:szCs w:val="36"/>
        </w:rPr>
        <w:t>5</w:t>
      </w:r>
      <w:r>
        <w:rPr>
          <w:rFonts w:ascii="Constantia" w:hAnsi="Constantia" w:cs="Calibri"/>
          <w:sz w:val="36"/>
          <w:szCs w:val="36"/>
        </w:rPr>
        <w:t xml:space="preserve"> AND COUNTY FISCAL STRATEGY PAPER 202</w:t>
      </w:r>
      <w:r w:rsidR="00CB082B">
        <w:rPr>
          <w:rFonts w:ascii="Constantia" w:hAnsi="Constantia" w:cs="Calibri"/>
          <w:sz w:val="36"/>
          <w:szCs w:val="36"/>
        </w:rPr>
        <w:t>2</w:t>
      </w:r>
    </w:p>
    <w:p w14:paraId="6880A83C" w14:textId="77777777" w:rsidR="0077655D" w:rsidRPr="00610E3D" w:rsidRDefault="0077655D" w:rsidP="0077655D">
      <w:pPr>
        <w:jc w:val="center"/>
        <w:rPr>
          <w:rFonts w:ascii="Constantia" w:hAnsi="Constantia" w:cs="Calibri"/>
        </w:rPr>
      </w:pPr>
    </w:p>
    <w:p w14:paraId="2AC2F478" w14:textId="77777777" w:rsidR="0077655D" w:rsidRPr="00610E3D" w:rsidRDefault="0077655D" w:rsidP="0077655D">
      <w:pPr>
        <w:jc w:val="center"/>
        <w:rPr>
          <w:rFonts w:ascii="Constantia" w:hAnsi="Constantia" w:cs="Calibri"/>
        </w:rPr>
      </w:pPr>
    </w:p>
    <w:p w14:paraId="14295DF0" w14:textId="77777777" w:rsidR="0077655D" w:rsidRPr="00610E3D" w:rsidRDefault="0077655D" w:rsidP="0077655D">
      <w:pPr>
        <w:jc w:val="center"/>
        <w:rPr>
          <w:rFonts w:ascii="Constantia" w:hAnsi="Constantia" w:cs="Calibri"/>
        </w:rPr>
      </w:pPr>
    </w:p>
    <w:p w14:paraId="12057876" w14:textId="77777777" w:rsidR="0077655D" w:rsidRPr="00610E3D" w:rsidRDefault="0077655D" w:rsidP="0077655D">
      <w:pPr>
        <w:jc w:val="center"/>
        <w:rPr>
          <w:rFonts w:ascii="Constantia" w:hAnsi="Constantia" w:cs="Calibri"/>
        </w:rPr>
      </w:pPr>
    </w:p>
    <w:p w14:paraId="76EB0A26" w14:textId="77777777" w:rsidR="0077655D" w:rsidRPr="00610E3D" w:rsidRDefault="0077655D" w:rsidP="0077655D">
      <w:pPr>
        <w:jc w:val="center"/>
        <w:rPr>
          <w:rFonts w:ascii="Constantia" w:hAnsi="Constantia" w:cs="Calibri"/>
        </w:rPr>
      </w:pPr>
    </w:p>
    <w:p w14:paraId="31F1585B" w14:textId="77777777" w:rsidR="0077655D" w:rsidRPr="00610E3D" w:rsidRDefault="0077655D" w:rsidP="0077655D">
      <w:pPr>
        <w:jc w:val="center"/>
        <w:rPr>
          <w:rFonts w:ascii="Constantia" w:hAnsi="Constantia" w:cs="Calibri"/>
        </w:rPr>
      </w:pPr>
    </w:p>
    <w:p w14:paraId="12D75AFA" w14:textId="77777777" w:rsidR="0077655D" w:rsidRPr="00610E3D" w:rsidRDefault="0077655D" w:rsidP="0077655D">
      <w:pPr>
        <w:jc w:val="center"/>
        <w:rPr>
          <w:rFonts w:ascii="Constantia" w:hAnsi="Constantia" w:cs="Calibri"/>
        </w:rPr>
      </w:pPr>
    </w:p>
    <w:p w14:paraId="6AC9D9F9" w14:textId="5CA00FF1" w:rsidR="0077655D" w:rsidRPr="00610E3D" w:rsidRDefault="00CB082B" w:rsidP="0077655D">
      <w:pPr>
        <w:pBdr>
          <w:top w:val="single" w:sz="4" w:space="1" w:color="auto"/>
        </w:pBdr>
        <w:jc w:val="center"/>
        <w:rPr>
          <w:rFonts w:ascii="Constantia" w:hAnsi="Constantia" w:cs="Calibri"/>
          <w:b/>
        </w:rPr>
      </w:pPr>
      <w:r>
        <w:rPr>
          <w:rFonts w:ascii="Constantia" w:hAnsi="Constantia" w:cs="Calibri"/>
          <w:b/>
        </w:rPr>
        <w:t>December</w:t>
      </w:r>
      <w:r w:rsidR="0077655D" w:rsidRPr="00610E3D">
        <w:rPr>
          <w:rFonts w:ascii="Constantia" w:hAnsi="Constantia" w:cs="Calibri"/>
          <w:b/>
        </w:rPr>
        <w:t>, 202</w:t>
      </w:r>
      <w:r>
        <w:rPr>
          <w:rFonts w:ascii="Constantia" w:hAnsi="Constantia" w:cs="Calibri"/>
          <w:b/>
        </w:rPr>
        <w:t>1</w:t>
      </w:r>
    </w:p>
    <w:p w14:paraId="5CBC054A" w14:textId="77777777" w:rsidR="0077655D" w:rsidRPr="00610E3D" w:rsidRDefault="0077655D" w:rsidP="0077655D">
      <w:pPr>
        <w:pBdr>
          <w:top w:val="single" w:sz="4" w:space="1" w:color="auto"/>
        </w:pBdr>
        <w:jc w:val="both"/>
        <w:rPr>
          <w:rFonts w:ascii="Constantia" w:hAnsi="Constantia" w:cs="Calibri"/>
          <w:b/>
        </w:rPr>
      </w:pPr>
      <w:r w:rsidRPr="00610E3D">
        <w:rPr>
          <w:rFonts w:ascii="Constantia" w:hAnsi="Constantia" w:cs="Calibri"/>
          <w:noProof/>
          <w:lang w:val="en-GB" w:eastAsia="en-GB"/>
        </w:rPr>
        <mc:AlternateContent>
          <mc:Choice Requires="wpg">
            <w:drawing>
              <wp:anchor distT="0" distB="0" distL="114300" distR="114300" simplePos="0" relativeHeight="251659264" behindDoc="0" locked="0" layoutInCell="1" allowOverlap="1" wp14:anchorId="215AFE93" wp14:editId="3AE503F4">
                <wp:simplePos x="0" y="0"/>
                <wp:positionH relativeFrom="column">
                  <wp:posOffset>3886200</wp:posOffset>
                </wp:positionH>
                <wp:positionV relativeFrom="paragraph">
                  <wp:posOffset>184150</wp:posOffset>
                </wp:positionV>
                <wp:extent cx="2880360" cy="1211580"/>
                <wp:effectExtent l="0" t="4445" r="5715"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1211580"/>
                          <a:chOff x="2167" y="9688"/>
                          <a:chExt cx="7927" cy="2165"/>
                        </a:xfrm>
                      </wpg:grpSpPr>
                      <wpg:grpSp>
                        <wpg:cNvPr id="2" name="Group 7"/>
                        <wpg:cNvGrpSpPr>
                          <a:grpSpLocks/>
                        </wpg:cNvGrpSpPr>
                        <wpg:grpSpPr bwMode="auto">
                          <a:xfrm>
                            <a:off x="2196" y="9688"/>
                            <a:ext cx="7462" cy="1906"/>
                            <a:chOff x="2759" y="9749"/>
                            <a:chExt cx="7462" cy="1906"/>
                          </a:xfrm>
                        </wpg:grpSpPr>
                        <pic:pic xmlns:pic="http://schemas.openxmlformats.org/drawingml/2006/picture">
                          <pic:nvPicPr>
                            <pic:cNvPr id="8" name="Picture 8"/>
                            <pic:cNvPicPr>
                              <a:picLocks noChangeAspect="1" noChangeArrowheads="1"/>
                            </pic:cNvPicPr>
                          </pic:nvPicPr>
                          <pic:blipFill>
                            <a:blip r:embed="rId9">
                              <a:lum bright="10000"/>
                              <a:extLst>
                                <a:ext uri="{28A0092B-C50C-407E-A947-70E740481C1C}">
                                  <a14:useLocalDpi xmlns:a14="http://schemas.microsoft.com/office/drawing/2010/main" val="0"/>
                                </a:ext>
                              </a:extLst>
                            </a:blip>
                            <a:srcRect t="4546"/>
                            <a:stretch>
                              <a:fillRect/>
                            </a:stretch>
                          </pic:blipFill>
                          <pic:spPr bwMode="auto">
                            <a:xfrm>
                              <a:off x="2759" y="9749"/>
                              <a:ext cx="7462" cy="1906"/>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spect="1" noChangeArrowheads="1"/>
                          </wps:cNvSpPr>
                          <wps:spPr bwMode="auto">
                            <a:xfrm>
                              <a:off x="2953" y="10152"/>
                              <a:ext cx="2928" cy="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F7612" w14:textId="77777777" w:rsidR="00D92825" w:rsidRDefault="00D92825" w:rsidP="0077655D">
                                <w:pPr>
                                  <w:pStyle w:val="BodyText3"/>
                                  <w:widowControl w:val="0"/>
                                  <w:rPr>
                                    <w:rFonts w:ascii="Arial Narrow" w:hAnsi="Arial Narrow"/>
                                    <w:b/>
                                    <w:w w:val="150"/>
                                    <w:sz w:val="32"/>
                                    <w:szCs w:val="32"/>
                                  </w:rPr>
                                </w:pPr>
                                <w:r>
                                  <w:rPr>
                                    <w:rFonts w:ascii="Arial Narrow" w:hAnsi="Arial Narrow"/>
                                    <w:b/>
                                    <w:bCs/>
                                    <w:w w:val="150"/>
                                    <w:sz w:val="32"/>
                                    <w:szCs w:val="32"/>
                                  </w:rPr>
                                  <w:t>KENYA</w:t>
                                </w:r>
                              </w:p>
                            </w:txbxContent>
                          </wps:txbx>
                          <wps:bodyPr rot="0" vert="horz" wrap="square" lIns="36195" tIns="36195" rIns="36195" bIns="36195" anchor="t" anchorCtr="0" upright="1">
                            <a:noAutofit/>
                          </wps:bodyPr>
                        </wps:wsp>
                      </wpg:grpSp>
                      <wps:wsp>
                        <wps:cNvPr id="10" name="Text Box 10"/>
                        <wps:cNvSpPr txBox="1">
                          <a:spLocks noChangeAspect="1" noChangeArrowheads="1"/>
                        </wps:cNvSpPr>
                        <wps:spPr bwMode="auto">
                          <a:xfrm>
                            <a:off x="2167" y="11321"/>
                            <a:ext cx="7927" cy="5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A49FB" w14:textId="77777777" w:rsidR="00D92825" w:rsidRDefault="00D92825" w:rsidP="0077655D">
                              <w:pPr>
                                <w:pStyle w:val="msoaccenttext2"/>
                                <w:widowControl w:val="0"/>
                                <w:spacing w:after="0"/>
                                <w:rPr>
                                  <w:rFonts w:ascii="Bernard MT Condensed" w:hAnsi="Bernard MT Condensed"/>
                                  <w:i w:val="0"/>
                                  <w:w w:val="90"/>
                                  <w:sz w:val="22"/>
                                  <w:szCs w:val="22"/>
                                </w:rPr>
                              </w:pPr>
                              <w:r>
                                <w:rPr>
                                  <w:rFonts w:ascii="Bernard MT Condensed" w:hAnsi="Bernard MT Condensed"/>
                                  <w:i w:val="0"/>
                                  <w:w w:val="90"/>
                                  <w:sz w:val="22"/>
                                  <w:szCs w:val="22"/>
                                </w:rPr>
                                <w:t>Towards a Globally Competitive and Prosperous Kenya</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AFE93" id="Group 1" o:spid="_x0000_s1026" style="position:absolute;left:0;text-align:left;margin-left:306pt;margin-top:14.5pt;width:226.8pt;height:95.4pt;z-index:251659264" coordorigin="2167,9688" coordsize="7927,2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">
                <v:group id="Group 7" o:spid="_x0000_s1027" style="position:absolute;left:2196;top:9688;width:7462;height:1906" coordorigin="2759,9749" coordsize="7462,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2759;top:9749;width:7462;height: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" path="m,l,21600r21600,l21600,,,xe">
                    <v:imagedata r:id="rId10" o:title="" croptop="2979f" blacklevel="3277f"/>
                    <v:formulas/>
                    <v:path o:extrusionok="t" o:connecttype="custom" o:connectlocs="7462,953;3731,1906;0,953;3731,0" o:connectangles="0,90,180,270"/>
                  </v:shape>
                  <v:shapetype id="_x0000_t202" coordsize="21600,21600" o:spt="202" path="m,l,21600r21600,l21600,xe">
                    <v:stroke joinstyle="miter"/>
                    <v:path gradientshapeok="t" o:connecttype="rect"/>
                  </v:shapetype>
                  <v:shape id="Text Box 9" o:spid="_x0000_s1029" type="#_x0000_t202" style="position:absolute;left:2953;top:10152;width:2928;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" stroked="f">
                    <v:fill opacity="0"/>
                    <o:lock v:ext="edit" aspectratio="t"/>
                    <v:textbox inset="2.85pt,2.85pt,2.85pt,2.85pt">
                      <w:txbxContent>
                        <w:p w14:paraId="737F7612" w14:textId="77777777" w:rsidR="00D92825" w:rsidRDefault="00D92825" w:rsidP="0077655D">
                          <w:pPr>
                            <w:pStyle w:val="BodyText3"/>
                            <w:widowControl w:val="0"/>
                            <w:rPr>
                              <w:rFonts w:ascii="Arial Narrow" w:hAnsi="Arial Narrow"/>
                              <w:b/>
                              <w:w w:val="150"/>
                              <w:sz w:val="32"/>
                              <w:szCs w:val="32"/>
                            </w:rPr>
                          </w:pPr>
                          <w:r>
                            <w:rPr>
                              <w:rFonts w:ascii="Arial Narrow" w:hAnsi="Arial Narrow"/>
                              <w:b/>
                              <w:bCs/>
                              <w:w w:val="150"/>
                              <w:sz w:val="32"/>
                              <w:szCs w:val="32"/>
                            </w:rPr>
                            <w:t>KENYA</w:t>
                          </w:r>
                        </w:p>
                      </w:txbxContent>
                    </v:textbox>
                  </v:shape>
                </v:group>
                <v:shape id="Text Box 10" o:spid="_x0000_s1030" type="#_x0000_t202" style="position:absolute;left:2167;top:11321;width:7927;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" stroked="f">
                  <v:fill opacity="0"/>
                  <o:lock v:ext="edit" aspectratio="t"/>
                  <v:textbox inset="2.85pt,2.85pt,2.85pt,2.85pt">
                    <w:txbxContent>
                      <w:p w14:paraId="162A49FB" w14:textId="77777777" w:rsidR="00D92825" w:rsidRDefault="00D92825" w:rsidP="0077655D">
                        <w:pPr>
                          <w:pStyle w:val="msoaccenttext2"/>
                          <w:widowControl w:val="0"/>
                          <w:spacing w:after="0"/>
                          <w:rPr>
                            <w:rFonts w:ascii="Bernard MT Condensed" w:hAnsi="Bernard MT Condensed"/>
                            <w:i w:val="0"/>
                            <w:w w:val="90"/>
                            <w:sz w:val="22"/>
                            <w:szCs w:val="22"/>
                          </w:rPr>
                        </w:pPr>
                        <w:r>
                          <w:rPr>
                            <w:rFonts w:ascii="Bernard MT Condensed" w:hAnsi="Bernard MT Condensed"/>
                            <w:i w:val="0"/>
                            <w:w w:val="90"/>
                            <w:sz w:val="22"/>
                            <w:szCs w:val="22"/>
                          </w:rPr>
                          <w:t>Towards a Globally Competitive and Prosperous Kenya</w:t>
                        </w:r>
                      </w:p>
                    </w:txbxContent>
                  </v:textbox>
                </v:shape>
              </v:group>
            </w:pict>
          </mc:Fallback>
        </mc:AlternateContent>
      </w:r>
    </w:p>
    <w:p w14:paraId="3423CE03" w14:textId="77777777" w:rsidR="0077655D" w:rsidRPr="00610E3D" w:rsidRDefault="0077655D" w:rsidP="0077655D">
      <w:pPr>
        <w:keepNext/>
        <w:keepLines/>
        <w:jc w:val="both"/>
        <w:rPr>
          <w:rFonts w:ascii="Constantia" w:eastAsia="SimSun" w:hAnsi="Constantia" w:cs="Calibri"/>
          <w:b/>
          <w:bCs/>
          <w:lang w:val="en-GB" w:bidi="en-US"/>
        </w:rPr>
        <w:sectPr w:rsidR="0077655D" w:rsidRPr="00610E3D" w:rsidSect="00D92825">
          <w:footerReference w:type="even" r:id="rId11"/>
          <w:footerReference w:type="default" r:id="rId12"/>
          <w:footerReference w:type="first" r:id="rId13"/>
          <w:pgSz w:w="12240" w:h="15840"/>
          <w:pgMar w:top="1440" w:right="1440" w:bottom="1440" w:left="1440" w:header="720" w:footer="720" w:gutter="0"/>
          <w:pgNumType w:fmt="lowerRoman" w:start="1"/>
          <w:cols w:space="720"/>
          <w:titlePg/>
          <w:docGrid w:linePitch="360"/>
        </w:sectPr>
      </w:pPr>
    </w:p>
    <w:p w14:paraId="5CA312AB" w14:textId="77777777" w:rsidR="00E424FF" w:rsidRDefault="003B772A" w:rsidP="00E424FF">
      <w:pPr>
        <w:pStyle w:val="Default"/>
        <w:spacing w:line="360" w:lineRule="auto"/>
        <w:rPr>
          <w:rFonts w:ascii="Constantia" w:hAnsi="Constantia"/>
          <w:b/>
        </w:rPr>
      </w:pPr>
      <w:r>
        <w:rPr>
          <w:rFonts w:ascii="Constantia" w:hAnsi="Constantia"/>
          <w:b/>
        </w:rPr>
        <w:lastRenderedPageBreak/>
        <w:t>TABLE OF CONTENTS</w:t>
      </w:r>
    </w:p>
    <w:p w14:paraId="0766DC68" w14:textId="2282B518" w:rsidR="001F4AB3" w:rsidRPr="001F4AB3" w:rsidRDefault="002A1A11" w:rsidP="001F4AB3">
      <w:pPr>
        <w:pStyle w:val="TOC1"/>
        <w:rPr>
          <w:rFonts w:asciiTheme="minorHAnsi" w:eastAsiaTheme="minorEastAsia" w:hAnsiTheme="minorHAnsi" w:cstheme="minorBidi"/>
          <w:b w:val="0"/>
          <w:caps w:val="0"/>
          <w:sz w:val="22"/>
          <w:szCs w:val="22"/>
          <w:lang w:val="en-US" w:eastAsia="en-US" w:bidi="ar-SA"/>
        </w:rPr>
      </w:pPr>
      <w:r w:rsidRPr="001F4AB3">
        <w:rPr>
          <w:b w:val="0"/>
          <w:sz w:val="22"/>
          <w:szCs w:val="22"/>
        </w:rPr>
        <w:fldChar w:fldCharType="begin"/>
      </w:r>
      <w:r w:rsidRPr="001F4AB3">
        <w:rPr>
          <w:b w:val="0"/>
          <w:sz w:val="22"/>
          <w:szCs w:val="22"/>
        </w:rPr>
        <w:instrText xml:space="preserve"> TOC \o "1-3" \h \z \u </w:instrText>
      </w:r>
      <w:r w:rsidRPr="001F4AB3">
        <w:rPr>
          <w:b w:val="0"/>
          <w:sz w:val="22"/>
          <w:szCs w:val="22"/>
        </w:rPr>
        <w:fldChar w:fldCharType="separate"/>
      </w:r>
      <w:hyperlink w:anchor="_Toc89423733" w:history="1">
        <w:r w:rsidR="001F4AB3" w:rsidRPr="001F4AB3">
          <w:rPr>
            <w:rStyle w:val="Hyperlink"/>
            <w:b w:val="0"/>
            <w:sz w:val="22"/>
            <w:szCs w:val="22"/>
          </w:rPr>
          <w:t>Agriculture, Livestock, Fisheries, Irrigation and Co-operative Development</w:t>
        </w:r>
        <w:r w:rsidR="001F4AB3" w:rsidRPr="001F4AB3">
          <w:rPr>
            <w:b w:val="0"/>
            <w:webHidden/>
            <w:sz w:val="22"/>
            <w:szCs w:val="22"/>
          </w:rPr>
          <w:tab/>
        </w:r>
        <w:r w:rsidR="001F4AB3" w:rsidRPr="001F4AB3">
          <w:rPr>
            <w:b w:val="0"/>
            <w:webHidden/>
            <w:sz w:val="22"/>
            <w:szCs w:val="22"/>
          </w:rPr>
          <w:fldChar w:fldCharType="begin"/>
        </w:r>
        <w:r w:rsidR="001F4AB3" w:rsidRPr="001F4AB3">
          <w:rPr>
            <w:b w:val="0"/>
            <w:webHidden/>
            <w:sz w:val="22"/>
            <w:szCs w:val="22"/>
          </w:rPr>
          <w:instrText xml:space="preserve"> PAGEREF _Toc89423733 \h </w:instrText>
        </w:r>
        <w:r w:rsidR="001F4AB3" w:rsidRPr="001F4AB3">
          <w:rPr>
            <w:b w:val="0"/>
            <w:webHidden/>
            <w:sz w:val="22"/>
            <w:szCs w:val="22"/>
          </w:rPr>
        </w:r>
        <w:r w:rsidR="001F4AB3" w:rsidRPr="001F4AB3">
          <w:rPr>
            <w:b w:val="0"/>
            <w:webHidden/>
            <w:sz w:val="22"/>
            <w:szCs w:val="22"/>
          </w:rPr>
          <w:fldChar w:fldCharType="separate"/>
        </w:r>
        <w:r w:rsidR="00DF3D6B">
          <w:rPr>
            <w:b w:val="0"/>
            <w:webHidden/>
            <w:sz w:val="22"/>
            <w:szCs w:val="22"/>
          </w:rPr>
          <w:t>3</w:t>
        </w:r>
        <w:r w:rsidR="001F4AB3" w:rsidRPr="001F4AB3">
          <w:rPr>
            <w:b w:val="0"/>
            <w:webHidden/>
            <w:sz w:val="22"/>
            <w:szCs w:val="22"/>
          </w:rPr>
          <w:fldChar w:fldCharType="end"/>
        </w:r>
      </w:hyperlink>
    </w:p>
    <w:p w14:paraId="1022254D" w14:textId="00355592" w:rsidR="001F4AB3" w:rsidRPr="001F4AB3" w:rsidRDefault="001F4AB3" w:rsidP="001F4AB3">
      <w:pPr>
        <w:pStyle w:val="TOC1"/>
        <w:rPr>
          <w:rFonts w:asciiTheme="minorHAnsi" w:eastAsiaTheme="minorEastAsia" w:hAnsiTheme="minorHAnsi" w:cstheme="minorBidi"/>
          <w:b w:val="0"/>
          <w:caps w:val="0"/>
          <w:sz w:val="22"/>
          <w:szCs w:val="22"/>
          <w:lang w:val="en-US" w:eastAsia="en-US" w:bidi="ar-SA"/>
        </w:rPr>
      </w:pPr>
      <w:hyperlink w:anchor="_Toc89423734" w:history="1">
        <w:r w:rsidRPr="001F4AB3">
          <w:rPr>
            <w:rStyle w:val="Hyperlink"/>
            <w:b w:val="0"/>
            <w:sz w:val="22"/>
            <w:szCs w:val="22"/>
          </w:rPr>
          <w:t>Education and Vocational Training</w:t>
        </w:r>
        <w:r w:rsidRPr="001F4AB3">
          <w:rPr>
            <w:b w:val="0"/>
            <w:webHidden/>
            <w:sz w:val="22"/>
            <w:szCs w:val="22"/>
          </w:rPr>
          <w:tab/>
        </w:r>
        <w:r w:rsidRPr="001F4AB3">
          <w:rPr>
            <w:b w:val="0"/>
            <w:webHidden/>
            <w:sz w:val="22"/>
            <w:szCs w:val="22"/>
          </w:rPr>
          <w:fldChar w:fldCharType="begin"/>
        </w:r>
        <w:r w:rsidRPr="001F4AB3">
          <w:rPr>
            <w:b w:val="0"/>
            <w:webHidden/>
            <w:sz w:val="22"/>
            <w:szCs w:val="22"/>
          </w:rPr>
          <w:instrText xml:space="preserve"> PAGEREF _Toc89423734 \h </w:instrText>
        </w:r>
        <w:r w:rsidRPr="001F4AB3">
          <w:rPr>
            <w:b w:val="0"/>
            <w:webHidden/>
            <w:sz w:val="22"/>
            <w:szCs w:val="22"/>
          </w:rPr>
        </w:r>
        <w:r w:rsidRPr="001F4AB3">
          <w:rPr>
            <w:b w:val="0"/>
            <w:webHidden/>
            <w:sz w:val="22"/>
            <w:szCs w:val="22"/>
          </w:rPr>
          <w:fldChar w:fldCharType="separate"/>
        </w:r>
        <w:r w:rsidR="00DF3D6B">
          <w:rPr>
            <w:b w:val="0"/>
            <w:webHidden/>
            <w:sz w:val="22"/>
            <w:szCs w:val="22"/>
          </w:rPr>
          <w:t>10</w:t>
        </w:r>
        <w:r w:rsidRPr="001F4AB3">
          <w:rPr>
            <w:b w:val="0"/>
            <w:webHidden/>
            <w:sz w:val="22"/>
            <w:szCs w:val="22"/>
          </w:rPr>
          <w:fldChar w:fldCharType="end"/>
        </w:r>
      </w:hyperlink>
    </w:p>
    <w:p w14:paraId="08FDB233" w14:textId="0D2F3BCB" w:rsidR="001F4AB3" w:rsidRPr="001F4AB3" w:rsidRDefault="001F4AB3" w:rsidP="001F4AB3">
      <w:pPr>
        <w:pStyle w:val="TOC1"/>
        <w:rPr>
          <w:rFonts w:asciiTheme="minorHAnsi" w:eastAsiaTheme="minorEastAsia" w:hAnsiTheme="minorHAnsi" w:cstheme="minorBidi"/>
          <w:b w:val="0"/>
          <w:caps w:val="0"/>
          <w:sz w:val="22"/>
          <w:szCs w:val="22"/>
          <w:lang w:val="en-US" w:eastAsia="en-US" w:bidi="ar-SA"/>
        </w:rPr>
      </w:pPr>
      <w:hyperlink w:anchor="_Toc89423735" w:history="1">
        <w:r w:rsidRPr="001F4AB3">
          <w:rPr>
            <w:rStyle w:val="Hyperlink"/>
            <w:b w:val="0"/>
            <w:sz w:val="22"/>
            <w:szCs w:val="22"/>
          </w:rPr>
          <w:t>Health and Sanitation</w:t>
        </w:r>
        <w:r w:rsidRPr="001F4AB3">
          <w:rPr>
            <w:b w:val="0"/>
            <w:webHidden/>
            <w:sz w:val="22"/>
            <w:szCs w:val="22"/>
          </w:rPr>
          <w:tab/>
        </w:r>
        <w:r w:rsidRPr="001F4AB3">
          <w:rPr>
            <w:b w:val="0"/>
            <w:webHidden/>
            <w:sz w:val="22"/>
            <w:szCs w:val="22"/>
          </w:rPr>
          <w:fldChar w:fldCharType="begin"/>
        </w:r>
        <w:r w:rsidRPr="001F4AB3">
          <w:rPr>
            <w:b w:val="0"/>
            <w:webHidden/>
            <w:sz w:val="22"/>
            <w:szCs w:val="22"/>
          </w:rPr>
          <w:instrText xml:space="preserve"> PAGEREF _Toc89423735 \h </w:instrText>
        </w:r>
        <w:r w:rsidRPr="001F4AB3">
          <w:rPr>
            <w:b w:val="0"/>
            <w:webHidden/>
            <w:sz w:val="22"/>
            <w:szCs w:val="22"/>
          </w:rPr>
        </w:r>
        <w:r w:rsidRPr="001F4AB3">
          <w:rPr>
            <w:b w:val="0"/>
            <w:webHidden/>
            <w:sz w:val="22"/>
            <w:szCs w:val="22"/>
          </w:rPr>
          <w:fldChar w:fldCharType="separate"/>
        </w:r>
        <w:r w:rsidR="00DF3D6B">
          <w:rPr>
            <w:b w:val="0"/>
            <w:webHidden/>
            <w:sz w:val="22"/>
            <w:szCs w:val="22"/>
          </w:rPr>
          <w:t>13</w:t>
        </w:r>
        <w:r w:rsidRPr="001F4AB3">
          <w:rPr>
            <w:b w:val="0"/>
            <w:webHidden/>
            <w:sz w:val="22"/>
            <w:szCs w:val="22"/>
          </w:rPr>
          <w:fldChar w:fldCharType="end"/>
        </w:r>
      </w:hyperlink>
    </w:p>
    <w:p w14:paraId="07A9FCFD" w14:textId="1FE3048F" w:rsidR="001F4AB3" w:rsidRPr="001F4AB3" w:rsidRDefault="001F4AB3" w:rsidP="001F4AB3">
      <w:pPr>
        <w:pStyle w:val="TOC1"/>
        <w:rPr>
          <w:rFonts w:asciiTheme="minorHAnsi" w:eastAsiaTheme="minorEastAsia" w:hAnsiTheme="minorHAnsi" w:cstheme="minorBidi"/>
          <w:b w:val="0"/>
          <w:caps w:val="0"/>
          <w:sz w:val="22"/>
          <w:szCs w:val="22"/>
          <w:lang w:val="en-US" w:eastAsia="en-US" w:bidi="ar-SA"/>
        </w:rPr>
      </w:pPr>
      <w:hyperlink w:anchor="_Toc89423736" w:history="1">
        <w:r w:rsidRPr="001F4AB3">
          <w:rPr>
            <w:rStyle w:val="Hyperlink"/>
            <w:b w:val="0"/>
            <w:sz w:val="22"/>
            <w:szCs w:val="22"/>
          </w:rPr>
          <w:t>Roads and Public Works</w:t>
        </w:r>
        <w:r w:rsidRPr="001F4AB3">
          <w:rPr>
            <w:b w:val="0"/>
            <w:webHidden/>
            <w:sz w:val="22"/>
            <w:szCs w:val="22"/>
          </w:rPr>
          <w:tab/>
        </w:r>
        <w:r w:rsidRPr="001F4AB3">
          <w:rPr>
            <w:b w:val="0"/>
            <w:webHidden/>
            <w:sz w:val="22"/>
            <w:szCs w:val="22"/>
          </w:rPr>
          <w:fldChar w:fldCharType="begin"/>
        </w:r>
        <w:r w:rsidRPr="001F4AB3">
          <w:rPr>
            <w:b w:val="0"/>
            <w:webHidden/>
            <w:sz w:val="22"/>
            <w:szCs w:val="22"/>
          </w:rPr>
          <w:instrText xml:space="preserve"> PAGEREF _Toc89423736 \h </w:instrText>
        </w:r>
        <w:r w:rsidRPr="001F4AB3">
          <w:rPr>
            <w:b w:val="0"/>
            <w:webHidden/>
            <w:sz w:val="22"/>
            <w:szCs w:val="22"/>
          </w:rPr>
        </w:r>
        <w:r w:rsidRPr="001F4AB3">
          <w:rPr>
            <w:b w:val="0"/>
            <w:webHidden/>
            <w:sz w:val="22"/>
            <w:szCs w:val="22"/>
          </w:rPr>
          <w:fldChar w:fldCharType="separate"/>
        </w:r>
        <w:r w:rsidR="00DF3D6B">
          <w:rPr>
            <w:b w:val="0"/>
            <w:webHidden/>
            <w:sz w:val="22"/>
            <w:szCs w:val="22"/>
          </w:rPr>
          <w:t>17</w:t>
        </w:r>
        <w:r w:rsidRPr="001F4AB3">
          <w:rPr>
            <w:b w:val="0"/>
            <w:webHidden/>
            <w:sz w:val="22"/>
            <w:szCs w:val="22"/>
          </w:rPr>
          <w:fldChar w:fldCharType="end"/>
        </w:r>
      </w:hyperlink>
    </w:p>
    <w:p w14:paraId="1F5B1AB4" w14:textId="273F20E6" w:rsidR="001F4AB3" w:rsidRPr="001F4AB3" w:rsidRDefault="001F4AB3" w:rsidP="001F4AB3">
      <w:pPr>
        <w:pStyle w:val="TOC1"/>
        <w:rPr>
          <w:rFonts w:asciiTheme="minorHAnsi" w:eastAsiaTheme="minorEastAsia" w:hAnsiTheme="minorHAnsi" w:cstheme="minorBidi"/>
          <w:b w:val="0"/>
          <w:caps w:val="0"/>
          <w:sz w:val="22"/>
          <w:szCs w:val="22"/>
          <w:lang w:val="en-US" w:eastAsia="en-US" w:bidi="ar-SA"/>
        </w:rPr>
      </w:pPr>
      <w:hyperlink w:anchor="_Toc89423737" w:history="1">
        <w:r w:rsidRPr="001F4AB3">
          <w:rPr>
            <w:rStyle w:val="Hyperlink"/>
            <w:b w:val="0"/>
            <w:sz w:val="22"/>
            <w:szCs w:val="22"/>
          </w:rPr>
          <w:t>Trade, Energy and Industrialization</w:t>
        </w:r>
        <w:r w:rsidRPr="001F4AB3">
          <w:rPr>
            <w:b w:val="0"/>
            <w:webHidden/>
            <w:sz w:val="22"/>
            <w:szCs w:val="22"/>
          </w:rPr>
          <w:tab/>
        </w:r>
        <w:r w:rsidRPr="001F4AB3">
          <w:rPr>
            <w:b w:val="0"/>
            <w:webHidden/>
            <w:sz w:val="22"/>
            <w:szCs w:val="22"/>
          </w:rPr>
          <w:fldChar w:fldCharType="begin"/>
        </w:r>
        <w:r w:rsidRPr="001F4AB3">
          <w:rPr>
            <w:b w:val="0"/>
            <w:webHidden/>
            <w:sz w:val="22"/>
            <w:szCs w:val="22"/>
          </w:rPr>
          <w:instrText xml:space="preserve"> PAGEREF _Toc89423737 \h </w:instrText>
        </w:r>
        <w:r w:rsidRPr="001F4AB3">
          <w:rPr>
            <w:b w:val="0"/>
            <w:webHidden/>
            <w:sz w:val="22"/>
            <w:szCs w:val="22"/>
          </w:rPr>
        </w:r>
        <w:r w:rsidRPr="001F4AB3">
          <w:rPr>
            <w:b w:val="0"/>
            <w:webHidden/>
            <w:sz w:val="22"/>
            <w:szCs w:val="22"/>
          </w:rPr>
          <w:fldChar w:fldCharType="separate"/>
        </w:r>
        <w:r w:rsidR="00DF3D6B">
          <w:rPr>
            <w:b w:val="0"/>
            <w:webHidden/>
            <w:sz w:val="22"/>
            <w:szCs w:val="22"/>
          </w:rPr>
          <w:t>20</w:t>
        </w:r>
        <w:r w:rsidRPr="001F4AB3">
          <w:rPr>
            <w:b w:val="0"/>
            <w:webHidden/>
            <w:sz w:val="22"/>
            <w:szCs w:val="22"/>
          </w:rPr>
          <w:fldChar w:fldCharType="end"/>
        </w:r>
      </w:hyperlink>
    </w:p>
    <w:p w14:paraId="051C25FD" w14:textId="4BBC2A49" w:rsidR="001F4AB3" w:rsidRPr="001F4AB3" w:rsidRDefault="001F4AB3" w:rsidP="001F4AB3">
      <w:pPr>
        <w:pStyle w:val="TOC1"/>
        <w:rPr>
          <w:rFonts w:asciiTheme="minorHAnsi" w:eastAsiaTheme="minorEastAsia" w:hAnsiTheme="minorHAnsi" w:cstheme="minorBidi"/>
          <w:b w:val="0"/>
          <w:caps w:val="0"/>
          <w:sz w:val="22"/>
          <w:szCs w:val="22"/>
          <w:lang w:val="en-US" w:eastAsia="en-US" w:bidi="ar-SA"/>
        </w:rPr>
      </w:pPr>
      <w:hyperlink w:anchor="_Toc89423738" w:history="1">
        <w:r w:rsidRPr="001F4AB3">
          <w:rPr>
            <w:rStyle w:val="Hyperlink"/>
            <w:b w:val="0"/>
            <w:sz w:val="22"/>
            <w:szCs w:val="22"/>
          </w:rPr>
          <w:t>Lands, Urban, Physical Planning, Housingand Municipalities</w:t>
        </w:r>
        <w:r w:rsidRPr="001F4AB3">
          <w:rPr>
            <w:b w:val="0"/>
            <w:webHidden/>
            <w:sz w:val="22"/>
            <w:szCs w:val="22"/>
          </w:rPr>
          <w:tab/>
        </w:r>
        <w:r w:rsidRPr="001F4AB3">
          <w:rPr>
            <w:b w:val="0"/>
            <w:webHidden/>
            <w:sz w:val="22"/>
            <w:szCs w:val="22"/>
          </w:rPr>
          <w:fldChar w:fldCharType="begin"/>
        </w:r>
        <w:r w:rsidRPr="001F4AB3">
          <w:rPr>
            <w:b w:val="0"/>
            <w:webHidden/>
            <w:sz w:val="22"/>
            <w:szCs w:val="22"/>
          </w:rPr>
          <w:instrText xml:space="preserve"> PAGEREF _Toc89423738 \h </w:instrText>
        </w:r>
        <w:r w:rsidRPr="001F4AB3">
          <w:rPr>
            <w:b w:val="0"/>
            <w:webHidden/>
            <w:sz w:val="22"/>
            <w:szCs w:val="22"/>
          </w:rPr>
        </w:r>
        <w:r w:rsidRPr="001F4AB3">
          <w:rPr>
            <w:b w:val="0"/>
            <w:webHidden/>
            <w:sz w:val="22"/>
            <w:szCs w:val="22"/>
          </w:rPr>
          <w:fldChar w:fldCharType="separate"/>
        </w:r>
        <w:r w:rsidR="00DF3D6B">
          <w:rPr>
            <w:b w:val="0"/>
            <w:webHidden/>
            <w:sz w:val="22"/>
            <w:szCs w:val="22"/>
          </w:rPr>
          <w:t>22</w:t>
        </w:r>
        <w:r w:rsidRPr="001F4AB3">
          <w:rPr>
            <w:b w:val="0"/>
            <w:webHidden/>
            <w:sz w:val="22"/>
            <w:szCs w:val="22"/>
          </w:rPr>
          <w:fldChar w:fldCharType="end"/>
        </w:r>
      </w:hyperlink>
    </w:p>
    <w:p w14:paraId="23EA1009" w14:textId="34C73C95" w:rsidR="001F4AB3" w:rsidRPr="001F4AB3" w:rsidRDefault="001F4AB3" w:rsidP="001F4AB3">
      <w:pPr>
        <w:pStyle w:val="TOC1"/>
        <w:rPr>
          <w:rFonts w:asciiTheme="minorHAnsi" w:eastAsiaTheme="minorEastAsia" w:hAnsiTheme="minorHAnsi" w:cstheme="minorBidi"/>
          <w:b w:val="0"/>
          <w:caps w:val="0"/>
          <w:sz w:val="22"/>
          <w:szCs w:val="22"/>
          <w:lang w:val="en-US" w:eastAsia="en-US" w:bidi="ar-SA"/>
        </w:rPr>
      </w:pPr>
      <w:hyperlink w:anchor="_Toc89423739" w:history="1">
        <w:r w:rsidRPr="001F4AB3">
          <w:rPr>
            <w:rStyle w:val="Hyperlink"/>
            <w:b w:val="0"/>
            <w:sz w:val="22"/>
            <w:szCs w:val="22"/>
          </w:rPr>
          <w:t>Tourism, Environment, Water and Natural Resources</w:t>
        </w:r>
        <w:r w:rsidRPr="001F4AB3">
          <w:rPr>
            <w:b w:val="0"/>
            <w:webHidden/>
            <w:sz w:val="22"/>
            <w:szCs w:val="22"/>
          </w:rPr>
          <w:tab/>
        </w:r>
        <w:r w:rsidRPr="001F4AB3">
          <w:rPr>
            <w:b w:val="0"/>
            <w:webHidden/>
            <w:sz w:val="22"/>
            <w:szCs w:val="22"/>
          </w:rPr>
          <w:fldChar w:fldCharType="begin"/>
        </w:r>
        <w:r w:rsidRPr="001F4AB3">
          <w:rPr>
            <w:b w:val="0"/>
            <w:webHidden/>
            <w:sz w:val="22"/>
            <w:szCs w:val="22"/>
          </w:rPr>
          <w:instrText xml:space="preserve"> PAGEREF _Toc89423739 \h </w:instrText>
        </w:r>
        <w:r w:rsidRPr="001F4AB3">
          <w:rPr>
            <w:b w:val="0"/>
            <w:webHidden/>
            <w:sz w:val="22"/>
            <w:szCs w:val="22"/>
          </w:rPr>
        </w:r>
        <w:r w:rsidRPr="001F4AB3">
          <w:rPr>
            <w:b w:val="0"/>
            <w:webHidden/>
            <w:sz w:val="22"/>
            <w:szCs w:val="22"/>
          </w:rPr>
          <w:fldChar w:fldCharType="separate"/>
        </w:r>
        <w:r w:rsidR="00DF3D6B">
          <w:rPr>
            <w:b w:val="0"/>
            <w:webHidden/>
            <w:sz w:val="22"/>
            <w:szCs w:val="22"/>
          </w:rPr>
          <w:t>31</w:t>
        </w:r>
        <w:r w:rsidRPr="001F4AB3">
          <w:rPr>
            <w:b w:val="0"/>
            <w:webHidden/>
            <w:sz w:val="22"/>
            <w:szCs w:val="22"/>
          </w:rPr>
          <w:fldChar w:fldCharType="end"/>
        </w:r>
      </w:hyperlink>
    </w:p>
    <w:p w14:paraId="6575FACA" w14:textId="7B3092F6" w:rsidR="001F4AB3" w:rsidRPr="001F4AB3" w:rsidRDefault="001F4AB3" w:rsidP="001F4AB3">
      <w:pPr>
        <w:pStyle w:val="TOC1"/>
        <w:rPr>
          <w:rFonts w:asciiTheme="minorHAnsi" w:eastAsiaTheme="minorEastAsia" w:hAnsiTheme="minorHAnsi" w:cstheme="minorBidi"/>
          <w:b w:val="0"/>
          <w:caps w:val="0"/>
          <w:sz w:val="22"/>
          <w:szCs w:val="22"/>
          <w:lang w:val="en-US" w:eastAsia="en-US" w:bidi="ar-SA"/>
        </w:rPr>
      </w:pPr>
      <w:hyperlink w:anchor="_Toc89423740" w:history="1">
        <w:r w:rsidRPr="001F4AB3">
          <w:rPr>
            <w:rStyle w:val="Hyperlink"/>
            <w:b w:val="0"/>
            <w:sz w:val="22"/>
            <w:szCs w:val="22"/>
          </w:rPr>
          <w:t>Gender, Culture, Youths and Sports</w:t>
        </w:r>
        <w:r w:rsidRPr="001F4AB3">
          <w:rPr>
            <w:b w:val="0"/>
            <w:webHidden/>
            <w:sz w:val="22"/>
            <w:szCs w:val="22"/>
          </w:rPr>
          <w:tab/>
        </w:r>
        <w:r w:rsidRPr="001F4AB3">
          <w:rPr>
            <w:b w:val="0"/>
            <w:webHidden/>
            <w:sz w:val="22"/>
            <w:szCs w:val="22"/>
          </w:rPr>
          <w:fldChar w:fldCharType="begin"/>
        </w:r>
        <w:r w:rsidRPr="001F4AB3">
          <w:rPr>
            <w:b w:val="0"/>
            <w:webHidden/>
            <w:sz w:val="22"/>
            <w:szCs w:val="22"/>
          </w:rPr>
          <w:instrText xml:space="preserve"> PAGEREF _Toc89423740 \h </w:instrText>
        </w:r>
        <w:r w:rsidRPr="001F4AB3">
          <w:rPr>
            <w:b w:val="0"/>
            <w:webHidden/>
            <w:sz w:val="22"/>
            <w:szCs w:val="22"/>
          </w:rPr>
        </w:r>
        <w:r w:rsidRPr="001F4AB3">
          <w:rPr>
            <w:b w:val="0"/>
            <w:webHidden/>
            <w:sz w:val="22"/>
            <w:szCs w:val="22"/>
          </w:rPr>
          <w:fldChar w:fldCharType="separate"/>
        </w:r>
        <w:r w:rsidR="00DF3D6B">
          <w:rPr>
            <w:b w:val="0"/>
            <w:webHidden/>
            <w:sz w:val="22"/>
            <w:szCs w:val="22"/>
          </w:rPr>
          <w:t>36</w:t>
        </w:r>
        <w:r w:rsidRPr="001F4AB3">
          <w:rPr>
            <w:b w:val="0"/>
            <w:webHidden/>
            <w:sz w:val="22"/>
            <w:szCs w:val="22"/>
          </w:rPr>
          <w:fldChar w:fldCharType="end"/>
        </w:r>
      </w:hyperlink>
    </w:p>
    <w:p w14:paraId="7A230932" w14:textId="64E989FF" w:rsidR="001F4AB3" w:rsidRPr="001F4AB3" w:rsidRDefault="001F4AB3" w:rsidP="001F4AB3">
      <w:pPr>
        <w:pStyle w:val="TOC1"/>
        <w:rPr>
          <w:rFonts w:asciiTheme="minorHAnsi" w:eastAsiaTheme="minorEastAsia" w:hAnsiTheme="minorHAnsi" w:cstheme="minorBidi"/>
          <w:b w:val="0"/>
          <w:caps w:val="0"/>
          <w:sz w:val="22"/>
          <w:szCs w:val="22"/>
          <w:lang w:val="en-US" w:eastAsia="en-US" w:bidi="ar-SA"/>
        </w:rPr>
      </w:pPr>
      <w:hyperlink w:anchor="_Toc89423741" w:history="1">
        <w:r w:rsidRPr="001F4AB3">
          <w:rPr>
            <w:rStyle w:val="Hyperlink"/>
            <w:b w:val="0"/>
            <w:sz w:val="22"/>
            <w:szCs w:val="22"/>
          </w:rPr>
          <w:t>Finance and Economic Planning</w:t>
        </w:r>
        <w:r w:rsidRPr="001F4AB3">
          <w:rPr>
            <w:b w:val="0"/>
            <w:webHidden/>
            <w:sz w:val="22"/>
            <w:szCs w:val="22"/>
          </w:rPr>
          <w:tab/>
        </w:r>
        <w:r w:rsidRPr="001F4AB3">
          <w:rPr>
            <w:b w:val="0"/>
            <w:webHidden/>
            <w:sz w:val="22"/>
            <w:szCs w:val="22"/>
          </w:rPr>
          <w:fldChar w:fldCharType="begin"/>
        </w:r>
        <w:r w:rsidRPr="001F4AB3">
          <w:rPr>
            <w:b w:val="0"/>
            <w:webHidden/>
            <w:sz w:val="22"/>
            <w:szCs w:val="22"/>
          </w:rPr>
          <w:instrText xml:space="preserve"> PAGEREF _Toc89423741 \h </w:instrText>
        </w:r>
        <w:r w:rsidRPr="001F4AB3">
          <w:rPr>
            <w:b w:val="0"/>
            <w:webHidden/>
            <w:sz w:val="22"/>
            <w:szCs w:val="22"/>
          </w:rPr>
        </w:r>
        <w:r w:rsidRPr="001F4AB3">
          <w:rPr>
            <w:b w:val="0"/>
            <w:webHidden/>
            <w:sz w:val="22"/>
            <w:szCs w:val="22"/>
          </w:rPr>
          <w:fldChar w:fldCharType="separate"/>
        </w:r>
        <w:r w:rsidR="00DF3D6B">
          <w:rPr>
            <w:b w:val="0"/>
            <w:webHidden/>
            <w:sz w:val="22"/>
            <w:szCs w:val="22"/>
          </w:rPr>
          <w:t>41</w:t>
        </w:r>
        <w:r w:rsidRPr="001F4AB3">
          <w:rPr>
            <w:b w:val="0"/>
            <w:webHidden/>
            <w:sz w:val="22"/>
            <w:szCs w:val="22"/>
          </w:rPr>
          <w:fldChar w:fldCharType="end"/>
        </w:r>
      </w:hyperlink>
    </w:p>
    <w:p w14:paraId="2D24BFFF" w14:textId="6EAA0E30" w:rsidR="001F4AB3" w:rsidRPr="001F4AB3" w:rsidRDefault="001F4AB3" w:rsidP="001F4AB3">
      <w:pPr>
        <w:pStyle w:val="TOC1"/>
        <w:rPr>
          <w:rFonts w:asciiTheme="minorHAnsi" w:eastAsiaTheme="minorEastAsia" w:hAnsiTheme="minorHAnsi" w:cstheme="minorBidi"/>
          <w:b w:val="0"/>
          <w:caps w:val="0"/>
          <w:sz w:val="22"/>
          <w:szCs w:val="22"/>
          <w:lang w:val="en-US" w:eastAsia="en-US" w:bidi="ar-SA"/>
        </w:rPr>
      </w:pPr>
      <w:hyperlink w:anchor="_Toc89423742" w:history="1">
        <w:r w:rsidRPr="001F4AB3">
          <w:rPr>
            <w:rStyle w:val="Hyperlink"/>
            <w:b w:val="0"/>
            <w:sz w:val="22"/>
            <w:szCs w:val="22"/>
          </w:rPr>
          <w:t>Public Service Management and Administration &amp; Office of the County Secretary; Office of H.E. the Governor and Deputy Governor and County Public Service Board</w:t>
        </w:r>
        <w:r w:rsidRPr="001F4AB3">
          <w:rPr>
            <w:b w:val="0"/>
            <w:webHidden/>
            <w:sz w:val="22"/>
            <w:szCs w:val="22"/>
          </w:rPr>
          <w:tab/>
        </w:r>
        <w:r w:rsidRPr="001F4AB3">
          <w:rPr>
            <w:b w:val="0"/>
            <w:webHidden/>
            <w:sz w:val="22"/>
            <w:szCs w:val="22"/>
          </w:rPr>
          <w:fldChar w:fldCharType="begin"/>
        </w:r>
        <w:r w:rsidRPr="001F4AB3">
          <w:rPr>
            <w:b w:val="0"/>
            <w:webHidden/>
            <w:sz w:val="22"/>
            <w:szCs w:val="22"/>
          </w:rPr>
          <w:instrText xml:space="preserve"> PAGEREF _Toc89423742 \h </w:instrText>
        </w:r>
        <w:r w:rsidRPr="001F4AB3">
          <w:rPr>
            <w:b w:val="0"/>
            <w:webHidden/>
            <w:sz w:val="22"/>
            <w:szCs w:val="22"/>
          </w:rPr>
        </w:r>
        <w:r w:rsidRPr="001F4AB3">
          <w:rPr>
            <w:b w:val="0"/>
            <w:webHidden/>
            <w:sz w:val="22"/>
            <w:szCs w:val="22"/>
          </w:rPr>
          <w:fldChar w:fldCharType="separate"/>
        </w:r>
        <w:r w:rsidR="00DF3D6B">
          <w:rPr>
            <w:b w:val="0"/>
            <w:webHidden/>
            <w:sz w:val="22"/>
            <w:szCs w:val="22"/>
          </w:rPr>
          <w:t>43</w:t>
        </w:r>
        <w:r w:rsidRPr="001F4AB3">
          <w:rPr>
            <w:b w:val="0"/>
            <w:webHidden/>
            <w:sz w:val="22"/>
            <w:szCs w:val="22"/>
          </w:rPr>
          <w:fldChar w:fldCharType="end"/>
        </w:r>
      </w:hyperlink>
    </w:p>
    <w:p w14:paraId="75E664C9" w14:textId="4EE79B00" w:rsidR="001F4AB3" w:rsidRPr="001F4AB3" w:rsidRDefault="001F4AB3" w:rsidP="001F4AB3">
      <w:pPr>
        <w:pStyle w:val="TOC1"/>
        <w:rPr>
          <w:rFonts w:asciiTheme="minorHAnsi" w:eastAsiaTheme="minorEastAsia" w:hAnsiTheme="minorHAnsi" w:cstheme="minorBidi"/>
          <w:b w:val="0"/>
          <w:caps w:val="0"/>
          <w:sz w:val="22"/>
          <w:szCs w:val="22"/>
          <w:lang w:val="en-US" w:eastAsia="en-US" w:bidi="ar-SA"/>
        </w:rPr>
      </w:pPr>
      <w:hyperlink w:anchor="_Toc89423743" w:history="1">
        <w:r w:rsidRPr="001F4AB3">
          <w:rPr>
            <w:rStyle w:val="Hyperlink"/>
            <w:b w:val="0"/>
            <w:sz w:val="22"/>
            <w:szCs w:val="22"/>
          </w:rPr>
          <w:t>County Assembly</w:t>
        </w:r>
        <w:r w:rsidRPr="001F4AB3">
          <w:rPr>
            <w:b w:val="0"/>
            <w:webHidden/>
            <w:sz w:val="22"/>
            <w:szCs w:val="22"/>
          </w:rPr>
          <w:tab/>
        </w:r>
        <w:r w:rsidRPr="001F4AB3">
          <w:rPr>
            <w:b w:val="0"/>
            <w:webHidden/>
            <w:sz w:val="22"/>
            <w:szCs w:val="22"/>
          </w:rPr>
          <w:fldChar w:fldCharType="begin"/>
        </w:r>
        <w:r w:rsidRPr="001F4AB3">
          <w:rPr>
            <w:b w:val="0"/>
            <w:webHidden/>
            <w:sz w:val="22"/>
            <w:szCs w:val="22"/>
          </w:rPr>
          <w:instrText xml:space="preserve"> PAGEREF _Toc89423743 \h </w:instrText>
        </w:r>
        <w:r w:rsidRPr="001F4AB3">
          <w:rPr>
            <w:b w:val="0"/>
            <w:webHidden/>
            <w:sz w:val="22"/>
            <w:szCs w:val="22"/>
          </w:rPr>
        </w:r>
        <w:r w:rsidRPr="001F4AB3">
          <w:rPr>
            <w:b w:val="0"/>
            <w:webHidden/>
            <w:sz w:val="22"/>
            <w:szCs w:val="22"/>
          </w:rPr>
          <w:fldChar w:fldCharType="separate"/>
        </w:r>
        <w:r w:rsidR="00DF3D6B">
          <w:rPr>
            <w:b w:val="0"/>
            <w:webHidden/>
            <w:sz w:val="22"/>
            <w:szCs w:val="22"/>
          </w:rPr>
          <w:t>48</w:t>
        </w:r>
        <w:r w:rsidRPr="001F4AB3">
          <w:rPr>
            <w:b w:val="0"/>
            <w:webHidden/>
            <w:sz w:val="22"/>
            <w:szCs w:val="22"/>
          </w:rPr>
          <w:fldChar w:fldCharType="end"/>
        </w:r>
      </w:hyperlink>
    </w:p>
    <w:p w14:paraId="1DDD58C9" w14:textId="22B57A58" w:rsidR="003B772A" w:rsidRDefault="002A1A11" w:rsidP="001F4AB3">
      <w:pPr>
        <w:pStyle w:val="Default"/>
        <w:spacing w:line="360" w:lineRule="auto"/>
        <w:rPr>
          <w:rFonts w:ascii="Constantia" w:hAnsi="Constantia"/>
          <w:b/>
        </w:rPr>
      </w:pPr>
      <w:r w:rsidRPr="001F4AB3">
        <w:rPr>
          <w:rFonts w:ascii="Constantia" w:hAnsi="Constantia"/>
          <w:bCs/>
          <w:sz w:val="22"/>
          <w:szCs w:val="22"/>
        </w:rPr>
        <w:fldChar w:fldCharType="end"/>
      </w:r>
    </w:p>
    <w:p w14:paraId="4FA3C600" w14:textId="77777777" w:rsidR="00E424FF" w:rsidRDefault="00E424FF" w:rsidP="00E424FF">
      <w:pPr>
        <w:pStyle w:val="Default"/>
        <w:spacing w:line="360" w:lineRule="auto"/>
        <w:rPr>
          <w:rFonts w:ascii="Constantia" w:hAnsi="Constantia"/>
          <w:b/>
        </w:rPr>
      </w:pPr>
    </w:p>
    <w:p w14:paraId="58EFC391" w14:textId="77777777" w:rsidR="00E424FF" w:rsidRDefault="00E424FF" w:rsidP="00E424FF">
      <w:pPr>
        <w:pStyle w:val="Default"/>
        <w:spacing w:line="360" w:lineRule="auto"/>
        <w:rPr>
          <w:rFonts w:ascii="Constantia" w:hAnsi="Constantia"/>
          <w:b/>
        </w:rPr>
        <w:sectPr w:rsidR="00E424FF">
          <w:footerReference w:type="default" r:id="rId14"/>
          <w:pgSz w:w="11906" w:h="16838"/>
          <w:pgMar w:top="1440" w:right="1440" w:bottom="1440" w:left="1440" w:header="708" w:footer="708" w:gutter="0"/>
          <w:cols w:space="708"/>
          <w:docGrid w:linePitch="360"/>
        </w:sectPr>
      </w:pPr>
    </w:p>
    <w:p w14:paraId="012E7C27" w14:textId="77777777" w:rsidR="00991CC2" w:rsidRPr="00D25123" w:rsidRDefault="00991CC2" w:rsidP="00E424FF">
      <w:pPr>
        <w:pStyle w:val="Default"/>
        <w:spacing w:line="360" w:lineRule="auto"/>
        <w:outlineLvl w:val="0"/>
        <w:rPr>
          <w:rFonts w:ascii="Constantia" w:hAnsi="Constantia"/>
          <w:b/>
        </w:rPr>
      </w:pPr>
      <w:bookmarkStart w:id="0" w:name="_Toc89423733"/>
      <w:r w:rsidRPr="00D25123">
        <w:rPr>
          <w:rFonts w:ascii="Constantia" w:hAnsi="Constantia"/>
          <w:b/>
        </w:rPr>
        <w:lastRenderedPageBreak/>
        <w:t>Agriculture, Livestock, Fisheries, Irrigation and Co-operative Development</w:t>
      </w:r>
      <w:bookmarkEnd w:id="0"/>
    </w:p>
    <w:p w14:paraId="24D25CB8" w14:textId="77777777" w:rsidR="009F33F8" w:rsidRPr="00D25123" w:rsidRDefault="009F33F8" w:rsidP="009F33F8">
      <w:pPr>
        <w:jc w:val="both"/>
        <w:rPr>
          <w:rFonts w:ascii="Constantia" w:hAnsi="Constantia"/>
          <w:sz w:val="24"/>
          <w:szCs w:val="24"/>
        </w:rPr>
      </w:pPr>
      <w:r w:rsidRPr="00D25123">
        <w:rPr>
          <w:rFonts w:ascii="Constantia" w:hAnsi="Constantia"/>
          <w:sz w:val="24"/>
          <w:szCs w:val="24"/>
        </w:rPr>
        <w:t xml:space="preserve">The mandate of the </w:t>
      </w:r>
      <w:r>
        <w:rPr>
          <w:rFonts w:ascii="Constantia" w:hAnsi="Constantia"/>
          <w:sz w:val="24"/>
          <w:szCs w:val="24"/>
        </w:rPr>
        <w:t>department</w:t>
      </w:r>
      <w:r w:rsidRPr="00D25123">
        <w:rPr>
          <w:rFonts w:ascii="Constantia" w:hAnsi="Constantia"/>
          <w:sz w:val="24"/>
          <w:szCs w:val="24"/>
        </w:rPr>
        <w:t xml:space="preserve"> is to ensure sustainable development of agriculture for food security and economic development. This includes; county agricultural policy and management; county food security policy; agricultural crops development; regulation and promotion; agricultural land resources inventory and management; crop research and development; agricultural mechanization policy management; agricultural farmer training; policy on land consolidation for agricultural benefit; agricultural insurance policy; farm input support and bio-safety management; agricultural extension services standards and capacity building for agricultural staff.</w:t>
      </w:r>
    </w:p>
    <w:p w14:paraId="51903ECB" w14:textId="77777777" w:rsidR="009F33F8" w:rsidRPr="00D25123" w:rsidRDefault="009F33F8" w:rsidP="009F33F8">
      <w:pPr>
        <w:jc w:val="both"/>
        <w:rPr>
          <w:rFonts w:ascii="Constantia" w:hAnsi="Constantia" w:cs="Calibri"/>
          <w:sz w:val="24"/>
          <w:szCs w:val="24"/>
          <w:lang w:val="en-GB" w:eastAsia="zh-CN" w:bidi="en-US"/>
        </w:rPr>
      </w:pPr>
      <w:r w:rsidRPr="00D25123">
        <w:rPr>
          <w:rFonts w:ascii="Constantia" w:hAnsi="Constantia" w:cs="Calibri"/>
          <w:sz w:val="24"/>
          <w:szCs w:val="24"/>
          <w:lang w:val="en-GB" w:eastAsia="zh-CN" w:bidi="en-US"/>
        </w:rPr>
        <w:t>The key achievements realized by the department include;</w:t>
      </w:r>
    </w:p>
    <w:p w14:paraId="25C5C691"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32,400 bags of fertilizers distributed to vulnerable farmers</w:t>
      </w:r>
    </w:p>
    <w:p w14:paraId="2F5F73D5"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162,000Kgs of maize seed distributed to vulnerable farmers </w:t>
      </w:r>
    </w:p>
    <w:p w14:paraId="7BEB6CF8"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45,000 avocado seedlings procured and distributed to avocado farmers</w:t>
      </w:r>
    </w:p>
    <w:p w14:paraId="11C067F3"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250kgs of coffee seed and 1,000,000 seed tubes distributed to coffee societies </w:t>
      </w:r>
    </w:p>
    <w:p w14:paraId="1D608083"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4555 dairy farmers benefited from Subsidized AI </w:t>
      </w:r>
      <w:proofErr w:type="gramStart"/>
      <w:r>
        <w:rPr>
          <w:rFonts w:ascii="Constantia" w:hAnsi="Constantia"/>
          <w:sz w:val="24"/>
          <w:szCs w:val="24"/>
        </w:rPr>
        <w:t>services,</w:t>
      </w:r>
      <w:proofErr w:type="gramEnd"/>
      <w:r>
        <w:rPr>
          <w:rFonts w:ascii="Constantia" w:hAnsi="Constantia"/>
          <w:sz w:val="24"/>
          <w:szCs w:val="24"/>
        </w:rPr>
        <w:t xml:space="preserve"> 2831 calves realized </w:t>
      </w:r>
    </w:p>
    <w:p w14:paraId="1A2EF403"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54 improved breed dairy cows procured and distributed in </w:t>
      </w:r>
      <w:proofErr w:type="spellStart"/>
      <w:r>
        <w:rPr>
          <w:rFonts w:ascii="Constantia" w:hAnsi="Constantia"/>
          <w:sz w:val="24"/>
          <w:szCs w:val="24"/>
        </w:rPr>
        <w:t>Bukembe</w:t>
      </w:r>
      <w:proofErr w:type="spellEnd"/>
      <w:r>
        <w:rPr>
          <w:rFonts w:ascii="Constantia" w:hAnsi="Constantia"/>
          <w:sz w:val="24"/>
          <w:szCs w:val="24"/>
        </w:rPr>
        <w:t xml:space="preserve"> East and </w:t>
      </w:r>
      <w:proofErr w:type="spellStart"/>
      <w:r>
        <w:rPr>
          <w:rFonts w:ascii="Constantia" w:hAnsi="Constantia"/>
          <w:sz w:val="24"/>
          <w:szCs w:val="24"/>
        </w:rPr>
        <w:t>Bukembe</w:t>
      </w:r>
      <w:proofErr w:type="spellEnd"/>
      <w:r>
        <w:rPr>
          <w:rFonts w:ascii="Constantia" w:hAnsi="Constantia"/>
          <w:sz w:val="24"/>
          <w:szCs w:val="24"/>
        </w:rPr>
        <w:t xml:space="preserve"> West Wards under Ward based Projects</w:t>
      </w:r>
    </w:p>
    <w:p w14:paraId="1653E970"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100,000 fingerlings distributed to fish farmers in the county</w:t>
      </w:r>
    </w:p>
    <w:p w14:paraId="2C2F3911"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Establishment of dairy processing plant is ongoing</w:t>
      </w:r>
    </w:p>
    <w:p w14:paraId="2AAD10AD"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proofErr w:type="spellStart"/>
      <w:r>
        <w:rPr>
          <w:rFonts w:ascii="Constantia" w:hAnsi="Constantia"/>
          <w:sz w:val="24"/>
          <w:szCs w:val="24"/>
        </w:rPr>
        <w:t>Chesikaki</w:t>
      </w:r>
      <w:proofErr w:type="spellEnd"/>
      <w:r>
        <w:rPr>
          <w:rFonts w:ascii="Constantia" w:hAnsi="Constantia"/>
          <w:sz w:val="24"/>
          <w:szCs w:val="24"/>
        </w:rPr>
        <w:t xml:space="preserve"> Coffee milling plant operati0nalised</w:t>
      </w:r>
    </w:p>
    <w:p w14:paraId="4C658BF9"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proofErr w:type="spellStart"/>
      <w:r>
        <w:rPr>
          <w:rFonts w:ascii="Constantia" w:hAnsi="Constantia"/>
          <w:sz w:val="24"/>
          <w:szCs w:val="24"/>
        </w:rPr>
        <w:t>Chwele</w:t>
      </w:r>
      <w:proofErr w:type="spellEnd"/>
      <w:r>
        <w:rPr>
          <w:rFonts w:ascii="Constantia" w:hAnsi="Constantia"/>
          <w:sz w:val="24"/>
          <w:szCs w:val="24"/>
        </w:rPr>
        <w:t xml:space="preserve"> Chicken Slaughter House operationalized</w:t>
      </w:r>
    </w:p>
    <w:p w14:paraId="6EB7A21A" w14:textId="77777777" w:rsidR="009F33F8" w:rsidRPr="00542DE1"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Through the </w:t>
      </w:r>
      <w:r w:rsidRPr="008D0363">
        <w:rPr>
          <w:rFonts w:ascii="Constantia" w:hAnsi="Constantia"/>
          <w:sz w:val="24"/>
          <w:szCs w:val="24"/>
        </w:rPr>
        <w:t xml:space="preserve">National Agricultural and Rural Inclusive Growth Project </w:t>
      </w:r>
      <w:r>
        <w:rPr>
          <w:rFonts w:ascii="Constantia" w:hAnsi="Constantia"/>
          <w:sz w:val="24"/>
          <w:szCs w:val="24"/>
        </w:rPr>
        <w:t>(NARIGP), which is a World Bank funded project, 320</w:t>
      </w:r>
      <w:r w:rsidRPr="008D0363">
        <w:rPr>
          <w:rFonts w:ascii="Constantia" w:hAnsi="Constantia"/>
          <w:sz w:val="24"/>
          <w:szCs w:val="24"/>
        </w:rPr>
        <w:t xml:space="preserve"> F</w:t>
      </w:r>
      <w:r>
        <w:rPr>
          <w:rFonts w:ascii="Constantia" w:hAnsi="Constantia"/>
          <w:sz w:val="24"/>
          <w:szCs w:val="24"/>
        </w:rPr>
        <w:t xml:space="preserve">armer </w:t>
      </w:r>
      <w:r w:rsidRPr="008D0363">
        <w:rPr>
          <w:rFonts w:ascii="Constantia" w:hAnsi="Constantia"/>
          <w:sz w:val="24"/>
          <w:szCs w:val="24"/>
        </w:rPr>
        <w:t>F</w:t>
      </w:r>
      <w:r>
        <w:rPr>
          <w:rFonts w:ascii="Constantia" w:hAnsi="Constantia"/>
          <w:sz w:val="24"/>
          <w:szCs w:val="24"/>
        </w:rPr>
        <w:t xml:space="preserve">ield </w:t>
      </w:r>
      <w:r w:rsidRPr="008D0363">
        <w:rPr>
          <w:rFonts w:ascii="Constantia" w:hAnsi="Constantia"/>
          <w:sz w:val="24"/>
          <w:szCs w:val="24"/>
        </w:rPr>
        <w:t>S</w:t>
      </w:r>
      <w:r>
        <w:rPr>
          <w:rFonts w:ascii="Constantia" w:hAnsi="Constantia"/>
          <w:sz w:val="24"/>
          <w:szCs w:val="24"/>
        </w:rPr>
        <w:t>chools (FFS)</w:t>
      </w:r>
      <w:r w:rsidRPr="008D0363">
        <w:rPr>
          <w:rFonts w:ascii="Constantia" w:hAnsi="Constantia"/>
          <w:sz w:val="24"/>
          <w:szCs w:val="24"/>
        </w:rPr>
        <w:t xml:space="preserve"> </w:t>
      </w:r>
      <w:r>
        <w:rPr>
          <w:rFonts w:ascii="Constantia" w:hAnsi="Constantia"/>
          <w:sz w:val="24"/>
          <w:szCs w:val="24"/>
        </w:rPr>
        <w:t xml:space="preserve">were </w:t>
      </w:r>
      <w:r w:rsidRPr="008D0363">
        <w:rPr>
          <w:rFonts w:ascii="Constantia" w:hAnsi="Constantia"/>
          <w:sz w:val="24"/>
          <w:szCs w:val="24"/>
        </w:rPr>
        <w:t>established</w:t>
      </w:r>
      <w:r>
        <w:rPr>
          <w:rFonts w:ascii="Constantia" w:hAnsi="Constantia"/>
          <w:sz w:val="24"/>
          <w:szCs w:val="24"/>
        </w:rPr>
        <w:t xml:space="preserve">, 11 </w:t>
      </w:r>
      <w:r w:rsidRPr="008D0363">
        <w:rPr>
          <w:rFonts w:ascii="Constantia" w:hAnsi="Constantia"/>
          <w:sz w:val="24"/>
          <w:szCs w:val="24"/>
        </w:rPr>
        <w:t>Producer Org</w:t>
      </w:r>
      <w:r>
        <w:rPr>
          <w:rFonts w:ascii="Constantia" w:hAnsi="Constantia"/>
          <w:sz w:val="24"/>
          <w:szCs w:val="24"/>
        </w:rPr>
        <w:t>anizations with MOUs and funded</w:t>
      </w:r>
      <w:r w:rsidRPr="008D0363">
        <w:rPr>
          <w:rFonts w:ascii="Constantia" w:hAnsi="Constantia"/>
          <w:sz w:val="24"/>
          <w:szCs w:val="24"/>
        </w:rPr>
        <w:t xml:space="preserve"> (4 dairy, 3</w:t>
      </w:r>
      <w:r>
        <w:rPr>
          <w:rFonts w:ascii="Constantia" w:hAnsi="Constantia"/>
          <w:sz w:val="24"/>
          <w:szCs w:val="24"/>
        </w:rPr>
        <w:t xml:space="preserve"> chicken, 2 banana and 2 beans),</w:t>
      </w:r>
      <w:r w:rsidRPr="008D0363">
        <w:rPr>
          <w:rFonts w:ascii="Constantia" w:hAnsi="Constantia"/>
          <w:sz w:val="24"/>
          <w:szCs w:val="24"/>
        </w:rPr>
        <w:t xml:space="preserve"> 856</w:t>
      </w:r>
      <w:r>
        <w:rPr>
          <w:rFonts w:ascii="Constantia" w:hAnsi="Constantia"/>
          <w:sz w:val="24"/>
          <w:szCs w:val="24"/>
        </w:rPr>
        <w:t xml:space="preserve"> Micro project proposals funded.</w:t>
      </w:r>
    </w:p>
    <w:p w14:paraId="15D2A6B3"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Farmer groups supported with equipment grants and training through the Agriculture Sector Development Support Programme II (ASDSP II)</w:t>
      </w:r>
    </w:p>
    <w:p w14:paraId="4D51E031"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Development of </w:t>
      </w:r>
      <w:proofErr w:type="spellStart"/>
      <w:r>
        <w:rPr>
          <w:rFonts w:ascii="Constantia" w:hAnsi="Constantia"/>
          <w:sz w:val="24"/>
          <w:szCs w:val="24"/>
        </w:rPr>
        <w:t>Mabanga</w:t>
      </w:r>
      <w:proofErr w:type="spellEnd"/>
      <w:r>
        <w:rPr>
          <w:rFonts w:ascii="Constantia" w:hAnsi="Constantia"/>
          <w:sz w:val="24"/>
          <w:szCs w:val="24"/>
        </w:rPr>
        <w:t xml:space="preserve"> ATC ongoing- renovation of farm structures and VC diversification</w:t>
      </w:r>
    </w:p>
    <w:p w14:paraId="5912965C"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Development of </w:t>
      </w:r>
      <w:proofErr w:type="spellStart"/>
      <w:r>
        <w:rPr>
          <w:rFonts w:ascii="Constantia" w:hAnsi="Constantia"/>
          <w:sz w:val="24"/>
          <w:szCs w:val="24"/>
        </w:rPr>
        <w:t>Chwele</w:t>
      </w:r>
      <w:proofErr w:type="spellEnd"/>
      <w:r>
        <w:rPr>
          <w:rFonts w:ascii="Constantia" w:hAnsi="Constantia"/>
          <w:sz w:val="24"/>
          <w:szCs w:val="24"/>
        </w:rPr>
        <w:t xml:space="preserve"> Fish Farm ongoing – supply of fish feeds, </w:t>
      </w:r>
      <w:proofErr w:type="spellStart"/>
      <w:r>
        <w:rPr>
          <w:rFonts w:ascii="Constantia" w:hAnsi="Constantia"/>
          <w:sz w:val="24"/>
          <w:szCs w:val="24"/>
        </w:rPr>
        <w:t>desiltation</w:t>
      </w:r>
      <w:proofErr w:type="spellEnd"/>
      <w:r>
        <w:rPr>
          <w:rFonts w:ascii="Constantia" w:hAnsi="Constantia"/>
          <w:sz w:val="24"/>
          <w:szCs w:val="24"/>
        </w:rPr>
        <w:t xml:space="preserve"> of ponds, pond maintenance and production of fingerlings.</w:t>
      </w:r>
    </w:p>
    <w:p w14:paraId="391F2A1A" w14:textId="77777777" w:rsidR="009F33F8" w:rsidRPr="00D25123" w:rsidRDefault="009F33F8" w:rsidP="009F33F8">
      <w:pPr>
        <w:jc w:val="both"/>
        <w:rPr>
          <w:rFonts w:ascii="Constantia" w:hAnsi="Constantia" w:cs="Calibri"/>
          <w:sz w:val="24"/>
          <w:szCs w:val="24"/>
          <w:lang w:val="en-GB" w:eastAsia="zh-CN" w:bidi="en-US"/>
        </w:rPr>
      </w:pPr>
      <w:r w:rsidRPr="00D25123">
        <w:rPr>
          <w:rFonts w:ascii="Constantia" w:hAnsi="Constantia" w:cs="Calibri"/>
          <w:sz w:val="24"/>
          <w:szCs w:val="24"/>
          <w:lang w:val="en-GB" w:eastAsia="zh-CN" w:bidi="en-US"/>
        </w:rPr>
        <w:t xml:space="preserve">The key outcomes </w:t>
      </w:r>
      <w:r>
        <w:rPr>
          <w:rFonts w:ascii="Constantia" w:hAnsi="Constantia" w:cs="Calibri"/>
          <w:sz w:val="24"/>
          <w:szCs w:val="24"/>
          <w:lang w:val="en-GB" w:eastAsia="zh-CN" w:bidi="en-US"/>
        </w:rPr>
        <w:t>expected in the MTEF period 2022</w:t>
      </w:r>
      <w:r w:rsidRPr="00D25123">
        <w:rPr>
          <w:rFonts w:ascii="Constantia" w:hAnsi="Constantia" w:cs="Calibri"/>
          <w:sz w:val="24"/>
          <w:szCs w:val="24"/>
          <w:lang w:val="en-GB" w:eastAsia="zh-CN" w:bidi="en-US"/>
        </w:rPr>
        <w:t>/2</w:t>
      </w:r>
      <w:r>
        <w:rPr>
          <w:rFonts w:ascii="Constantia" w:hAnsi="Constantia" w:cs="Calibri"/>
          <w:sz w:val="24"/>
          <w:szCs w:val="24"/>
          <w:lang w:val="en-GB" w:eastAsia="zh-CN" w:bidi="en-US"/>
        </w:rPr>
        <w:t>3-2024</w:t>
      </w:r>
      <w:r w:rsidRPr="00D25123">
        <w:rPr>
          <w:rFonts w:ascii="Constantia" w:hAnsi="Constantia" w:cs="Calibri"/>
          <w:sz w:val="24"/>
          <w:szCs w:val="24"/>
          <w:lang w:val="en-GB" w:eastAsia="zh-CN" w:bidi="en-US"/>
        </w:rPr>
        <w:t>/2</w:t>
      </w:r>
      <w:r>
        <w:rPr>
          <w:rFonts w:ascii="Constantia" w:hAnsi="Constantia" w:cs="Calibri"/>
          <w:sz w:val="24"/>
          <w:szCs w:val="24"/>
          <w:lang w:val="en-GB" w:eastAsia="zh-CN" w:bidi="en-US"/>
        </w:rPr>
        <w:t>5</w:t>
      </w:r>
      <w:r w:rsidRPr="00D25123">
        <w:rPr>
          <w:rFonts w:ascii="Constantia" w:hAnsi="Constantia" w:cs="Calibri"/>
          <w:sz w:val="24"/>
          <w:szCs w:val="24"/>
          <w:lang w:val="en-GB" w:eastAsia="zh-CN" w:bidi="en-US"/>
        </w:rPr>
        <w:t xml:space="preserve"> include; -</w:t>
      </w:r>
      <w:r w:rsidRPr="00D25123">
        <w:rPr>
          <w:rFonts w:ascii="Constantia" w:hAnsi="Constantia" w:cs="Calibri"/>
          <w:sz w:val="24"/>
          <w:szCs w:val="24"/>
          <w:lang w:val="en-GB" w:eastAsia="zh-CN" w:bidi="en-US"/>
        </w:rPr>
        <w:tab/>
      </w:r>
    </w:p>
    <w:p w14:paraId="7B9F09BF" w14:textId="77777777" w:rsidR="009F33F8" w:rsidRPr="00D25123" w:rsidRDefault="009F33F8" w:rsidP="00456C18">
      <w:pPr>
        <w:pStyle w:val="ListParagraph"/>
        <w:numPr>
          <w:ilvl w:val="0"/>
          <w:numId w:val="15"/>
        </w:numPr>
        <w:spacing w:after="0" w:line="276" w:lineRule="auto"/>
        <w:jc w:val="both"/>
        <w:rPr>
          <w:rFonts w:ascii="Constantia" w:hAnsi="Constantia" w:cs="Calibri"/>
          <w:sz w:val="24"/>
          <w:szCs w:val="24"/>
          <w:lang w:eastAsia="zh-CN" w:bidi="en-US"/>
        </w:rPr>
      </w:pPr>
      <w:r w:rsidRPr="00D25123">
        <w:rPr>
          <w:rFonts w:ascii="Constantia" w:hAnsi="Constantia" w:cs="Calibri"/>
          <w:sz w:val="24"/>
          <w:szCs w:val="24"/>
          <w:lang w:eastAsia="zh-CN" w:bidi="en-US"/>
        </w:rPr>
        <w:t>Increased agricultural productivity and production</w:t>
      </w:r>
    </w:p>
    <w:p w14:paraId="1F45F094" w14:textId="77777777" w:rsidR="009F33F8" w:rsidRPr="00D25123" w:rsidRDefault="009F33F8" w:rsidP="00456C18">
      <w:pPr>
        <w:pStyle w:val="ListParagraph"/>
        <w:numPr>
          <w:ilvl w:val="0"/>
          <w:numId w:val="15"/>
        </w:numPr>
        <w:spacing w:after="0" w:line="276" w:lineRule="auto"/>
        <w:jc w:val="both"/>
        <w:rPr>
          <w:rFonts w:ascii="Constantia" w:hAnsi="Constantia" w:cs="Calibri"/>
          <w:sz w:val="24"/>
          <w:szCs w:val="24"/>
          <w:lang w:eastAsia="zh-CN" w:bidi="en-US"/>
        </w:rPr>
      </w:pPr>
      <w:r w:rsidRPr="00D25123">
        <w:rPr>
          <w:rFonts w:ascii="Constantia" w:hAnsi="Constantia" w:cs="Calibri"/>
          <w:sz w:val="24"/>
          <w:szCs w:val="24"/>
          <w:lang w:eastAsia="zh-CN" w:bidi="en-US"/>
        </w:rPr>
        <w:t>Increased access to critical farm inputs</w:t>
      </w:r>
    </w:p>
    <w:p w14:paraId="592B31E9" w14:textId="77777777" w:rsidR="009F33F8" w:rsidRPr="00D25123" w:rsidRDefault="009F33F8" w:rsidP="00456C18">
      <w:pPr>
        <w:pStyle w:val="ListParagraph"/>
        <w:numPr>
          <w:ilvl w:val="0"/>
          <w:numId w:val="15"/>
        </w:numPr>
        <w:spacing w:after="0" w:line="276" w:lineRule="auto"/>
        <w:jc w:val="both"/>
        <w:rPr>
          <w:rFonts w:ascii="Constantia" w:hAnsi="Constantia" w:cs="Calibri"/>
          <w:sz w:val="24"/>
          <w:szCs w:val="24"/>
          <w:lang w:eastAsia="zh-CN" w:bidi="en-US"/>
        </w:rPr>
      </w:pPr>
      <w:r w:rsidRPr="00D25123">
        <w:rPr>
          <w:rFonts w:ascii="Constantia" w:hAnsi="Constantia" w:cs="Calibri"/>
          <w:sz w:val="24"/>
          <w:szCs w:val="24"/>
          <w:lang w:eastAsia="zh-CN" w:bidi="en-US"/>
        </w:rPr>
        <w:t>Improved agricultural markets and value chain addition</w:t>
      </w:r>
    </w:p>
    <w:p w14:paraId="692690CF" w14:textId="77777777" w:rsidR="009F33F8" w:rsidRPr="00D25123" w:rsidRDefault="009F33F8" w:rsidP="00456C18">
      <w:pPr>
        <w:pStyle w:val="ListParagraph"/>
        <w:widowControl w:val="0"/>
        <w:numPr>
          <w:ilvl w:val="0"/>
          <w:numId w:val="15"/>
        </w:numPr>
        <w:spacing w:after="0" w:line="240" w:lineRule="auto"/>
        <w:jc w:val="both"/>
        <w:rPr>
          <w:rFonts w:ascii="Constantia" w:hAnsi="Constantia"/>
          <w:sz w:val="24"/>
          <w:szCs w:val="24"/>
        </w:rPr>
      </w:pPr>
      <w:r w:rsidRPr="00D25123">
        <w:rPr>
          <w:rFonts w:ascii="Constantia" w:hAnsi="Constantia"/>
          <w:sz w:val="24"/>
          <w:szCs w:val="24"/>
        </w:rPr>
        <w:t>Transform Agriculture from subsistence to a viable commercial undertaking</w:t>
      </w:r>
    </w:p>
    <w:p w14:paraId="078E34E3" w14:textId="77777777" w:rsidR="009F33F8" w:rsidRPr="00D25123" w:rsidRDefault="009F33F8" w:rsidP="00456C18">
      <w:pPr>
        <w:pStyle w:val="ListParagraph"/>
        <w:numPr>
          <w:ilvl w:val="0"/>
          <w:numId w:val="15"/>
        </w:numPr>
        <w:spacing w:after="0" w:line="276" w:lineRule="auto"/>
        <w:jc w:val="both"/>
        <w:rPr>
          <w:rFonts w:ascii="Constantia" w:hAnsi="Constantia" w:cs="Calibri"/>
          <w:sz w:val="24"/>
          <w:szCs w:val="24"/>
          <w:lang w:eastAsia="zh-CN" w:bidi="en-US"/>
        </w:rPr>
      </w:pPr>
      <w:r w:rsidRPr="00D25123">
        <w:rPr>
          <w:rFonts w:ascii="Constantia" w:hAnsi="Constantia"/>
          <w:sz w:val="24"/>
          <w:szCs w:val="24"/>
        </w:rPr>
        <w:t xml:space="preserve">Support formation of farmer </w:t>
      </w:r>
      <w:r>
        <w:rPr>
          <w:rFonts w:ascii="Constantia" w:hAnsi="Constantia"/>
          <w:sz w:val="24"/>
          <w:szCs w:val="24"/>
        </w:rPr>
        <w:t>groups/cooperatives</w:t>
      </w:r>
    </w:p>
    <w:p w14:paraId="211C2133" w14:textId="77777777" w:rsidR="009F33F8" w:rsidRPr="004D5EF9" w:rsidRDefault="009F33F8" w:rsidP="009F33F8">
      <w:pPr>
        <w:spacing w:before="240" w:after="0"/>
        <w:rPr>
          <w:rFonts w:ascii="Constantia" w:hAnsi="Constantia"/>
          <w:sz w:val="24"/>
          <w:szCs w:val="24"/>
        </w:rPr>
      </w:pPr>
      <w:r>
        <w:rPr>
          <w:rFonts w:ascii="Constantia" w:hAnsi="Constantia"/>
          <w:sz w:val="24"/>
          <w:szCs w:val="24"/>
        </w:rPr>
        <w:lastRenderedPageBreak/>
        <w:t>In FY 2022/2023</w:t>
      </w:r>
      <w:r w:rsidRPr="004E57B8">
        <w:rPr>
          <w:rFonts w:ascii="Constantia" w:hAnsi="Constantia"/>
          <w:sz w:val="24"/>
          <w:szCs w:val="24"/>
        </w:rPr>
        <w:t xml:space="preserve">, the department intends to undertake the following: </w:t>
      </w:r>
    </w:p>
    <w:p w14:paraId="4F3266B0"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Establishment of the milk processing plant</w:t>
      </w:r>
    </w:p>
    <w:p w14:paraId="5B9A3A83"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Support coffee farmers with coffee seeds – 450 Kgs</w:t>
      </w:r>
    </w:p>
    <w:p w14:paraId="46C3A5DB"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Establishment of the </w:t>
      </w:r>
      <w:proofErr w:type="spellStart"/>
      <w:r>
        <w:rPr>
          <w:rFonts w:ascii="Constantia" w:hAnsi="Constantia"/>
          <w:sz w:val="24"/>
          <w:szCs w:val="24"/>
        </w:rPr>
        <w:t>Misikhu</w:t>
      </w:r>
      <w:proofErr w:type="spellEnd"/>
      <w:r>
        <w:rPr>
          <w:rFonts w:ascii="Constantia" w:hAnsi="Constantia"/>
          <w:sz w:val="24"/>
          <w:szCs w:val="24"/>
        </w:rPr>
        <w:t xml:space="preserve">, </w:t>
      </w:r>
      <w:proofErr w:type="spellStart"/>
      <w:r>
        <w:rPr>
          <w:rFonts w:ascii="Constantia" w:hAnsi="Constantia"/>
          <w:sz w:val="24"/>
          <w:szCs w:val="24"/>
        </w:rPr>
        <w:t>Lukusi</w:t>
      </w:r>
      <w:proofErr w:type="spellEnd"/>
      <w:r>
        <w:rPr>
          <w:rFonts w:ascii="Constantia" w:hAnsi="Constantia"/>
          <w:sz w:val="24"/>
          <w:szCs w:val="24"/>
        </w:rPr>
        <w:t xml:space="preserve"> and </w:t>
      </w:r>
      <w:proofErr w:type="spellStart"/>
      <w:r>
        <w:rPr>
          <w:rFonts w:ascii="Constantia" w:hAnsi="Constantia"/>
          <w:sz w:val="24"/>
          <w:szCs w:val="24"/>
        </w:rPr>
        <w:t>Kituni</w:t>
      </w:r>
      <w:proofErr w:type="spellEnd"/>
      <w:r>
        <w:rPr>
          <w:rFonts w:ascii="Constantia" w:hAnsi="Constantia"/>
          <w:sz w:val="24"/>
          <w:szCs w:val="24"/>
        </w:rPr>
        <w:t xml:space="preserve"> coffee warehouses</w:t>
      </w:r>
    </w:p>
    <w:p w14:paraId="5ABE9C79"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Operationalization of the </w:t>
      </w:r>
      <w:proofErr w:type="spellStart"/>
      <w:r>
        <w:rPr>
          <w:rFonts w:ascii="Constantia" w:hAnsi="Constantia"/>
          <w:sz w:val="24"/>
          <w:szCs w:val="24"/>
        </w:rPr>
        <w:t>Musese</w:t>
      </w:r>
      <w:proofErr w:type="spellEnd"/>
      <w:r>
        <w:rPr>
          <w:rFonts w:ascii="Constantia" w:hAnsi="Constantia"/>
          <w:sz w:val="24"/>
          <w:szCs w:val="24"/>
        </w:rPr>
        <w:t xml:space="preserve"> coffee mill</w:t>
      </w:r>
    </w:p>
    <w:p w14:paraId="5D85A699"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Procure aquaculture kits for staff and fish farmers</w:t>
      </w:r>
    </w:p>
    <w:p w14:paraId="6B5510D9"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Procure and distribute rain gun irrigation kits in all sub-counties</w:t>
      </w:r>
    </w:p>
    <w:p w14:paraId="397449CC"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Promotion of cotton production</w:t>
      </w:r>
    </w:p>
    <w:p w14:paraId="3D3FDF6A"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Promotion of potato production</w:t>
      </w:r>
    </w:p>
    <w:p w14:paraId="566ACA36"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Promotion of avocado production</w:t>
      </w:r>
    </w:p>
    <w:p w14:paraId="59DC5840"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Establishment of the </w:t>
      </w:r>
      <w:proofErr w:type="spellStart"/>
      <w:r>
        <w:rPr>
          <w:rFonts w:ascii="Constantia" w:hAnsi="Constantia"/>
          <w:sz w:val="24"/>
          <w:szCs w:val="24"/>
        </w:rPr>
        <w:t>Chwele</w:t>
      </w:r>
      <w:proofErr w:type="spellEnd"/>
      <w:r>
        <w:rPr>
          <w:rFonts w:ascii="Constantia" w:hAnsi="Constantia"/>
          <w:sz w:val="24"/>
          <w:szCs w:val="24"/>
        </w:rPr>
        <w:t xml:space="preserve"> Agribusiness Market facility</w:t>
      </w:r>
    </w:p>
    <w:p w14:paraId="753278E5"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Operationalization of </w:t>
      </w:r>
      <w:proofErr w:type="spellStart"/>
      <w:r>
        <w:rPr>
          <w:rFonts w:ascii="Constantia" w:hAnsi="Constantia"/>
          <w:sz w:val="24"/>
          <w:szCs w:val="24"/>
        </w:rPr>
        <w:t>Tongaren</w:t>
      </w:r>
      <w:proofErr w:type="spellEnd"/>
      <w:r>
        <w:rPr>
          <w:rFonts w:ascii="Constantia" w:hAnsi="Constantia"/>
          <w:sz w:val="24"/>
          <w:szCs w:val="24"/>
        </w:rPr>
        <w:t xml:space="preserve"> Maize mill</w:t>
      </w:r>
    </w:p>
    <w:p w14:paraId="2C54EDBE"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Provision of AI subsidized services at 700/= per straw</w:t>
      </w:r>
    </w:p>
    <w:p w14:paraId="513151F0"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Rehabilitation of auction rings</w:t>
      </w:r>
    </w:p>
    <w:p w14:paraId="6C213BB4"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Rehabilitation of slaughter houses- </w:t>
      </w:r>
      <w:proofErr w:type="spellStart"/>
      <w:r>
        <w:rPr>
          <w:rFonts w:ascii="Constantia" w:hAnsi="Constantia"/>
          <w:sz w:val="24"/>
          <w:szCs w:val="24"/>
        </w:rPr>
        <w:t>Kimilili</w:t>
      </w:r>
      <w:proofErr w:type="spellEnd"/>
      <w:r>
        <w:rPr>
          <w:rFonts w:ascii="Constantia" w:hAnsi="Constantia"/>
          <w:sz w:val="24"/>
          <w:szCs w:val="24"/>
        </w:rPr>
        <w:t xml:space="preserve">, Bungoma and </w:t>
      </w:r>
      <w:proofErr w:type="spellStart"/>
      <w:r>
        <w:rPr>
          <w:rFonts w:ascii="Constantia" w:hAnsi="Constantia"/>
          <w:sz w:val="24"/>
          <w:szCs w:val="24"/>
        </w:rPr>
        <w:t>Webuye</w:t>
      </w:r>
      <w:proofErr w:type="spellEnd"/>
    </w:p>
    <w:p w14:paraId="51FC4839"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32,400 bags of fertilizers distributed to vulnerable farmers</w:t>
      </w:r>
    </w:p>
    <w:p w14:paraId="566B98D5"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162,000Kgs of maize seed distributed to vulnerable farmers </w:t>
      </w:r>
    </w:p>
    <w:p w14:paraId="78D31352"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Support poultry farmers with inputs- 120,000 two-month-old chicks</w:t>
      </w:r>
    </w:p>
    <w:p w14:paraId="549918DD"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Development of </w:t>
      </w:r>
      <w:proofErr w:type="spellStart"/>
      <w:r>
        <w:rPr>
          <w:rFonts w:ascii="Constantia" w:hAnsi="Constantia"/>
          <w:sz w:val="24"/>
          <w:szCs w:val="24"/>
        </w:rPr>
        <w:t>Mabanga</w:t>
      </w:r>
      <w:proofErr w:type="spellEnd"/>
      <w:r>
        <w:rPr>
          <w:rFonts w:ascii="Constantia" w:hAnsi="Constantia"/>
          <w:sz w:val="24"/>
          <w:szCs w:val="24"/>
        </w:rPr>
        <w:t xml:space="preserve"> ATC - renovation of farm structures and VC diversification</w:t>
      </w:r>
    </w:p>
    <w:p w14:paraId="105BBBAB" w14:textId="77777777" w:rsidR="009F33F8"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Development of </w:t>
      </w:r>
      <w:proofErr w:type="spellStart"/>
      <w:r>
        <w:rPr>
          <w:rFonts w:ascii="Constantia" w:hAnsi="Constantia"/>
          <w:sz w:val="24"/>
          <w:szCs w:val="24"/>
        </w:rPr>
        <w:t>Chwele</w:t>
      </w:r>
      <w:proofErr w:type="spellEnd"/>
      <w:r>
        <w:rPr>
          <w:rFonts w:ascii="Constantia" w:hAnsi="Constantia"/>
          <w:sz w:val="24"/>
          <w:szCs w:val="24"/>
        </w:rPr>
        <w:t xml:space="preserve"> Fish Farm – supply of fish feeds, </w:t>
      </w:r>
      <w:proofErr w:type="spellStart"/>
      <w:r>
        <w:rPr>
          <w:rFonts w:ascii="Constantia" w:hAnsi="Constantia"/>
          <w:sz w:val="24"/>
          <w:szCs w:val="24"/>
        </w:rPr>
        <w:t>desiltation</w:t>
      </w:r>
      <w:proofErr w:type="spellEnd"/>
      <w:r>
        <w:rPr>
          <w:rFonts w:ascii="Constantia" w:hAnsi="Constantia"/>
          <w:sz w:val="24"/>
          <w:szCs w:val="24"/>
        </w:rPr>
        <w:t xml:space="preserve"> of ponds, pond maintenance and production of fingerlings.</w:t>
      </w:r>
    </w:p>
    <w:p w14:paraId="2A3B3962" w14:textId="77777777" w:rsidR="009F33F8" w:rsidRPr="00542DE1" w:rsidRDefault="009F33F8" w:rsidP="00456C18">
      <w:pPr>
        <w:pStyle w:val="ListParagraph"/>
        <w:numPr>
          <w:ilvl w:val="0"/>
          <w:numId w:val="16"/>
        </w:numPr>
        <w:tabs>
          <w:tab w:val="left" w:pos="9765"/>
        </w:tabs>
        <w:ind w:left="426" w:hanging="284"/>
        <w:jc w:val="both"/>
        <w:rPr>
          <w:rFonts w:ascii="Constantia" w:hAnsi="Constantia"/>
          <w:sz w:val="24"/>
          <w:szCs w:val="24"/>
        </w:rPr>
      </w:pPr>
      <w:r>
        <w:rPr>
          <w:rFonts w:ascii="Constantia" w:hAnsi="Constantia"/>
          <w:sz w:val="24"/>
          <w:szCs w:val="24"/>
        </w:rPr>
        <w:t xml:space="preserve">Provision of grants and capacity building through the </w:t>
      </w:r>
      <w:r w:rsidRPr="008D0363">
        <w:rPr>
          <w:rFonts w:ascii="Constantia" w:hAnsi="Constantia"/>
          <w:sz w:val="24"/>
          <w:szCs w:val="24"/>
        </w:rPr>
        <w:t xml:space="preserve">National Agricultural and Rural Inclusive Growth Project </w:t>
      </w:r>
      <w:r>
        <w:rPr>
          <w:rFonts w:ascii="Constantia" w:hAnsi="Constantia"/>
          <w:sz w:val="24"/>
          <w:szCs w:val="24"/>
        </w:rPr>
        <w:t xml:space="preserve">(NARIGP) in the banana, bean, </w:t>
      </w:r>
      <w:proofErr w:type="spellStart"/>
      <w:r>
        <w:rPr>
          <w:rFonts w:ascii="Constantia" w:hAnsi="Constantia"/>
          <w:sz w:val="24"/>
          <w:szCs w:val="24"/>
        </w:rPr>
        <w:t>indeginous</w:t>
      </w:r>
      <w:proofErr w:type="spellEnd"/>
      <w:r>
        <w:rPr>
          <w:rFonts w:ascii="Constantia" w:hAnsi="Constantia"/>
          <w:sz w:val="24"/>
          <w:szCs w:val="24"/>
        </w:rPr>
        <w:t xml:space="preserve"> chicken and dairy value chains</w:t>
      </w:r>
    </w:p>
    <w:p w14:paraId="3D152929" w14:textId="77777777" w:rsidR="009F33F8" w:rsidRDefault="009F33F8" w:rsidP="00456C18">
      <w:pPr>
        <w:pStyle w:val="ListParagraph"/>
        <w:numPr>
          <w:ilvl w:val="0"/>
          <w:numId w:val="16"/>
        </w:numPr>
        <w:tabs>
          <w:tab w:val="left" w:pos="9765"/>
        </w:tabs>
        <w:spacing w:after="0"/>
        <w:ind w:left="426" w:hanging="284"/>
        <w:jc w:val="both"/>
        <w:rPr>
          <w:rFonts w:ascii="Constantia" w:hAnsi="Constantia"/>
          <w:sz w:val="24"/>
          <w:szCs w:val="24"/>
        </w:rPr>
      </w:pPr>
      <w:r>
        <w:rPr>
          <w:rFonts w:ascii="Constantia" w:hAnsi="Constantia"/>
          <w:sz w:val="24"/>
          <w:szCs w:val="24"/>
        </w:rPr>
        <w:t>Farmer groups support with equipment grants and training through the Agriculture Sector Development Support Programme II (ASDSP II)</w:t>
      </w:r>
    </w:p>
    <w:p w14:paraId="6FCD87A5" w14:textId="19A90C96" w:rsidR="009F33F8" w:rsidRDefault="009F33F8" w:rsidP="009F33F8">
      <w:pPr>
        <w:pStyle w:val="ListParagraph"/>
        <w:tabs>
          <w:tab w:val="left" w:pos="9765"/>
        </w:tabs>
        <w:spacing w:after="0"/>
        <w:ind w:left="426"/>
        <w:jc w:val="both"/>
        <w:rPr>
          <w:rFonts w:ascii="Constantia" w:hAnsi="Constantia"/>
          <w:sz w:val="24"/>
          <w:szCs w:val="24"/>
        </w:rPr>
      </w:pPr>
    </w:p>
    <w:p w14:paraId="3AD9C24C" w14:textId="77777777" w:rsidR="009F33F8" w:rsidRPr="00E7175C" w:rsidRDefault="009F33F8" w:rsidP="00E7175C">
      <w:pPr>
        <w:spacing w:after="0"/>
        <w:rPr>
          <w:b/>
          <w:bCs/>
          <w:sz w:val="24"/>
          <w:szCs w:val="24"/>
          <w:u w:val="single"/>
        </w:rPr>
      </w:pPr>
      <w:r w:rsidRPr="00E7175C">
        <w:rPr>
          <w:b/>
          <w:bCs/>
          <w:sz w:val="24"/>
          <w:szCs w:val="24"/>
          <w:u w:val="single"/>
        </w:rPr>
        <w:t>PROPOSED RECURRENT ALLOCATION FY 2022/23</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8"/>
        <w:gridCol w:w="1404"/>
        <w:gridCol w:w="1325"/>
        <w:gridCol w:w="1246"/>
        <w:gridCol w:w="1325"/>
        <w:gridCol w:w="1263"/>
      </w:tblGrid>
      <w:tr w:rsidR="00013109" w:rsidRPr="00BC753B" w14:paraId="46D015E6" w14:textId="77777777" w:rsidTr="00013109">
        <w:trPr>
          <w:trHeight w:val="20"/>
          <w:tblHeader/>
        </w:trPr>
        <w:tc>
          <w:tcPr>
            <w:tcW w:w="1582" w:type="pct"/>
            <w:vMerge w:val="restart"/>
            <w:shd w:val="clear" w:color="auto" w:fill="5B9BD5" w:themeFill="accent1"/>
          </w:tcPr>
          <w:p w14:paraId="4EFFB31A" w14:textId="77777777" w:rsidR="009F33F8" w:rsidRPr="00BC753B" w:rsidRDefault="009F33F8" w:rsidP="000357DA">
            <w:pPr>
              <w:spacing w:after="0" w:line="240" w:lineRule="auto"/>
              <w:rPr>
                <w:rFonts w:ascii="Constantia" w:hAnsi="Constantia" w:cstheme="minorHAnsi"/>
                <w:b/>
                <w:bCs/>
                <w:color w:val="FFFFFF"/>
                <w:sz w:val="20"/>
                <w:szCs w:val="20"/>
              </w:rPr>
            </w:pPr>
            <w:bookmarkStart w:id="1" w:name="_Hlk62474211"/>
            <w:r w:rsidRPr="00BC753B">
              <w:rPr>
                <w:rFonts w:ascii="Constantia" w:hAnsi="Constantia" w:cstheme="minorHAnsi"/>
                <w:b/>
                <w:bCs/>
                <w:color w:val="FFFFFF"/>
                <w:sz w:val="20"/>
                <w:szCs w:val="20"/>
              </w:rPr>
              <w:t>Sub-Programmes</w:t>
            </w:r>
          </w:p>
        </w:tc>
        <w:tc>
          <w:tcPr>
            <w:tcW w:w="731" w:type="pct"/>
            <w:vMerge w:val="restart"/>
            <w:shd w:val="clear" w:color="auto" w:fill="5B9BD5" w:themeFill="accent1"/>
          </w:tcPr>
          <w:p w14:paraId="4286CFF3" w14:textId="77777777" w:rsidR="009F33F8" w:rsidRPr="00BC753B" w:rsidRDefault="009F33F8"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Printed Estimates 2021/22</w:t>
            </w:r>
          </w:p>
        </w:tc>
        <w:tc>
          <w:tcPr>
            <w:tcW w:w="690" w:type="pct"/>
            <w:shd w:val="clear" w:color="auto" w:fill="5B9BD5" w:themeFill="accent1"/>
          </w:tcPr>
          <w:p w14:paraId="48E47F82" w14:textId="77777777" w:rsidR="009F33F8" w:rsidRPr="00BC753B" w:rsidRDefault="009F33F8"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Requirements</w:t>
            </w:r>
          </w:p>
        </w:tc>
        <w:tc>
          <w:tcPr>
            <w:tcW w:w="649" w:type="pct"/>
            <w:shd w:val="clear" w:color="auto" w:fill="5B9BD5" w:themeFill="accent1"/>
          </w:tcPr>
          <w:p w14:paraId="00FC7D17" w14:textId="77777777" w:rsidR="009F33F8" w:rsidRPr="00BC753B" w:rsidRDefault="009F33F8"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Allocation</w:t>
            </w:r>
          </w:p>
        </w:tc>
        <w:tc>
          <w:tcPr>
            <w:tcW w:w="1348" w:type="pct"/>
            <w:gridSpan w:val="2"/>
            <w:shd w:val="clear" w:color="auto" w:fill="5B9BD5" w:themeFill="accent1"/>
          </w:tcPr>
          <w:p w14:paraId="71578D2E" w14:textId="77777777" w:rsidR="009F33F8" w:rsidRPr="00BC753B" w:rsidRDefault="009F33F8" w:rsidP="000357DA">
            <w:pPr>
              <w:spacing w:after="0" w:line="240" w:lineRule="auto"/>
              <w:rPr>
                <w:rFonts w:ascii="Constantia" w:hAnsi="Constantia" w:cstheme="minorHAnsi"/>
                <w:sz w:val="20"/>
                <w:szCs w:val="20"/>
              </w:rPr>
            </w:pPr>
            <w:r w:rsidRPr="00BC753B">
              <w:rPr>
                <w:rFonts w:ascii="Constantia" w:hAnsi="Constantia" w:cstheme="minorHAnsi"/>
                <w:b/>
                <w:bCs/>
                <w:color w:val="FFFFFF"/>
                <w:sz w:val="20"/>
                <w:szCs w:val="20"/>
              </w:rPr>
              <w:t xml:space="preserve">Projected Estimates  </w:t>
            </w:r>
          </w:p>
        </w:tc>
      </w:tr>
      <w:tr w:rsidR="00013109" w:rsidRPr="00BC753B" w14:paraId="7C2C289D" w14:textId="77777777" w:rsidTr="00013109">
        <w:trPr>
          <w:trHeight w:val="20"/>
          <w:tblHeader/>
        </w:trPr>
        <w:tc>
          <w:tcPr>
            <w:tcW w:w="1582" w:type="pct"/>
            <w:vMerge/>
            <w:shd w:val="clear" w:color="auto" w:fill="5B9BD5" w:themeFill="accent1"/>
          </w:tcPr>
          <w:p w14:paraId="37E4E50F" w14:textId="77777777" w:rsidR="009F33F8" w:rsidRPr="00BC753B" w:rsidRDefault="009F33F8" w:rsidP="000357DA">
            <w:pPr>
              <w:spacing w:after="0" w:line="240" w:lineRule="auto"/>
              <w:rPr>
                <w:rFonts w:ascii="Constantia" w:hAnsi="Constantia" w:cstheme="minorHAnsi"/>
                <w:sz w:val="20"/>
                <w:szCs w:val="20"/>
              </w:rPr>
            </w:pPr>
          </w:p>
        </w:tc>
        <w:tc>
          <w:tcPr>
            <w:tcW w:w="731" w:type="pct"/>
            <w:vMerge/>
            <w:shd w:val="clear" w:color="auto" w:fill="5B9BD5" w:themeFill="accent1"/>
          </w:tcPr>
          <w:p w14:paraId="63343562" w14:textId="77777777" w:rsidR="009F33F8" w:rsidRPr="00BC753B" w:rsidRDefault="009F33F8" w:rsidP="000357DA">
            <w:pPr>
              <w:spacing w:after="0" w:line="240" w:lineRule="auto"/>
              <w:rPr>
                <w:rFonts w:ascii="Constantia" w:hAnsi="Constantia" w:cstheme="minorHAnsi"/>
                <w:sz w:val="20"/>
                <w:szCs w:val="20"/>
              </w:rPr>
            </w:pPr>
          </w:p>
        </w:tc>
        <w:tc>
          <w:tcPr>
            <w:tcW w:w="690" w:type="pct"/>
            <w:shd w:val="clear" w:color="auto" w:fill="5B9BD5" w:themeFill="accent1"/>
          </w:tcPr>
          <w:p w14:paraId="64F0CEA2" w14:textId="77777777" w:rsidR="009F33F8" w:rsidRPr="00BC753B" w:rsidRDefault="009F33F8"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2022/23</w:t>
            </w:r>
          </w:p>
        </w:tc>
        <w:tc>
          <w:tcPr>
            <w:tcW w:w="649" w:type="pct"/>
            <w:shd w:val="clear" w:color="auto" w:fill="5B9BD5" w:themeFill="accent1"/>
          </w:tcPr>
          <w:p w14:paraId="05341B7C" w14:textId="77777777" w:rsidR="009F33F8" w:rsidRPr="00BC753B" w:rsidRDefault="009F33F8"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2022/23</w:t>
            </w:r>
          </w:p>
        </w:tc>
        <w:tc>
          <w:tcPr>
            <w:tcW w:w="690" w:type="pct"/>
            <w:shd w:val="clear" w:color="auto" w:fill="5B9BD5" w:themeFill="accent1"/>
          </w:tcPr>
          <w:p w14:paraId="3B0F1679" w14:textId="77777777" w:rsidR="009F33F8" w:rsidRPr="00BC753B" w:rsidRDefault="009F33F8"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2023/24</w:t>
            </w:r>
          </w:p>
        </w:tc>
        <w:tc>
          <w:tcPr>
            <w:tcW w:w="658" w:type="pct"/>
            <w:shd w:val="clear" w:color="auto" w:fill="5B9BD5" w:themeFill="accent1"/>
          </w:tcPr>
          <w:p w14:paraId="4CDE0329" w14:textId="77777777" w:rsidR="009F33F8" w:rsidRPr="00BC753B" w:rsidRDefault="009F33F8"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2024/25</w:t>
            </w:r>
          </w:p>
        </w:tc>
      </w:tr>
      <w:tr w:rsidR="009F33F8" w:rsidRPr="00BC753B" w14:paraId="5111A614" w14:textId="77777777" w:rsidTr="000357DA">
        <w:trPr>
          <w:trHeight w:val="20"/>
        </w:trPr>
        <w:tc>
          <w:tcPr>
            <w:tcW w:w="5000" w:type="pct"/>
            <w:gridSpan w:val="6"/>
            <w:shd w:val="clear" w:color="auto" w:fill="auto"/>
          </w:tcPr>
          <w:p w14:paraId="451EFE61" w14:textId="77777777" w:rsidR="009F33F8" w:rsidRPr="00BC753B" w:rsidRDefault="009F33F8" w:rsidP="000357DA">
            <w:pPr>
              <w:pStyle w:val="Default"/>
              <w:rPr>
                <w:rFonts w:ascii="Constantia" w:hAnsi="Constantia"/>
                <w:b/>
                <w:sz w:val="20"/>
                <w:szCs w:val="20"/>
              </w:rPr>
            </w:pPr>
            <w:r w:rsidRPr="00BC753B">
              <w:rPr>
                <w:rFonts w:ascii="Constantia" w:hAnsi="Constantia"/>
                <w:b/>
                <w:sz w:val="20"/>
                <w:szCs w:val="20"/>
              </w:rPr>
              <w:t>Agriculture, Livestock, Fisheries, Irrigation and Co-operative Development</w:t>
            </w:r>
          </w:p>
        </w:tc>
      </w:tr>
      <w:tr w:rsidR="009F33F8" w:rsidRPr="00BC753B" w14:paraId="65667CE2" w14:textId="77777777" w:rsidTr="000357DA">
        <w:trPr>
          <w:trHeight w:val="20"/>
        </w:trPr>
        <w:tc>
          <w:tcPr>
            <w:tcW w:w="1582" w:type="pct"/>
            <w:shd w:val="clear" w:color="auto" w:fill="auto"/>
          </w:tcPr>
          <w:p w14:paraId="2D1D3B1D" w14:textId="77777777" w:rsidR="009F33F8" w:rsidRPr="00624F95" w:rsidRDefault="009F33F8" w:rsidP="000357DA">
            <w:pPr>
              <w:spacing w:after="0" w:line="240" w:lineRule="auto"/>
              <w:rPr>
                <w:rFonts w:ascii="Constantia" w:hAnsi="Constantia" w:cstheme="minorHAnsi"/>
                <w:color w:val="000000"/>
                <w:sz w:val="20"/>
                <w:szCs w:val="20"/>
              </w:rPr>
            </w:pPr>
            <w:r w:rsidRPr="00624F95">
              <w:rPr>
                <w:rFonts w:ascii="Constantia" w:hAnsi="Constantia"/>
                <w:b/>
                <w:bCs/>
                <w:sz w:val="20"/>
                <w:szCs w:val="20"/>
              </w:rPr>
              <w:t>Agriculture and Irrigation</w:t>
            </w:r>
          </w:p>
        </w:tc>
        <w:tc>
          <w:tcPr>
            <w:tcW w:w="731" w:type="pct"/>
            <w:shd w:val="clear" w:color="auto" w:fill="auto"/>
          </w:tcPr>
          <w:p w14:paraId="557185F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c>
          <w:tcPr>
            <w:tcW w:w="690" w:type="pct"/>
            <w:shd w:val="clear" w:color="auto" w:fill="auto"/>
          </w:tcPr>
          <w:p w14:paraId="7F2CA0E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c>
          <w:tcPr>
            <w:tcW w:w="649" w:type="pct"/>
            <w:shd w:val="clear" w:color="auto" w:fill="auto"/>
          </w:tcPr>
          <w:p w14:paraId="6E24BD4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c>
          <w:tcPr>
            <w:tcW w:w="690" w:type="pct"/>
            <w:shd w:val="clear" w:color="auto" w:fill="auto"/>
          </w:tcPr>
          <w:p w14:paraId="127DB85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c>
          <w:tcPr>
            <w:tcW w:w="658" w:type="pct"/>
            <w:shd w:val="clear" w:color="auto" w:fill="auto"/>
          </w:tcPr>
          <w:p w14:paraId="7C15A4F6"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r>
      <w:tr w:rsidR="009F33F8" w:rsidRPr="00BC753B" w14:paraId="2FCC0C3B" w14:textId="77777777" w:rsidTr="000357DA">
        <w:trPr>
          <w:trHeight w:val="20"/>
        </w:trPr>
        <w:tc>
          <w:tcPr>
            <w:tcW w:w="1582" w:type="pct"/>
            <w:shd w:val="clear" w:color="auto" w:fill="auto"/>
          </w:tcPr>
          <w:p w14:paraId="27D1CC56" w14:textId="77777777" w:rsidR="009F33F8" w:rsidRPr="00624F95" w:rsidRDefault="009F33F8" w:rsidP="000357DA">
            <w:pPr>
              <w:spacing w:after="0" w:line="240" w:lineRule="auto"/>
              <w:rPr>
                <w:rFonts w:ascii="Constantia" w:hAnsi="Constantia" w:cstheme="minorHAnsi"/>
                <w:color w:val="000000"/>
                <w:sz w:val="20"/>
                <w:szCs w:val="20"/>
              </w:rPr>
            </w:pPr>
            <w:r w:rsidRPr="00624F95">
              <w:rPr>
                <w:rFonts w:ascii="Constantia" w:hAnsi="Constantia"/>
                <w:sz w:val="20"/>
                <w:szCs w:val="20"/>
              </w:rPr>
              <w:t>Administrative and Support Services</w:t>
            </w:r>
          </w:p>
        </w:tc>
        <w:tc>
          <w:tcPr>
            <w:tcW w:w="731" w:type="pct"/>
            <w:shd w:val="clear" w:color="auto" w:fill="auto"/>
          </w:tcPr>
          <w:p w14:paraId="3698B7B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20,435,980</w:t>
            </w:r>
          </w:p>
        </w:tc>
        <w:tc>
          <w:tcPr>
            <w:tcW w:w="690" w:type="pct"/>
            <w:shd w:val="clear" w:color="auto" w:fill="auto"/>
          </w:tcPr>
          <w:p w14:paraId="1BCDA5DA"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199,650,324</w:t>
            </w:r>
          </w:p>
        </w:tc>
        <w:tc>
          <w:tcPr>
            <w:tcW w:w="649" w:type="pct"/>
            <w:shd w:val="clear" w:color="auto" w:fill="auto"/>
          </w:tcPr>
          <w:p w14:paraId="3B606E05"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12,978,000</w:t>
            </w:r>
          </w:p>
        </w:tc>
        <w:tc>
          <w:tcPr>
            <w:tcW w:w="690" w:type="pct"/>
            <w:shd w:val="clear" w:color="auto" w:fill="auto"/>
          </w:tcPr>
          <w:p w14:paraId="7D6976C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13,626,900.00</w:t>
            </w:r>
          </w:p>
        </w:tc>
        <w:tc>
          <w:tcPr>
            <w:tcW w:w="658" w:type="pct"/>
            <w:shd w:val="clear" w:color="auto" w:fill="auto"/>
          </w:tcPr>
          <w:p w14:paraId="51FE9CA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14,308,245.00</w:t>
            </w:r>
          </w:p>
        </w:tc>
      </w:tr>
      <w:tr w:rsidR="009F33F8" w:rsidRPr="00BC753B" w14:paraId="6D85CF9B" w14:textId="77777777" w:rsidTr="000357DA">
        <w:trPr>
          <w:trHeight w:val="20"/>
        </w:trPr>
        <w:tc>
          <w:tcPr>
            <w:tcW w:w="1582" w:type="pct"/>
            <w:shd w:val="clear" w:color="auto" w:fill="auto"/>
          </w:tcPr>
          <w:p w14:paraId="41FE064E" w14:textId="77777777" w:rsidR="009F33F8" w:rsidRPr="00624F95" w:rsidRDefault="009F33F8" w:rsidP="000357DA">
            <w:pPr>
              <w:spacing w:after="0" w:line="240" w:lineRule="auto"/>
              <w:rPr>
                <w:rFonts w:ascii="Constantia" w:hAnsi="Constantia" w:cstheme="minorHAnsi"/>
                <w:color w:val="000000"/>
                <w:sz w:val="20"/>
                <w:szCs w:val="20"/>
              </w:rPr>
            </w:pPr>
            <w:r w:rsidRPr="00624F95">
              <w:rPr>
                <w:rFonts w:ascii="Constantia" w:hAnsi="Constantia"/>
                <w:sz w:val="20"/>
                <w:szCs w:val="20"/>
              </w:rPr>
              <w:t>Personnel Emoluments</w:t>
            </w:r>
          </w:p>
        </w:tc>
        <w:tc>
          <w:tcPr>
            <w:tcW w:w="731" w:type="pct"/>
            <w:shd w:val="clear" w:color="auto" w:fill="auto"/>
          </w:tcPr>
          <w:p w14:paraId="4944B42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168,557,050</w:t>
            </w:r>
          </w:p>
        </w:tc>
        <w:tc>
          <w:tcPr>
            <w:tcW w:w="690" w:type="pct"/>
            <w:shd w:val="clear" w:color="auto" w:fill="auto"/>
          </w:tcPr>
          <w:p w14:paraId="6BBF2F0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287,254,670</w:t>
            </w:r>
          </w:p>
        </w:tc>
        <w:tc>
          <w:tcPr>
            <w:tcW w:w="649" w:type="pct"/>
            <w:shd w:val="clear" w:color="auto" w:fill="auto"/>
          </w:tcPr>
          <w:p w14:paraId="207B0B1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170,789,800</w:t>
            </w:r>
          </w:p>
        </w:tc>
        <w:tc>
          <w:tcPr>
            <w:tcW w:w="690" w:type="pct"/>
            <w:shd w:val="clear" w:color="auto" w:fill="auto"/>
          </w:tcPr>
          <w:p w14:paraId="2B66119B"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179,329,290.00</w:t>
            </w:r>
          </w:p>
        </w:tc>
        <w:tc>
          <w:tcPr>
            <w:tcW w:w="658" w:type="pct"/>
            <w:shd w:val="clear" w:color="auto" w:fill="auto"/>
          </w:tcPr>
          <w:p w14:paraId="05BE386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188,295,754.50</w:t>
            </w:r>
          </w:p>
        </w:tc>
      </w:tr>
      <w:tr w:rsidR="009F33F8" w:rsidRPr="00BC753B" w14:paraId="2F6AC6FA" w14:textId="77777777" w:rsidTr="000357DA">
        <w:trPr>
          <w:trHeight w:val="20"/>
        </w:trPr>
        <w:tc>
          <w:tcPr>
            <w:tcW w:w="1582" w:type="pct"/>
            <w:shd w:val="clear" w:color="auto" w:fill="auto"/>
          </w:tcPr>
          <w:p w14:paraId="417A5C81" w14:textId="77777777" w:rsidR="009F33F8" w:rsidRPr="00624F95" w:rsidRDefault="009F33F8" w:rsidP="000357DA">
            <w:pPr>
              <w:spacing w:after="0" w:line="240" w:lineRule="auto"/>
              <w:rPr>
                <w:rFonts w:ascii="Constantia" w:hAnsi="Constantia" w:cstheme="minorHAnsi"/>
                <w:color w:val="000000"/>
                <w:sz w:val="20"/>
                <w:szCs w:val="20"/>
              </w:rPr>
            </w:pPr>
            <w:r w:rsidRPr="00624F95">
              <w:rPr>
                <w:rFonts w:ascii="Constantia" w:hAnsi="Constantia"/>
                <w:sz w:val="20"/>
                <w:szCs w:val="20"/>
              </w:rPr>
              <w:t>Policy, Legal and regulatory framework</w:t>
            </w:r>
          </w:p>
        </w:tc>
        <w:tc>
          <w:tcPr>
            <w:tcW w:w="731" w:type="pct"/>
            <w:shd w:val="clear" w:color="auto" w:fill="auto"/>
          </w:tcPr>
          <w:p w14:paraId="0E3B899F"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2,450,000</w:t>
            </w:r>
          </w:p>
        </w:tc>
        <w:tc>
          <w:tcPr>
            <w:tcW w:w="690" w:type="pct"/>
            <w:shd w:val="clear" w:color="auto" w:fill="auto"/>
          </w:tcPr>
          <w:p w14:paraId="1D1B5A8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24,360,870</w:t>
            </w:r>
          </w:p>
        </w:tc>
        <w:tc>
          <w:tcPr>
            <w:tcW w:w="649" w:type="pct"/>
            <w:shd w:val="clear" w:color="auto" w:fill="auto"/>
          </w:tcPr>
          <w:p w14:paraId="3D6D9922"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2,398,803</w:t>
            </w:r>
          </w:p>
        </w:tc>
        <w:tc>
          <w:tcPr>
            <w:tcW w:w="690" w:type="pct"/>
            <w:shd w:val="clear" w:color="auto" w:fill="auto"/>
          </w:tcPr>
          <w:p w14:paraId="309872E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2,518,743.15</w:t>
            </w:r>
          </w:p>
        </w:tc>
        <w:tc>
          <w:tcPr>
            <w:tcW w:w="658" w:type="pct"/>
            <w:shd w:val="clear" w:color="auto" w:fill="auto"/>
          </w:tcPr>
          <w:p w14:paraId="637C3785"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2,644,680.31</w:t>
            </w:r>
          </w:p>
        </w:tc>
      </w:tr>
      <w:tr w:rsidR="009F33F8" w:rsidRPr="00BC753B" w14:paraId="200AFAC5" w14:textId="77777777" w:rsidTr="000357DA">
        <w:trPr>
          <w:trHeight w:val="20"/>
        </w:trPr>
        <w:tc>
          <w:tcPr>
            <w:tcW w:w="1582" w:type="pct"/>
            <w:shd w:val="clear" w:color="auto" w:fill="auto"/>
          </w:tcPr>
          <w:p w14:paraId="2E60409C" w14:textId="77777777" w:rsidR="009F33F8" w:rsidRPr="00624F95" w:rsidRDefault="009F33F8" w:rsidP="000357DA">
            <w:pPr>
              <w:spacing w:after="0" w:line="240" w:lineRule="auto"/>
              <w:rPr>
                <w:rFonts w:ascii="Constantia" w:hAnsi="Constantia" w:cstheme="minorHAnsi"/>
                <w:color w:val="000000"/>
                <w:sz w:val="20"/>
                <w:szCs w:val="20"/>
              </w:rPr>
            </w:pPr>
            <w:r w:rsidRPr="00624F95">
              <w:rPr>
                <w:rFonts w:ascii="Constantia" w:hAnsi="Constantia"/>
                <w:sz w:val="20"/>
                <w:szCs w:val="20"/>
              </w:rPr>
              <w:t>Planning and Financial Management</w:t>
            </w:r>
          </w:p>
        </w:tc>
        <w:tc>
          <w:tcPr>
            <w:tcW w:w="731" w:type="pct"/>
            <w:shd w:val="clear" w:color="auto" w:fill="auto"/>
          </w:tcPr>
          <w:p w14:paraId="3D9B67B4"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1,978,000</w:t>
            </w:r>
          </w:p>
        </w:tc>
        <w:tc>
          <w:tcPr>
            <w:tcW w:w="690" w:type="pct"/>
            <w:shd w:val="clear" w:color="auto" w:fill="auto"/>
          </w:tcPr>
          <w:p w14:paraId="0DE645BA"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16,800,000</w:t>
            </w:r>
          </w:p>
        </w:tc>
        <w:tc>
          <w:tcPr>
            <w:tcW w:w="649" w:type="pct"/>
            <w:shd w:val="clear" w:color="auto" w:fill="auto"/>
          </w:tcPr>
          <w:p w14:paraId="560DA22C"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2,345,678</w:t>
            </w:r>
          </w:p>
        </w:tc>
        <w:tc>
          <w:tcPr>
            <w:tcW w:w="690" w:type="pct"/>
            <w:shd w:val="clear" w:color="auto" w:fill="auto"/>
          </w:tcPr>
          <w:p w14:paraId="6413554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2,462,961.90</w:t>
            </w:r>
          </w:p>
        </w:tc>
        <w:tc>
          <w:tcPr>
            <w:tcW w:w="658" w:type="pct"/>
            <w:shd w:val="clear" w:color="auto" w:fill="auto"/>
          </w:tcPr>
          <w:p w14:paraId="54BADF0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2,586,110.00</w:t>
            </w:r>
          </w:p>
        </w:tc>
      </w:tr>
      <w:tr w:rsidR="009F33F8" w:rsidRPr="00BC753B" w14:paraId="3055B07F" w14:textId="77777777" w:rsidTr="000357DA">
        <w:trPr>
          <w:trHeight w:val="20"/>
        </w:trPr>
        <w:tc>
          <w:tcPr>
            <w:tcW w:w="1582" w:type="pct"/>
            <w:shd w:val="clear" w:color="auto" w:fill="auto"/>
          </w:tcPr>
          <w:p w14:paraId="60430845" w14:textId="77777777" w:rsidR="009F33F8" w:rsidRPr="00624F95" w:rsidRDefault="009F33F8" w:rsidP="000357DA">
            <w:pPr>
              <w:spacing w:after="0" w:line="240" w:lineRule="auto"/>
              <w:rPr>
                <w:rFonts w:ascii="Constantia" w:hAnsi="Constantia" w:cstheme="minorHAnsi"/>
                <w:color w:val="000000"/>
                <w:sz w:val="20"/>
                <w:szCs w:val="20"/>
              </w:rPr>
            </w:pPr>
            <w:r w:rsidRPr="00624F95">
              <w:rPr>
                <w:rFonts w:ascii="Constantia" w:hAnsi="Constantia"/>
                <w:sz w:val="20"/>
                <w:szCs w:val="20"/>
              </w:rPr>
              <w:lastRenderedPageBreak/>
              <w:t>Monitoring and Evaluation of departmental Programmes, projects and initiatives</w:t>
            </w:r>
          </w:p>
        </w:tc>
        <w:tc>
          <w:tcPr>
            <w:tcW w:w="731" w:type="pct"/>
            <w:shd w:val="clear" w:color="auto" w:fill="auto"/>
          </w:tcPr>
          <w:p w14:paraId="06A11B75"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2,000,000</w:t>
            </w:r>
          </w:p>
        </w:tc>
        <w:tc>
          <w:tcPr>
            <w:tcW w:w="690" w:type="pct"/>
            <w:shd w:val="clear" w:color="auto" w:fill="auto"/>
          </w:tcPr>
          <w:p w14:paraId="6DA7098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8,000,000</w:t>
            </w:r>
          </w:p>
        </w:tc>
        <w:tc>
          <w:tcPr>
            <w:tcW w:w="649" w:type="pct"/>
            <w:shd w:val="clear" w:color="auto" w:fill="auto"/>
          </w:tcPr>
          <w:p w14:paraId="3C26735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2,000,000</w:t>
            </w:r>
          </w:p>
        </w:tc>
        <w:tc>
          <w:tcPr>
            <w:tcW w:w="690" w:type="pct"/>
            <w:shd w:val="clear" w:color="auto" w:fill="auto"/>
          </w:tcPr>
          <w:p w14:paraId="2A229F1A"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2,100,000.00</w:t>
            </w:r>
          </w:p>
        </w:tc>
        <w:tc>
          <w:tcPr>
            <w:tcW w:w="658" w:type="pct"/>
            <w:shd w:val="clear" w:color="auto" w:fill="auto"/>
          </w:tcPr>
          <w:p w14:paraId="0D3E7686"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2,205,000.00</w:t>
            </w:r>
          </w:p>
        </w:tc>
      </w:tr>
      <w:tr w:rsidR="009F33F8" w:rsidRPr="00BC753B" w14:paraId="31B05E14" w14:textId="77777777" w:rsidTr="000357DA">
        <w:trPr>
          <w:trHeight w:val="20"/>
        </w:trPr>
        <w:tc>
          <w:tcPr>
            <w:tcW w:w="1582" w:type="pct"/>
            <w:shd w:val="clear" w:color="auto" w:fill="auto"/>
          </w:tcPr>
          <w:p w14:paraId="6260CC5B" w14:textId="77777777" w:rsidR="009F33F8" w:rsidRPr="00624F95" w:rsidRDefault="009F33F8" w:rsidP="000357DA">
            <w:pPr>
              <w:spacing w:after="0" w:line="240" w:lineRule="auto"/>
              <w:rPr>
                <w:rFonts w:ascii="Constantia" w:hAnsi="Constantia" w:cstheme="minorHAnsi"/>
                <w:color w:val="000000"/>
                <w:sz w:val="20"/>
                <w:szCs w:val="20"/>
              </w:rPr>
            </w:pPr>
            <w:r w:rsidRPr="00624F95">
              <w:rPr>
                <w:rFonts w:ascii="Constantia" w:hAnsi="Constantia"/>
                <w:sz w:val="20"/>
                <w:szCs w:val="20"/>
              </w:rPr>
              <w:t>Crops Extension and Training Services</w:t>
            </w:r>
          </w:p>
        </w:tc>
        <w:tc>
          <w:tcPr>
            <w:tcW w:w="731" w:type="pct"/>
            <w:shd w:val="clear" w:color="auto" w:fill="auto"/>
          </w:tcPr>
          <w:p w14:paraId="368C9F3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3,500,000</w:t>
            </w:r>
          </w:p>
        </w:tc>
        <w:tc>
          <w:tcPr>
            <w:tcW w:w="690" w:type="pct"/>
            <w:shd w:val="clear" w:color="auto" w:fill="auto"/>
          </w:tcPr>
          <w:p w14:paraId="4BC3F65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49,800,000</w:t>
            </w:r>
          </w:p>
        </w:tc>
        <w:tc>
          <w:tcPr>
            <w:tcW w:w="649" w:type="pct"/>
            <w:shd w:val="clear" w:color="auto" w:fill="auto"/>
          </w:tcPr>
          <w:p w14:paraId="37CF264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3,500,000</w:t>
            </w:r>
          </w:p>
        </w:tc>
        <w:tc>
          <w:tcPr>
            <w:tcW w:w="690" w:type="pct"/>
            <w:shd w:val="clear" w:color="auto" w:fill="auto"/>
          </w:tcPr>
          <w:p w14:paraId="20FC392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3,675,000.00</w:t>
            </w:r>
          </w:p>
        </w:tc>
        <w:tc>
          <w:tcPr>
            <w:tcW w:w="658" w:type="pct"/>
            <w:shd w:val="clear" w:color="auto" w:fill="auto"/>
          </w:tcPr>
          <w:p w14:paraId="07285778"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3,858,750.00</w:t>
            </w:r>
          </w:p>
        </w:tc>
      </w:tr>
      <w:tr w:rsidR="009F33F8" w:rsidRPr="00BC753B" w14:paraId="089B295B" w14:textId="77777777" w:rsidTr="000357DA">
        <w:trPr>
          <w:trHeight w:val="20"/>
        </w:trPr>
        <w:tc>
          <w:tcPr>
            <w:tcW w:w="1582" w:type="pct"/>
            <w:shd w:val="clear" w:color="auto" w:fill="auto"/>
          </w:tcPr>
          <w:p w14:paraId="5615E3AE" w14:textId="77777777" w:rsidR="009F33F8" w:rsidRPr="00624F95" w:rsidRDefault="009F33F8" w:rsidP="000357DA">
            <w:pPr>
              <w:spacing w:after="0" w:line="240" w:lineRule="auto"/>
              <w:rPr>
                <w:rFonts w:ascii="Constantia" w:hAnsi="Constantia" w:cstheme="minorHAnsi"/>
                <w:color w:val="000000"/>
                <w:sz w:val="20"/>
                <w:szCs w:val="20"/>
              </w:rPr>
            </w:pPr>
            <w:r w:rsidRPr="00624F95">
              <w:rPr>
                <w:rFonts w:ascii="Constantia" w:hAnsi="Constantia"/>
                <w:sz w:val="20"/>
                <w:szCs w:val="20"/>
              </w:rPr>
              <w:t>Irrigation training and extension services</w:t>
            </w:r>
          </w:p>
        </w:tc>
        <w:tc>
          <w:tcPr>
            <w:tcW w:w="731" w:type="pct"/>
            <w:shd w:val="clear" w:color="auto" w:fill="auto"/>
          </w:tcPr>
          <w:p w14:paraId="20CC6FD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2,860,000</w:t>
            </w:r>
          </w:p>
        </w:tc>
        <w:tc>
          <w:tcPr>
            <w:tcW w:w="690" w:type="pct"/>
            <w:shd w:val="clear" w:color="auto" w:fill="auto"/>
          </w:tcPr>
          <w:p w14:paraId="5DEA641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22,560,000</w:t>
            </w:r>
          </w:p>
        </w:tc>
        <w:tc>
          <w:tcPr>
            <w:tcW w:w="649" w:type="pct"/>
            <w:shd w:val="clear" w:color="auto" w:fill="auto"/>
          </w:tcPr>
          <w:p w14:paraId="040EA4EB"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1,600,000</w:t>
            </w:r>
          </w:p>
        </w:tc>
        <w:tc>
          <w:tcPr>
            <w:tcW w:w="690" w:type="pct"/>
            <w:shd w:val="clear" w:color="auto" w:fill="auto"/>
          </w:tcPr>
          <w:p w14:paraId="40D987B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1,680,000.00</w:t>
            </w:r>
          </w:p>
        </w:tc>
        <w:tc>
          <w:tcPr>
            <w:tcW w:w="658" w:type="pct"/>
            <w:shd w:val="clear" w:color="auto" w:fill="auto"/>
          </w:tcPr>
          <w:p w14:paraId="74374D3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1,764,000.00</w:t>
            </w:r>
          </w:p>
        </w:tc>
      </w:tr>
      <w:tr w:rsidR="009F33F8" w:rsidRPr="00BC753B" w14:paraId="651A1CE2" w14:textId="77777777" w:rsidTr="000357DA">
        <w:trPr>
          <w:trHeight w:val="20"/>
        </w:trPr>
        <w:tc>
          <w:tcPr>
            <w:tcW w:w="1582" w:type="pct"/>
            <w:shd w:val="clear" w:color="auto" w:fill="auto"/>
          </w:tcPr>
          <w:p w14:paraId="438E35D7" w14:textId="77777777" w:rsidR="009F33F8" w:rsidRPr="00624F95" w:rsidRDefault="009F33F8" w:rsidP="000357DA">
            <w:pPr>
              <w:spacing w:after="0" w:line="240" w:lineRule="auto"/>
              <w:rPr>
                <w:rFonts w:ascii="Constantia" w:hAnsi="Constantia" w:cstheme="minorHAnsi"/>
                <w:color w:val="000000"/>
                <w:sz w:val="20"/>
                <w:szCs w:val="20"/>
              </w:rPr>
            </w:pPr>
            <w:r w:rsidRPr="00624F95">
              <w:rPr>
                <w:rFonts w:ascii="Constantia" w:hAnsi="Constantia"/>
                <w:sz w:val="20"/>
                <w:szCs w:val="20"/>
              </w:rPr>
              <w:t>Staff Training</w:t>
            </w:r>
          </w:p>
        </w:tc>
        <w:tc>
          <w:tcPr>
            <w:tcW w:w="731" w:type="pct"/>
            <w:shd w:val="clear" w:color="auto" w:fill="auto"/>
          </w:tcPr>
          <w:p w14:paraId="41B45245"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2,500,000</w:t>
            </w:r>
          </w:p>
        </w:tc>
        <w:tc>
          <w:tcPr>
            <w:tcW w:w="690" w:type="pct"/>
            <w:shd w:val="clear" w:color="auto" w:fill="auto"/>
          </w:tcPr>
          <w:p w14:paraId="3DC500C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41,000,000</w:t>
            </w:r>
          </w:p>
        </w:tc>
        <w:tc>
          <w:tcPr>
            <w:tcW w:w="649" w:type="pct"/>
            <w:shd w:val="clear" w:color="auto" w:fill="auto"/>
          </w:tcPr>
          <w:p w14:paraId="49BA9DD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4,500,000</w:t>
            </w:r>
          </w:p>
        </w:tc>
        <w:tc>
          <w:tcPr>
            <w:tcW w:w="690" w:type="pct"/>
            <w:shd w:val="clear" w:color="auto" w:fill="auto"/>
          </w:tcPr>
          <w:p w14:paraId="1747188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4,725,000.00</w:t>
            </w:r>
          </w:p>
        </w:tc>
        <w:tc>
          <w:tcPr>
            <w:tcW w:w="658" w:type="pct"/>
            <w:shd w:val="clear" w:color="auto" w:fill="auto"/>
          </w:tcPr>
          <w:p w14:paraId="1D83D1F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4,961,250.00</w:t>
            </w:r>
          </w:p>
        </w:tc>
      </w:tr>
      <w:tr w:rsidR="009F33F8" w:rsidRPr="00BC753B" w14:paraId="734EB608" w14:textId="77777777" w:rsidTr="000357DA">
        <w:trPr>
          <w:trHeight w:val="20"/>
        </w:trPr>
        <w:tc>
          <w:tcPr>
            <w:tcW w:w="1582" w:type="pct"/>
            <w:shd w:val="clear" w:color="auto" w:fill="auto"/>
          </w:tcPr>
          <w:p w14:paraId="35D3007D" w14:textId="77777777" w:rsidR="009F33F8" w:rsidRPr="00624F95" w:rsidRDefault="009F33F8" w:rsidP="000357DA">
            <w:pPr>
              <w:spacing w:after="0" w:line="240" w:lineRule="auto"/>
              <w:rPr>
                <w:rFonts w:ascii="Constantia" w:hAnsi="Constantia" w:cstheme="minorHAnsi"/>
                <w:color w:val="000000"/>
                <w:sz w:val="20"/>
                <w:szCs w:val="20"/>
              </w:rPr>
            </w:pPr>
            <w:r w:rsidRPr="00624F95">
              <w:rPr>
                <w:rFonts w:ascii="Constantia" w:hAnsi="Constantia"/>
                <w:sz w:val="20"/>
                <w:szCs w:val="20"/>
              </w:rPr>
              <w:t>Sector Coordination and CASSCOM operations</w:t>
            </w:r>
          </w:p>
        </w:tc>
        <w:tc>
          <w:tcPr>
            <w:tcW w:w="731" w:type="pct"/>
            <w:shd w:val="clear" w:color="auto" w:fill="auto"/>
          </w:tcPr>
          <w:p w14:paraId="7AC694F2"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2,000,000</w:t>
            </w:r>
          </w:p>
        </w:tc>
        <w:tc>
          <w:tcPr>
            <w:tcW w:w="690" w:type="pct"/>
            <w:shd w:val="clear" w:color="auto" w:fill="auto"/>
          </w:tcPr>
          <w:p w14:paraId="2F4D0A7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15,000,000</w:t>
            </w:r>
          </w:p>
        </w:tc>
        <w:tc>
          <w:tcPr>
            <w:tcW w:w="649" w:type="pct"/>
            <w:shd w:val="clear" w:color="auto" w:fill="auto"/>
          </w:tcPr>
          <w:p w14:paraId="399654B6"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2,000,000</w:t>
            </w:r>
          </w:p>
        </w:tc>
        <w:tc>
          <w:tcPr>
            <w:tcW w:w="690" w:type="pct"/>
            <w:shd w:val="clear" w:color="auto" w:fill="auto"/>
          </w:tcPr>
          <w:p w14:paraId="573CA4C8"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2,100,000.00</w:t>
            </w:r>
          </w:p>
        </w:tc>
        <w:tc>
          <w:tcPr>
            <w:tcW w:w="658" w:type="pct"/>
            <w:shd w:val="clear" w:color="auto" w:fill="auto"/>
          </w:tcPr>
          <w:p w14:paraId="4C8A5E4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2,205,000.00</w:t>
            </w:r>
          </w:p>
        </w:tc>
      </w:tr>
      <w:tr w:rsidR="009F33F8" w:rsidRPr="00BC753B" w14:paraId="2011F1BD" w14:textId="77777777" w:rsidTr="000357DA">
        <w:trPr>
          <w:trHeight w:val="20"/>
        </w:trPr>
        <w:tc>
          <w:tcPr>
            <w:tcW w:w="1582" w:type="pct"/>
            <w:shd w:val="clear" w:color="auto" w:fill="auto"/>
          </w:tcPr>
          <w:p w14:paraId="2DAA499E" w14:textId="77777777" w:rsidR="009F33F8" w:rsidRPr="00624F95" w:rsidRDefault="009F33F8" w:rsidP="000357DA">
            <w:pPr>
              <w:spacing w:after="0" w:line="240" w:lineRule="auto"/>
              <w:rPr>
                <w:rFonts w:ascii="Constantia" w:hAnsi="Constantia" w:cstheme="minorHAnsi"/>
                <w:color w:val="000000"/>
                <w:sz w:val="20"/>
                <w:szCs w:val="20"/>
              </w:rPr>
            </w:pPr>
            <w:r w:rsidRPr="00624F95">
              <w:rPr>
                <w:rFonts w:ascii="Constantia" w:hAnsi="Constantia"/>
                <w:sz w:val="20"/>
                <w:szCs w:val="20"/>
              </w:rPr>
              <w:t>Leadership and Governance</w:t>
            </w:r>
          </w:p>
        </w:tc>
        <w:tc>
          <w:tcPr>
            <w:tcW w:w="731" w:type="pct"/>
            <w:shd w:val="clear" w:color="auto" w:fill="auto"/>
          </w:tcPr>
          <w:p w14:paraId="78D6FDD9"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1,000,000</w:t>
            </w:r>
          </w:p>
        </w:tc>
        <w:tc>
          <w:tcPr>
            <w:tcW w:w="690" w:type="pct"/>
            <w:shd w:val="clear" w:color="auto" w:fill="auto"/>
          </w:tcPr>
          <w:p w14:paraId="6AD56AA9"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8,000,000</w:t>
            </w:r>
          </w:p>
        </w:tc>
        <w:tc>
          <w:tcPr>
            <w:tcW w:w="649" w:type="pct"/>
            <w:shd w:val="clear" w:color="auto" w:fill="auto"/>
          </w:tcPr>
          <w:p w14:paraId="1869C6EA"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1,500,000</w:t>
            </w:r>
          </w:p>
        </w:tc>
        <w:tc>
          <w:tcPr>
            <w:tcW w:w="690" w:type="pct"/>
            <w:shd w:val="clear" w:color="auto" w:fill="auto"/>
          </w:tcPr>
          <w:p w14:paraId="2D00B9A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1,575,000.00</w:t>
            </w:r>
          </w:p>
        </w:tc>
        <w:tc>
          <w:tcPr>
            <w:tcW w:w="658" w:type="pct"/>
            <w:shd w:val="clear" w:color="auto" w:fill="auto"/>
          </w:tcPr>
          <w:p w14:paraId="0FE0044F"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1,653,750.00</w:t>
            </w:r>
          </w:p>
        </w:tc>
      </w:tr>
      <w:tr w:rsidR="009F33F8" w:rsidRPr="00BC753B" w14:paraId="0B5D742A" w14:textId="77777777" w:rsidTr="000357DA">
        <w:trPr>
          <w:trHeight w:val="20"/>
        </w:trPr>
        <w:tc>
          <w:tcPr>
            <w:tcW w:w="1582" w:type="pct"/>
            <w:shd w:val="clear" w:color="auto" w:fill="auto"/>
          </w:tcPr>
          <w:p w14:paraId="6B73AB7C" w14:textId="77777777" w:rsidR="009F33F8" w:rsidRPr="00624F95" w:rsidRDefault="009F33F8" w:rsidP="000357DA">
            <w:pPr>
              <w:spacing w:after="0" w:line="240" w:lineRule="auto"/>
              <w:rPr>
                <w:rFonts w:ascii="Constantia" w:hAnsi="Constantia" w:cstheme="minorHAnsi"/>
                <w:color w:val="000000"/>
                <w:sz w:val="20"/>
                <w:szCs w:val="20"/>
              </w:rPr>
            </w:pPr>
            <w:r w:rsidRPr="00624F95">
              <w:rPr>
                <w:rFonts w:ascii="Constantia" w:hAnsi="Constantia"/>
                <w:sz w:val="20"/>
                <w:szCs w:val="20"/>
              </w:rPr>
              <w:t>Sub-county administrative facilitation</w:t>
            </w:r>
          </w:p>
        </w:tc>
        <w:tc>
          <w:tcPr>
            <w:tcW w:w="731" w:type="pct"/>
            <w:shd w:val="clear" w:color="auto" w:fill="auto"/>
          </w:tcPr>
          <w:p w14:paraId="4F86AD5B"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3,500,000</w:t>
            </w:r>
          </w:p>
        </w:tc>
        <w:tc>
          <w:tcPr>
            <w:tcW w:w="690" w:type="pct"/>
            <w:shd w:val="clear" w:color="auto" w:fill="auto"/>
          </w:tcPr>
          <w:p w14:paraId="7CB558E4"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56,000,000</w:t>
            </w:r>
          </w:p>
        </w:tc>
        <w:tc>
          <w:tcPr>
            <w:tcW w:w="649" w:type="pct"/>
            <w:shd w:val="clear" w:color="auto" w:fill="auto"/>
          </w:tcPr>
          <w:p w14:paraId="5420250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7,650,000</w:t>
            </w:r>
          </w:p>
        </w:tc>
        <w:tc>
          <w:tcPr>
            <w:tcW w:w="690" w:type="pct"/>
            <w:shd w:val="clear" w:color="auto" w:fill="auto"/>
          </w:tcPr>
          <w:p w14:paraId="703A583C"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8,032,500.00</w:t>
            </w:r>
          </w:p>
        </w:tc>
        <w:tc>
          <w:tcPr>
            <w:tcW w:w="658" w:type="pct"/>
            <w:shd w:val="clear" w:color="auto" w:fill="auto"/>
          </w:tcPr>
          <w:p w14:paraId="0957E0F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8,434,125.00</w:t>
            </w:r>
          </w:p>
        </w:tc>
      </w:tr>
      <w:tr w:rsidR="009F33F8" w:rsidRPr="00BC753B" w14:paraId="64139714" w14:textId="77777777" w:rsidTr="000357DA">
        <w:trPr>
          <w:trHeight w:val="20"/>
        </w:trPr>
        <w:tc>
          <w:tcPr>
            <w:tcW w:w="1582" w:type="pct"/>
            <w:shd w:val="clear" w:color="auto" w:fill="auto"/>
          </w:tcPr>
          <w:p w14:paraId="1B3E3757" w14:textId="77777777" w:rsidR="009F33F8" w:rsidRPr="00624F95" w:rsidRDefault="009F33F8" w:rsidP="000357DA">
            <w:pPr>
              <w:spacing w:after="0" w:line="240" w:lineRule="auto"/>
              <w:rPr>
                <w:rFonts w:ascii="Constantia" w:hAnsi="Constantia" w:cstheme="minorHAnsi"/>
                <w:color w:val="000000"/>
                <w:sz w:val="20"/>
                <w:szCs w:val="20"/>
              </w:rPr>
            </w:pPr>
            <w:r w:rsidRPr="00624F95">
              <w:rPr>
                <w:rFonts w:ascii="Constantia" w:hAnsi="Constantia"/>
                <w:sz w:val="20"/>
                <w:szCs w:val="20"/>
              </w:rPr>
              <w:t>AMC Operations</w:t>
            </w:r>
          </w:p>
        </w:tc>
        <w:tc>
          <w:tcPr>
            <w:tcW w:w="731" w:type="pct"/>
            <w:shd w:val="clear" w:color="auto" w:fill="auto"/>
          </w:tcPr>
          <w:p w14:paraId="3CDDD468"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4,500,000</w:t>
            </w:r>
          </w:p>
        </w:tc>
        <w:tc>
          <w:tcPr>
            <w:tcW w:w="690" w:type="pct"/>
            <w:shd w:val="clear" w:color="auto" w:fill="auto"/>
          </w:tcPr>
          <w:p w14:paraId="252A5E6B"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46,000,000</w:t>
            </w:r>
          </w:p>
        </w:tc>
        <w:tc>
          <w:tcPr>
            <w:tcW w:w="649" w:type="pct"/>
            <w:shd w:val="clear" w:color="auto" w:fill="auto"/>
          </w:tcPr>
          <w:p w14:paraId="6574F108"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5,500,000</w:t>
            </w:r>
          </w:p>
        </w:tc>
        <w:tc>
          <w:tcPr>
            <w:tcW w:w="690" w:type="pct"/>
            <w:shd w:val="clear" w:color="auto" w:fill="auto"/>
          </w:tcPr>
          <w:p w14:paraId="524FA8A8"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5,775,000.00</w:t>
            </w:r>
          </w:p>
        </w:tc>
        <w:tc>
          <w:tcPr>
            <w:tcW w:w="658" w:type="pct"/>
            <w:shd w:val="clear" w:color="auto" w:fill="auto"/>
          </w:tcPr>
          <w:p w14:paraId="55060C52"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6,063,750.00</w:t>
            </w:r>
          </w:p>
        </w:tc>
      </w:tr>
      <w:tr w:rsidR="009F33F8" w:rsidRPr="00BC753B" w14:paraId="5BAC0AE4" w14:textId="77777777" w:rsidTr="000357DA">
        <w:trPr>
          <w:trHeight w:val="20"/>
        </w:trPr>
        <w:tc>
          <w:tcPr>
            <w:tcW w:w="1582" w:type="pct"/>
            <w:shd w:val="clear" w:color="auto" w:fill="auto"/>
          </w:tcPr>
          <w:p w14:paraId="5E97CCAE"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ATC Operations and farm management</w:t>
            </w:r>
          </w:p>
        </w:tc>
        <w:tc>
          <w:tcPr>
            <w:tcW w:w="731" w:type="pct"/>
            <w:shd w:val="clear" w:color="auto" w:fill="auto"/>
          </w:tcPr>
          <w:p w14:paraId="0094171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5,500,000</w:t>
            </w:r>
          </w:p>
        </w:tc>
        <w:tc>
          <w:tcPr>
            <w:tcW w:w="690" w:type="pct"/>
            <w:shd w:val="clear" w:color="auto" w:fill="auto"/>
          </w:tcPr>
          <w:p w14:paraId="4C459136"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25,000,000</w:t>
            </w:r>
          </w:p>
        </w:tc>
        <w:tc>
          <w:tcPr>
            <w:tcW w:w="649" w:type="pct"/>
            <w:shd w:val="clear" w:color="auto" w:fill="auto"/>
          </w:tcPr>
          <w:p w14:paraId="23E09AA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6,000,000</w:t>
            </w:r>
          </w:p>
        </w:tc>
        <w:tc>
          <w:tcPr>
            <w:tcW w:w="690" w:type="pct"/>
            <w:shd w:val="clear" w:color="auto" w:fill="auto"/>
          </w:tcPr>
          <w:p w14:paraId="7A99323B"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6,300,000.00</w:t>
            </w:r>
          </w:p>
        </w:tc>
        <w:tc>
          <w:tcPr>
            <w:tcW w:w="658" w:type="pct"/>
            <w:shd w:val="clear" w:color="auto" w:fill="auto"/>
          </w:tcPr>
          <w:p w14:paraId="62290B86"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6,615,000.00</w:t>
            </w:r>
          </w:p>
        </w:tc>
      </w:tr>
      <w:tr w:rsidR="009F33F8" w:rsidRPr="00BC753B" w14:paraId="737855B0" w14:textId="77777777" w:rsidTr="000357DA">
        <w:trPr>
          <w:trHeight w:val="20"/>
        </w:trPr>
        <w:tc>
          <w:tcPr>
            <w:tcW w:w="1582" w:type="pct"/>
            <w:shd w:val="clear" w:color="auto" w:fill="auto"/>
          </w:tcPr>
          <w:p w14:paraId="722AA64A"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Key Stakeholder engagement on sectoral plans – Sector Plan, CIDP, Strategic Plan,</w:t>
            </w:r>
          </w:p>
        </w:tc>
        <w:tc>
          <w:tcPr>
            <w:tcW w:w="731" w:type="pct"/>
            <w:shd w:val="clear" w:color="auto" w:fill="auto"/>
          </w:tcPr>
          <w:p w14:paraId="693A607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4,000,000</w:t>
            </w:r>
          </w:p>
        </w:tc>
        <w:tc>
          <w:tcPr>
            <w:tcW w:w="690" w:type="pct"/>
            <w:shd w:val="clear" w:color="auto" w:fill="auto"/>
          </w:tcPr>
          <w:p w14:paraId="7F9296C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18,000,000</w:t>
            </w:r>
          </w:p>
        </w:tc>
        <w:tc>
          <w:tcPr>
            <w:tcW w:w="649" w:type="pct"/>
            <w:shd w:val="clear" w:color="auto" w:fill="auto"/>
          </w:tcPr>
          <w:p w14:paraId="35AE63CC"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2,500,000</w:t>
            </w:r>
          </w:p>
        </w:tc>
        <w:tc>
          <w:tcPr>
            <w:tcW w:w="690" w:type="pct"/>
            <w:shd w:val="clear" w:color="auto" w:fill="auto"/>
          </w:tcPr>
          <w:p w14:paraId="7E376258"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2,625,000.00</w:t>
            </w:r>
          </w:p>
        </w:tc>
        <w:tc>
          <w:tcPr>
            <w:tcW w:w="658" w:type="pct"/>
            <w:shd w:val="clear" w:color="auto" w:fill="auto"/>
          </w:tcPr>
          <w:p w14:paraId="2DC4D6FC"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2,756,250.00</w:t>
            </w:r>
          </w:p>
        </w:tc>
      </w:tr>
      <w:tr w:rsidR="009F33F8" w:rsidRPr="00BC753B" w14:paraId="4BA86942" w14:textId="77777777" w:rsidTr="000357DA">
        <w:trPr>
          <w:trHeight w:val="20"/>
        </w:trPr>
        <w:tc>
          <w:tcPr>
            <w:tcW w:w="1582" w:type="pct"/>
            <w:shd w:val="clear" w:color="auto" w:fill="auto"/>
          </w:tcPr>
          <w:p w14:paraId="6A7C4077"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b/>
                <w:bCs/>
                <w:sz w:val="20"/>
                <w:szCs w:val="20"/>
              </w:rPr>
              <w:t>Sub Total</w:t>
            </w:r>
          </w:p>
        </w:tc>
        <w:tc>
          <w:tcPr>
            <w:tcW w:w="731" w:type="pct"/>
            <w:shd w:val="clear" w:color="auto" w:fill="auto"/>
          </w:tcPr>
          <w:p w14:paraId="3BC1F51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224,781,030</w:t>
            </w:r>
          </w:p>
        </w:tc>
        <w:tc>
          <w:tcPr>
            <w:tcW w:w="690" w:type="pct"/>
            <w:shd w:val="clear" w:color="auto" w:fill="auto"/>
          </w:tcPr>
          <w:p w14:paraId="1AE34CD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817,425,864</w:t>
            </w:r>
          </w:p>
        </w:tc>
        <w:tc>
          <w:tcPr>
            <w:tcW w:w="649" w:type="pct"/>
            <w:shd w:val="clear" w:color="auto" w:fill="auto"/>
          </w:tcPr>
          <w:p w14:paraId="1D08A34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225,262,281</w:t>
            </w:r>
          </w:p>
        </w:tc>
        <w:tc>
          <w:tcPr>
            <w:tcW w:w="690" w:type="pct"/>
            <w:shd w:val="clear" w:color="auto" w:fill="auto"/>
          </w:tcPr>
          <w:p w14:paraId="6F6C072C"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236,525,395.05</w:t>
            </w:r>
          </w:p>
        </w:tc>
        <w:tc>
          <w:tcPr>
            <w:tcW w:w="658" w:type="pct"/>
            <w:shd w:val="clear" w:color="auto" w:fill="auto"/>
          </w:tcPr>
          <w:p w14:paraId="1E5C07EA"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248,351,664.80</w:t>
            </w:r>
          </w:p>
        </w:tc>
      </w:tr>
      <w:tr w:rsidR="009F33F8" w:rsidRPr="00BC753B" w14:paraId="7656541F" w14:textId="77777777" w:rsidTr="000357DA">
        <w:trPr>
          <w:trHeight w:val="20"/>
        </w:trPr>
        <w:tc>
          <w:tcPr>
            <w:tcW w:w="1582" w:type="pct"/>
            <w:shd w:val="clear" w:color="auto" w:fill="auto"/>
          </w:tcPr>
          <w:p w14:paraId="16DAED3C"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b/>
                <w:bCs/>
                <w:sz w:val="20"/>
                <w:szCs w:val="20"/>
              </w:rPr>
              <w:t>Livestock and Fisheries</w:t>
            </w:r>
          </w:p>
        </w:tc>
        <w:tc>
          <w:tcPr>
            <w:tcW w:w="731" w:type="pct"/>
            <w:shd w:val="clear" w:color="auto" w:fill="auto"/>
          </w:tcPr>
          <w:p w14:paraId="67CBCB9F"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c>
          <w:tcPr>
            <w:tcW w:w="690" w:type="pct"/>
            <w:shd w:val="clear" w:color="auto" w:fill="auto"/>
          </w:tcPr>
          <w:p w14:paraId="104F6EC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c>
          <w:tcPr>
            <w:tcW w:w="649" w:type="pct"/>
            <w:shd w:val="clear" w:color="auto" w:fill="auto"/>
          </w:tcPr>
          <w:p w14:paraId="52597DD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c>
          <w:tcPr>
            <w:tcW w:w="690" w:type="pct"/>
            <w:shd w:val="clear" w:color="auto" w:fill="auto"/>
          </w:tcPr>
          <w:p w14:paraId="4E3E829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c>
          <w:tcPr>
            <w:tcW w:w="658" w:type="pct"/>
            <w:shd w:val="clear" w:color="auto" w:fill="auto"/>
          </w:tcPr>
          <w:p w14:paraId="4F25C07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r>
      <w:tr w:rsidR="009F33F8" w:rsidRPr="00BC753B" w14:paraId="75CF0CB6" w14:textId="77777777" w:rsidTr="000357DA">
        <w:trPr>
          <w:trHeight w:val="20"/>
        </w:trPr>
        <w:tc>
          <w:tcPr>
            <w:tcW w:w="1582" w:type="pct"/>
            <w:shd w:val="clear" w:color="auto" w:fill="auto"/>
          </w:tcPr>
          <w:p w14:paraId="68E62BDC"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Administrative and Support Services</w:t>
            </w:r>
          </w:p>
        </w:tc>
        <w:tc>
          <w:tcPr>
            <w:tcW w:w="731" w:type="pct"/>
            <w:shd w:val="clear" w:color="auto" w:fill="auto"/>
          </w:tcPr>
          <w:p w14:paraId="612D87D6"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18,965,000</w:t>
            </w:r>
          </w:p>
        </w:tc>
        <w:tc>
          <w:tcPr>
            <w:tcW w:w="690" w:type="pct"/>
            <w:shd w:val="clear" w:color="auto" w:fill="auto"/>
          </w:tcPr>
          <w:p w14:paraId="2AC112A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178,650,000</w:t>
            </w:r>
          </w:p>
        </w:tc>
        <w:tc>
          <w:tcPr>
            <w:tcW w:w="649" w:type="pct"/>
            <w:shd w:val="clear" w:color="auto" w:fill="auto"/>
          </w:tcPr>
          <w:p w14:paraId="4BF6734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13,978,000</w:t>
            </w:r>
          </w:p>
        </w:tc>
        <w:tc>
          <w:tcPr>
            <w:tcW w:w="690" w:type="pct"/>
            <w:shd w:val="clear" w:color="auto" w:fill="auto"/>
          </w:tcPr>
          <w:p w14:paraId="48B245DC"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14,676,900.00</w:t>
            </w:r>
          </w:p>
        </w:tc>
        <w:tc>
          <w:tcPr>
            <w:tcW w:w="658" w:type="pct"/>
            <w:shd w:val="clear" w:color="auto" w:fill="auto"/>
          </w:tcPr>
          <w:p w14:paraId="7A2EF08B"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15,410,745.00</w:t>
            </w:r>
          </w:p>
        </w:tc>
      </w:tr>
      <w:tr w:rsidR="009F33F8" w:rsidRPr="00BC753B" w14:paraId="08FBD728" w14:textId="77777777" w:rsidTr="000357DA">
        <w:trPr>
          <w:trHeight w:val="20"/>
        </w:trPr>
        <w:tc>
          <w:tcPr>
            <w:tcW w:w="1582" w:type="pct"/>
            <w:shd w:val="clear" w:color="auto" w:fill="auto"/>
          </w:tcPr>
          <w:p w14:paraId="2327AB03"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Personnel Emoluments</w:t>
            </w:r>
          </w:p>
        </w:tc>
        <w:tc>
          <w:tcPr>
            <w:tcW w:w="731" w:type="pct"/>
            <w:shd w:val="clear" w:color="auto" w:fill="auto"/>
          </w:tcPr>
          <w:p w14:paraId="43D86689"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121,100,000</w:t>
            </w:r>
          </w:p>
        </w:tc>
        <w:tc>
          <w:tcPr>
            <w:tcW w:w="690" w:type="pct"/>
            <w:shd w:val="clear" w:color="auto" w:fill="auto"/>
          </w:tcPr>
          <w:p w14:paraId="5FE2647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223,450,000</w:t>
            </w:r>
          </w:p>
        </w:tc>
        <w:tc>
          <w:tcPr>
            <w:tcW w:w="649" w:type="pct"/>
            <w:shd w:val="clear" w:color="auto" w:fill="auto"/>
          </w:tcPr>
          <w:p w14:paraId="0B34389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125,889,032.80</w:t>
            </w:r>
          </w:p>
        </w:tc>
        <w:tc>
          <w:tcPr>
            <w:tcW w:w="690" w:type="pct"/>
            <w:shd w:val="clear" w:color="auto" w:fill="auto"/>
          </w:tcPr>
          <w:p w14:paraId="6D6CB8A6"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132,183,484.44</w:t>
            </w:r>
          </w:p>
        </w:tc>
        <w:tc>
          <w:tcPr>
            <w:tcW w:w="658" w:type="pct"/>
            <w:shd w:val="clear" w:color="auto" w:fill="auto"/>
          </w:tcPr>
          <w:p w14:paraId="7EF49B6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138,792,658.66</w:t>
            </w:r>
          </w:p>
        </w:tc>
      </w:tr>
      <w:tr w:rsidR="009F33F8" w:rsidRPr="00BC753B" w14:paraId="7E2AA1B3" w14:textId="77777777" w:rsidTr="000357DA">
        <w:trPr>
          <w:trHeight w:val="20"/>
        </w:trPr>
        <w:tc>
          <w:tcPr>
            <w:tcW w:w="1582" w:type="pct"/>
            <w:shd w:val="clear" w:color="auto" w:fill="auto"/>
          </w:tcPr>
          <w:p w14:paraId="4079C750"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Policy, Legal and regulatory framework</w:t>
            </w:r>
          </w:p>
        </w:tc>
        <w:tc>
          <w:tcPr>
            <w:tcW w:w="731" w:type="pct"/>
            <w:shd w:val="clear" w:color="auto" w:fill="auto"/>
          </w:tcPr>
          <w:p w14:paraId="1AE0213B"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2,890,000</w:t>
            </w:r>
          </w:p>
        </w:tc>
        <w:tc>
          <w:tcPr>
            <w:tcW w:w="690" w:type="pct"/>
            <w:shd w:val="clear" w:color="auto" w:fill="auto"/>
          </w:tcPr>
          <w:p w14:paraId="23678DC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36,746,000</w:t>
            </w:r>
          </w:p>
        </w:tc>
        <w:tc>
          <w:tcPr>
            <w:tcW w:w="649" w:type="pct"/>
            <w:shd w:val="clear" w:color="auto" w:fill="auto"/>
          </w:tcPr>
          <w:p w14:paraId="56B5FD3A"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2,860,000</w:t>
            </w:r>
          </w:p>
        </w:tc>
        <w:tc>
          <w:tcPr>
            <w:tcW w:w="690" w:type="pct"/>
            <w:shd w:val="clear" w:color="auto" w:fill="auto"/>
          </w:tcPr>
          <w:p w14:paraId="1EC08B4A"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3,003,000.00</w:t>
            </w:r>
          </w:p>
        </w:tc>
        <w:tc>
          <w:tcPr>
            <w:tcW w:w="658" w:type="pct"/>
            <w:shd w:val="clear" w:color="auto" w:fill="auto"/>
          </w:tcPr>
          <w:p w14:paraId="5BAC5AF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3,153,150.00</w:t>
            </w:r>
          </w:p>
        </w:tc>
      </w:tr>
      <w:tr w:rsidR="009F33F8" w:rsidRPr="00BC753B" w14:paraId="758D79C5" w14:textId="77777777" w:rsidTr="000357DA">
        <w:trPr>
          <w:trHeight w:val="20"/>
        </w:trPr>
        <w:tc>
          <w:tcPr>
            <w:tcW w:w="1582" w:type="pct"/>
            <w:shd w:val="clear" w:color="auto" w:fill="auto"/>
          </w:tcPr>
          <w:p w14:paraId="448A466A"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Planning and Financial Management</w:t>
            </w:r>
          </w:p>
        </w:tc>
        <w:tc>
          <w:tcPr>
            <w:tcW w:w="731" w:type="pct"/>
            <w:shd w:val="clear" w:color="auto" w:fill="auto"/>
          </w:tcPr>
          <w:p w14:paraId="07BC2A0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1,500,000</w:t>
            </w:r>
          </w:p>
        </w:tc>
        <w:tc>
          <w:tcPr>
            <w:tcW w:w="690" w:type="pct"/>
            <w:shd w:val="clear" w:color="auto" w:fill="auto"/>
          </w:tcPr>
          <w:p w14:paraId="58A5EA85"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18,900,000</w:t>
            </w:r>
          </w:p>
        </w:tc>
        <w:tc>
          <w:tcPr>
            <w:tcW w:w="649" w:type="pct"/>
            <w:shd w:val="clear" w:color="auto" w:fill="auto"/>
          </w:tcPr>
          <w:p w14:paraId="7022DA3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2,345,678</w:t>
            </w:r>
          </w:p>
        </w:tc>
        <w:tc>
          <w:tcPr>
            <w:tcW w:w="690" w:type="pct"/>
            <w:shd w:val="clear" w:color="auto" w:fill="auto"/>
          </w:tcPr>
          <w:p w14:paraId="04195688"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2,462,961.90</w:t>
            </w:r>
          </w:p>
        </w:tc>
        <w:tc>
          <w:tcPr>
            <w:tcW w:w="658" w:type="pct"/>
            <w:shd w:val="clear" w:color="auto" w:fill="auto"/>
          </w:tcPr>
          <w:p w14:paraId="5B1952E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2,586,110.00</w:t>
            </w:r>
          </w:p>
        </w:tc>
      </w:tr>
      <w:tr w:rsidR="009F33F8" w:rsidRPr="00BC753B" w14:paraId="0DE49735" w14:textId="77777777" w:rsidTr="000357DA">
        <w:trPr>
          <w:trHeight w:val="20"/>
        </w:trPr>
        <w:tc>
          <w:tcPr>
            <w:tcW w:w="1582" w:type="pct"/>
            <w:shd w:val="clear" w:color="auto" w:fill="auto"/>
          </w:tcPr>
          <w:p w14:paraId="4F857A52"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Monitoring and Evaluation of departmental Programmes, projects and initiatives</w:t>
            </w:r>
          </w:p>
        </w:tc>
        <w:tc>
          <w:tcPr>
            <w:tcW w:w="731" w:type="pct"/>
            <w:shd w:val="clear" w:color="auto" w:fill="auto"/>
          </w:tcPr>
          <w:p w14:paraId="4EB26A1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2,000,000</w:t>
            </w:r>
          </w:p>
        </w:tc>
        <w:tc>
          <w:tcPr>
            <w:tcW w:w="690" w:type="pct"/>
            <w:shd w:val="clear" w:color="auto" w:fill="auto"/>
          </w:tcPr>
          <w:p w14:paraId="2D9CC714"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8,000,000</w:t>
            </w:r>
          </w:p>
        </w:tc>
        <w:tc>
          <w:tcPr>
            <w:tcW w:w="649" w:type="pct"/>
            <w:shd w:val="clear" w:color="auto" w:fill="auto"/>
          </w:tcPr>
          <w:p w14:paraId="728E121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2,000,000</w:t>
            </w:r>
          </w:p>
        </w:tc>
        <w:tc>
          <w:tcPr>
            <w:tcW w:w="690" w:type="pct"/>
            <w:shd w:val="clear" w:color="auto" w:fill="auto"/>
          </w:tcPr>
          <w:p w14:paraId="4F5A1085"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2,100,000.00</w:t>
            </w:r>
          </w:p>
        </w:tc>
        <w:tc>
          <w:tcPr>
            <w:tcW w:w="658" w:type="pct"/>
            <w:shd w:val="clear" w:color="auto" w:fill="auto"/>
          </w:tcPr>
          <w:p w14:paraId="4D388F7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2,205,000.00</w:t>
            </w:r>
          </w:p>
        </w:tc>
      </w:tr>
      <w:tr w:rsidR="009F33F8" w:rsidRPr="00BC753B" w14:paraId="72D41508" w14:textId="77777777" w:rsidTr="000357DA">
        <w:trPr>
          <w:trHeight w:val="20"/>
        </w:trPr>
        <w:tc>
          <w:tcPr>
            <w:tcW w:w="1582" w:type="pct"/>
            <w:shd w:val="clear" w:color="auto" w:fill="auto"/>
          </w:tcPr>
          <w:p w14:paraId="158990F7"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Livestock Extension Services</w:t>
            </w:r>
          </w:p>
        </w:tc>
        <w:tc>
          <w:tcPr>
            <w:tcW w:w="731" w:type="pct"/>
            <w:shd w:val="clear" w:color="auto" w:fill="auto"/>
          </w:tcPr>
          <w:p w14:paraId="598B1CDC"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2,760,000</w:t>
            </w:r>
          </w:p>
        </w:tc>
        <w:tc>
          <w:tcPr>
            <w:tcW w:w="690" w:type="pct"/>
            <w:shd w:val="clear" w:color="auto" w:fill="auto"/>
          </w:tcPr>
          <w:p w14:paraId="48DF088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38,768,900</w:t>
            </w:r>
          </w:p>
        </w:tc>
        <w:tc>
          <w:tcPr>
            <w:tcW w:w="649" w:type="pct"/>
            <w:shd w:val="clear" w:color="auto" w:fill="auto"/>
          </w:tcPr>
          <w:p w14:paraId="2F57E0E4"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2,300,000</w:t>
            </w:r>
          </w:p>
        </w:tc>
        <w:tc>
          <w:tcPr>
            <w:tcW w:w="690" w:type="pct"/>
            <w:shd w:val="clear" w:color="auto" w:fill="auto"/>
          </w:tcPr>
          <w:p w14:paraId="595B523C"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2,415,000.00</w:t>
            </w:r>
          </w:p>
        </w:tc>
        <w:tc>
          <w:tcPr>
            <w:tcW w:w="658" w:type="pct"/>
            <w:shd w:val="clear" w:color="auto" w:fill="auto"/>
          </w:tcPr>
          <w:p w14:paraId="1F6EA59C"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2,535,750.00</w:t>
            </w:r>
          </w:p>
        </w:tc>
      </w:tr>
      <w:tr w:rsidR="009F33F8" w:rsidRPr="00BC753B" w14:paraId="0A921756" w14:textId="77777777" w:rsidTr="000357DA">
        <w:trPr>
          <w:trHeight w:val="20"/>
        </w:trPr>
        <w:tc>
          <w:tcPr>
            <w:tcW w:w="1582" w:type="pct"/>
            <w:shd w:val="clear" w:color="auto" w:fill="auto"/>
          </w:tcPr>
          <w:p w14:paraId="4D37B90F"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Veterinary Extension Services</w:t>
            </w:r>
          </w:p>
        </w:tc>
        <w:tc>
          <w:tcPr>
            <w:tcW w:w="731" w:type="pct"/>
            <w:shd w:val="clear" w:color="auto" w:fill="auto"/>
          </w:tcPr>
          <w:p w14:paraId="6DC356A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1,800,000</w:t>
            </w:r>
          </w:p>
        </w:tc>
        <w:tc>
          <w:tcPr>
            <w:tcW w:w="690" w:type="pct"/>
            <w:shd w:val="clear" w:color="auto" w:fill="auto"/>
          </w:tcPr>
          <w:p w14:paraId="79E1301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32,500,000</w:t>
            </w:r>
          </w:p>
        </w:tc>
        <w:tc>
          <w:tcPr>
            <w:tcW w:w="649" w:type="pct"/>
            <w:shd w:val="clear" w:color="auto" w:fill="auto"/>
          </w:tcPr>
          <w:p w14:paraId="4EFDFAE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2,000,000</w:t>
            </w:r>
          </w:p>
        </w:tc>
        <w:tc>
          <w:tcPr>
            <w:tcW w:w="690" w:type="pct"/>
            <w:shd w:val="clear" w:color="auto" w:fill="auto"/>
          </w:tcPr>
          <w:p w14:paraId="008E699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2,100,000.00</w:t>
            </w:r>
          </w:p>
        </w:tc>
        <w:tc>
          <w:tcPr>
            <w:tcW w:w="658" w:type="pct"/>
            <w:shd w:val="clear" w:color="auto" w:fill="auto"/>
          </w:tcPr>
          <w:p w14:paraId="7274EC1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2,205,000.00</w:t>
            </w:r>
          </w:p>
        </w:tc>
      </w:tr>
      <w:tr w:rsidR="009F33F8" w:rsidRPr="00BC753B" w14:paraId="236111EB" w14:textId="77777777" w:rsidTr="000357DA">
        <w:trPr>
          <w:trHeight w:val="20"/>
        </w:trPr>
        <w:tc>
          <w:tcPr>
            <w:tcW w:w="1582" w:type="pct"/>
            <w:shd w:val="clear" w:color="auto" w:fill="auto"/>
          </w:tcPr>
          <w:p w14:paraId="2195E954"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Fisheries Extension and training Services</w:t>
            </w:r>
          </w:p>
        </w:tc>
        <w:tc>
          <w:tcPr>
            <w:tcW w:w="731" w:type="pct"/>
            <w:shd w:val="clear" w:color="auto" w:fill="auto"/>
          </w:tcPr>
          <w:p w14:paraId="0F25000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3,000,000</w:t>
            </w:r>
          </w:p>
        </w:tc>
        <w:tc>
          <w:tcPr>
            <w:tcW w:w="690" w:type="pct"/>
            <w:shd w:val="clear" w:color="auto" w:fill="auto"/>
          </w:tcPr>
          <w:p w14:paraId="197DDA9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22,600,000</w:t>
            </w:r>
          </w:p>
        </w:tc>
        <w:tc>
          <w:tcPr>
            <w:tcW w:w="649" w:type="pct"/>
            <w:shd w:val="clear" w:color="auto" w:fill="auto"/>
          </w:tcPr>
          <w:p w14:paraId="0C379D7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2,245,678</w:t>
            </w:r>
          </w:p>
        </w:tc>
        <w:tc>
          <w:tcPr>
            <w:tcW w:w="690" w:type="pct"/>
            <w:shd w:val="clear" w:color="auto" w:fill="auto"/>
          </w:tcPr>
          <w:p w14:paraId="4CA1749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2,357,961.90</w:t>
            </w:r>
          </w:p>
        </w:tc>
        <w:tc>
          <w:tcPr>
            <w:tcW w:w="658" w:type="pct"/>
            <w:shd w:val="clear" w:color="auto" w:fill="auto"/>
          </w:tcPr>
          <w:p w14:paraId="690296D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2,475,860.00</w:t>
            </w:r>
          </w:p>
        </w:tc>
      </w:tr>
      <w:tr w:rsidR="009F33F8" w:rsidRPr="00BC753B" w14:paraId="6A5E8198" w14:textId="77777777" w:rsidTr="000357DA">
        <w:trPr>
          <w:trHeight w:val="20"/>
        </w:trPr>
        <w:tc>
          <w:tcPr>
            <w:tcW w:w="1582" w:type="pct"/>
            <w:shd w:val="clear" w:color="auto" w:fill="auto"/>
          </w:tcPr>
          <w:p w14:paraId="5DF9221C"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Staff Training</w:t>
            </w:r>
          </w:p>
        </w:tc>
        <w:tc>
          <w:tcPr>
            <w:tcW w:w="731" w:type="pct"/>
            <w:shd w:val="clear" w:color="auto" w:fill="auto"/>
          </w:tcPr>
          <w:p w14:paraId="399E7FC9"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2,000,000</w:t>
            </w:r>
          </w:p>
        </w:tc>
        <w:tc>
          <w:tcPr>
            <w:tcW w:w="690" w:type="pct"/>
            <w:shd w:val="clear" w:color="auto" w:fill="auto"/>
          </w:tcPr>
          <w:p w14:paraId="1099264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75,000,000</w:t>
            </w:r>
          </w:p>
        </w:tc>
        <w:tc>
          <w:tcPr>
            <w:tcW w:w="649" w:type="pct"/>
            <w:shd w:val="clear" w:color="auto" w:fill="auto"/>
          </w:tcPr>
          <w:p w14:paraId="5E5E269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4,500,000</w:t>
            </w:r>
          </w:p>
        </w:tc>
        <w:tc>
          <w:tcPr>
            <w:tcW w:w="690" w:type="pct"/>
            <w:shd w:val="clear" w:color="auto" w:fill="auto"/>
          </w:tcPr>
          <w:p w14:paraId="5CFC5769"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4,725,000.00</w:t>
            </w:r>
          </w:p>
        </w:tc>
        <w:tc>
          <w:tcPr>
            <w:tcW w:w="658" w:type="pct"/>
            <w:shd w:val="clear" w:color="auto" w:fill="auto"/>
          </w:tcPr>
          <w:p w14:paraId="57B23315"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4,961,250.00</w:t>
            </w:r>
          </w:p>
        </w:tc>
      </w:tr>
      <w:tr w:rsidR="009F33F8" w:rsidRPr="00BC753B" w14:paraId="24355540" w14:textId="77777777" w:rsidTr="000357DA">
        <w:trPr>
          <w:trHeight w:val="20"/>
        </w:trPr>
        <w:tc>
          <w:tcPr>
            <w:tcW w:w="1582" w:type="pct"/>
            <w:shd w:val="clear" w:color="auto" w:fill="auto"/>
          </w:tcPr>
          <w:p w14:paraId="469EA3AC"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Sector Coordination and CASSCOM operations</w:t>
            </w:r>
          </w:p>
        </w:tc>
        <w:tc>
          <w:tcPr>
            <w:tcW w:w="731" w:type="pct"/>
            <w:shd w:val="clear" w:color="auto" w:fill="auto"/>
          </w:tcPr>
          <w:p w14:paraId="4EF9D63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2,000,000</w:t>
            </w:r>
          </w:p>
        </w:tc>
        <w:tc>
          <w:tcPr>
            <w:tcW w:w="690" w:type="pct"/>
            <w:shd w:val="clear" w:color="auto" w:fill="auto"/>
          </w:tcPr>
          <w:p w14:paraId="619B3EC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15,000,000</w:t>
            </w:r>
          </w:p>
        </w:tc>
        <w:tc>
          <w:tcPr>
            <w:tcW w:w="649" w:type="pct"/>
            <w:shd w:val="clear" w:color="auto" w:fill="auto"/>
          </w:tcPr>
          <w:p w14:paraId="1BC3AFAF"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2,000,000</w:t>
            </w:r>
          </w:p>
        </w:tc>
        <w:tc>
          <w:tcPr>
            <w:tcW w:w="690" w:type="pct"/>
            <w:shd w:val="clear" w:color="auto" w:fill="auto"/>
          </w:tcPr>
          <w:p w14:paraId="3D37952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2,100,000.00</w:t>
            </w:r>
          </w:p>
        </w:tc>
        <w:tc>
          <w:tcPr>
            <w:tcW w:w="658" w:type="pct"/>
            <w:shd w:val="clear" w:color="auto" w:fill="auto"/>
          </w:tcPr>
          <w:p w14:paraId="1862DFE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2,205,000.00</w:t>
            </w:r>
          </w:p>
        </w:tc>
      </w:tr>
      <w:tr w:rsidR="009F33F8" w:rsidRPr="00BC753B" w14:paraId="75ADD116" w14:textId="77777777" w:rsidTr="000357DA">
        <w:trPr>
          <w:trHeight w:val="20"/>
        </w:trPr>
        <w:tc>
          <w:tcPr>
            <w:tcW w:w="1582" w:type="pct"/>
            <w:shd w:val="clear" w:color="auto" w:fill="auto"/>
          </w:tcPr>
          <w:p w14:paraId="2D143D09"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Leadership and Governance</w:t>
            </w:r>
          </w:p>
        </w:tc>
        <w:tc>
          <w:tcPr>
            <w:tcW w:w="731" w:type="pct"/>
            <w:shd w:val="clear" w:color="auto" w:fill="auto"/>
          </w:tcPr>
          <w:p w14:paraId="7C76525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4,000,000</w:t>
            </w:r>
          </w:p>
        </w:tc>
        <w:tc>
          <w:tcPr>
            <w:tcW w:w="690" w:type="pct"/>
            <w:shd w:val="clear" w:color="auto" w:fill="auto"/>
          </w:tcPr>
          <w:p w14:paraId="6242C0A8"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12,000,000</w:t>
            </w:r>
          </w:p>
        </w:tc>
        <w:tc>
          <w:tcPr>
            <w:tcW w:w="649" w:type="pct"/>
            <w:shd w:val="clear" w:color="auto" w:fill="auto"/>
          </w:tcPr>
          <w:p w14:paraId="35E5C51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1,000,000</w:t>
            </w:r>
          </w:p>
        </w:tc>
        <w:tc>
          <w:tcPr>
            <w:tcW w:w="690" w:type="pct"/>
            <w:shd w:val="clear" w:color="auto" w:fill="auto"/>
          </w:tcPr>
          <w:p w14:paraId="4AC62DC9"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1,050,000.00</w:t>
            </w:r>
          </w:p>
        </w:tc>
        <w:tc>
          <w:tcPr>
            <w:tcW w:w="658" w:type="pct"/>
            <w:shd w:val="clear" w:color="auto" w:fill="auto"/>
          </w:tcPr>
          <w:p w14:paraId="2FD7679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1,102,500.00</w:t>
            </w:r>
          </w:p>
        </w:tc>
      </w:tr>
      <w:tr w:rsidR="009F33F8" w:rsidRPr="00BC753B" w14:paraId="6B16707E" w14:textId="77777777" w:rsidTr="000357DA">
        <w:trPr>
          <w:trHeight w:val="20"/>
        </w:trPr>
        <w:tc>
          <w:tcPr>
            <w:tcW w:w="1582" w:type="pct"/>
            <w:shd w:val="clear" w:color="auto" w:fill="auto"/>
          </w:tcPr>
          <w:p w14:paraId="283B32E7"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lastRenderedPageBreak/>
              <w:t>Sub-county administrative facilitation</w:t>
            </w:r>
          </w:p>
        </w:tc>
        <w:tc>
          <w:tcPr>
            <w:tcW w:w="731" w:type="pct"/>
            <w:shd w:val="clear" w:color="auto" w:fill="auto"/>
          </w:tcPr>
          <w:p w14:paraId="021C8FC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7,900,000</w:t>
            </w:r>
          </w:p>
        </w:tc>
        <w:tc>
          <w:tcPr>
            <w:tcW w:w="690" w:type="pct"/>
            <w:shd w:val="clear" w:color="auto" w:fill="auto"/>
          </w:tcPr>
          <w:p w14:paraId="1CC4803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96,800,000</w:t>
            </w:r>
          </w:p>
        </w:tc>
        <w:tc>
          <w:tcPr>
            <w:tcW w:w="649" w:type="pct"/>
            <w:shd w:val="clear" w:color="auto" w:fill="auto"/>
          </w:tcPr>
          <w:p w14:paraId="3976827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12,150,000</w:t>
            </w:r>
          </w:p>
        </w:tc>
        <w:tc>
          <w:tcPr>
            <w:tcW w:w="690" w:type="pct"/>
            <w:shd w:val="clear" w:color="auto" w:fill="auto"/>
          </w:tcPr>
          <w:p w14:paraId="1276DABB"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12,757,500.00</w:t>
            </w:r>
          </w:p>
        </w:tc>
        <w:tc>
          <w:tcPr>
            <w:tcW w:w="658" w:type="pct"/>
            <w:shd w:val="clear" w:color="auto" w:fill="auto"/>
          </w:tcPr>
          <w:p w14:paraId="74B1FBD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13,395,375.00</w:t>
            </w:r>
          </w:p>
        </w:tc>
      </w:tr>
      <w:tr w:rsidR="009F33F8" w:rsidRPr="00BC753B" w14:paraId="1A050253" w14:textId="77777777" w:rsidTr="000357DA">
        <w:trPr>
          <w:trHeight w:val="20"/>
        </w:trPr>
        <w:tc>
          <w:tcPr>
            <w:tcW w:w="1582" w:type="pct"/>
            <w:shd w:val="clear" w:color="auto" w:fill="auto"/>
          </w:tcPr>
          <w:p w14:paraId="56E67D72" w14:textId="77777777" w:rsidR="009F33F8" w:rsidRPr="00624F95" w:rsidRDefault="009F33F8" w:rsidP="000357DA">
            <w:pPr>
              <w:spacing w:after="0" w:line="240" w:lineRule="auto"/>
              <w:rPr>
                <w:rFonts w:ascii="Constantia" w:hAnsi="Constantia" w:cstheme="minorHAnsi"/>
                <w:b/>
                <w:color w:val="000000"/>
                <w:sz w:val="20"/>
                <w:szCs w:val="20"/>
              </w:rPr>
            </w:pPr>
            <w:proofErr w:type="spellStart"/>
            <w:r w:rsidRPr="00624F95">
              <w:rPr>
                <w:rFonts w:ascii="Constantia" w:hAnsi="Constantia"/>
                <w:sz w:val="20"/>
                <w:szCs w:val="20"/>
              </w:rPr>
              <w:t>Chwele</w:t>
            </w:r>
            <w:proofErr w:type="spellEnd"/>
            <w:r w:rsidRPr="00624F95">
              <w:rPr>
                <w:rFonts w:ascii="Constantia" w:hAnsi="Constantia"/>
                <w:sz w:val="20"/>
                <w:szCs w:val="20"/>
              </w:rPr>
              <w:t xml:space="preserve"> Fish Farm (CFF) Operations and farm management</w:t>
            </w:r>
          </w:p>
        </w:tc>
        <w:tc>
          <w:tcPr>
            <w:tcW w:w="731" w:type="pct"/>
            <w:shd w:val="clear" w:color="auto" w:fill="auto"/>
          </w:tcPr>
          <w:p w14:paraId="6367590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4,890,000</w:t>
            </w:r>
          </w:p>
        </w:tc>
        <w:tc>
          <w:tcPr>
            <w:tcW w:w="690" w:type="pct"/>
            <w:shd w:val="clear" w:color="auto" w:fill="auto"/>
          </w:tcPr>
          <w:p w14:paraId="0ECE45FF"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18,000,000</w:t>
            </w:r>
          </w:p>
        </w:tc>
        <w:tc>
          <w:tcPr>
            <w:tcW w:w="649" w:type="pct"/>
            <w:shd w:val="clear" w:color="auto" w:fill="auto"/>
          </w:tcPr>
          <w:p w14:paraId="1A5FF7D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3,500,000</w:t>
            </w:r>
          </w:p>
        </w:tc>
        <w:tc>
          <w:tcPr>
            <w:tcW w:w="690" w:type="pct"/>
            <w:shd w:val="clear" w:color="auto" w:fill="auto"/>
          </w:tcPr>
          <w:p w14:paraId="6EB2DEE5"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3,675,000.00</w:t>
            </w:r>
          </w:p>
        </w:tc>
        <w:tc>
          <w:tcPr>
            <w:tcW w:w="658" w:type="pct"/>
            <w:shd w:val="clear" w:color="auto" w:fill="auto"/>
          </w:tcPr>
          <w:p w14:paraId="5F1DEC74"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3,858,750.00</w:t>
            </w:r>
          </w:p>
        </w:tc>
      </w:tr>
      <w:tr w:rsidR="009F33F8" w:rsidRPr="00BC753B" w14:paraId="2BD23163" w14:textId="77777777" w:rsidTr="000357DA">
        <w:trPr>
          <w:trHeight w:val="20"/>
        </w:trPr>
        <w:tc>
          <w:tcPr>
            <w:tcW w:w="1582" w:type="pct"/>
            <w:shd w:val="clear" w:color="auto" w:fill="auto"/>
          </w:tcPr>
          <w:p w14:paraId="4D36D802"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Stakeholder engagement on sectoral plans and policies – Sector Plan, CIDP, Strategic Plan, Policies and Strategies</w:t>
            </w:r>
          </w:p>
        </w:tc>
        <w:tc>
          <w:tcPr>
            <w:tcW w:w="731" w:type="pct"/>
            <w:shd w:val="clear" w:color="auto" w:fill="auto"/>
          </w:tcPr>
          <w:p w14:paraId="4C09A4DC"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2,800,000</w:t>
            </w:r>
          </w:p>
        </w:tc>
        <w:tc>
          <w:tcPr>
            <w:tcW w:w="690" w:type="pct"/>
            <w:shd w:val="clear" w:color="auto" w:fill="auto"/>
          </w:tcPr>
          <w:p w14:paraId="2906677C"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26,000,000</w:t>
            </w:r>
          </w:p>
        </w:tc>
        <w:tc>
          <w:tcPr>
            <w:tcW w:w="649" w:type="pct"/>
            <w:shd w:val="clear" w:color="auto" w:fill="auto"/>
          </w:tcPr>
          <w:p w14:paraId="75BCD889"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2,400,000</w:t>
            </w:r>
          </w:p>
        </w:tc>
        <w:tc>
          <w:tcPr>
            <w:tcW w:w="690" w:type="pct"/>
            <w:shd w:val="clear" w:color="auto" w:fill="auto"/>
          </w:tcPr>
          <w:p w14:paraId="68CBED76"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2,520,000.00</w:t>
            </w:r>
          </w:p>
        </w:tc>
        <w:tc>
          <w:tcPr>
            <w:tcW w:w="658" w:type="pct"/>
            <w:shd w:val="clear" w:color="auto" w:fill="auto"/>
          </w:tcPr>
          <w:p w14:paraId="7261C512"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2,646,000.00</w:t>
            </w:r>
          </w:p>
        </w:tc>
      </w:tr>
      <w:tr w:rsidR="009F33F8" w:rsidRPr="00BC753B" w14:paraId="42406024" w14:textId="77777777" w:rsidTr="000357DA">
        <w:trPr>
          <w:trHeight w:val="20"/>
        </w:trPr>
        <w:tc>
          <w:tcPr>
            <w:tcW w:w="1582" w:type="pct"/>
            <w:shd w:val="clear" w:color="auto" w:fill="auto"/>
          </w:tcPr>
          <w:p w14:paraId="39BD6188"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b/>
                <w:bCs/>
                <w:sz w:val="20"/>
                <w:szCs w:val="20"/>
              </w:rPr>
              <w:t>Sub Total</w:t>
            </w:r>
          </w:p>
        </w:tc>
        <w:tc>
          <w:tcPr>
            <w:tcW w:w="731" w:type="pct"/>
            <w:shd w:val="clear" w:color="auto" w:fill="auto"/>
          </w:tcPr>
          <w:p w14:paraId="31536B95"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179,605,000</w:t>
            </w:r>
          </w:p>
        </w:tc>
        <w:tc>
          <w:tcPr>
            <w:tcW w:w="690" w:type="pct"/>
            <w:shd w:val="clear" w:color="auto" w:fill="auto"/>
          </w:tcPr>
          <w:p w14:paraId="6853106A"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1,052,414,900</w:t>
            </w:r>
          </w:p>
        </w:tc>
        <w:tc>
          <w:tcPr>
            <w:tcW w:w="649" w:type="pct"/>
            <w:shd w:val="clear" w:color="auto" w:fill="auto"/>
          </w:tcPr>
          <w:p w14:paraId="55A991D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179,168,389</w:t>
            </w:r>
          </w:p>
        </w:tc>
        <w:tc>
          <w:tcPr>
            <w:tcW w:w="690" w:type="pct"/>
            <w:shd w:val="clear" w:color="auto" w:fill="auto"/>
          </w:tcPr>
          <w:p w14:paraId="654BDA9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188,126,808.24</w:t>
            </w:r>
          </w:p>
        </w:tc>
        <w:tc>
          <w:tcPr>
            <w:tcW w:w="658" w:type="pct"/>
            <w:shd w:val="clear" w:color="auto" w:fill="auto"/>
          </w:tcPr>
          <w:p w14:paraId="2A0CA5C6"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197,533,148.65</w:t>
            </w:r>
          </w:p>
        </w:tc>
      </w:tr>
      <w:tr w:rsidR="009F33F8" w:rsidRPr="00BC753B" w14:paraId="10E2B7CB" w14:textId="77777777" w:rsidTr="000357DA">
        <w:trPr>
          <w:trHeight w:val="20"/>
        </w:trPr>
        <w:tc>
          <w:tcPr>
            <w:tcW w:w="1582" w:type="pct"/>
            <w:shd w:val="clear" w:color="auto" w:fill="auto"/>
          </w:tcPr>
          <w:p w14:paraId="3AB51C4C"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b/>
                <w:bCs/>
                <w:sz w:val="20"/>
                <w:szCs w:val="20"/>
              </w:rPr>
              <w:t>Cooperatives</w:t>
            </w:r>
          </w:p>
        </w:tc>
        <w:tc>
          <w:tcPr>
            <w:tcW w:w="731" w:type="pct"/>
            <w:shd w:val="clear" w:color="auto" w:fill="auto"/>
          </w:tcPr>
          <w:p w14:paraId="510B5392"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c>
          <w:tcPr>
            <w:tcW w:w="690" w:type="pct"/>
            <w:shd w:val="clear" w:color="auto" w:fill="auto"/>
          </w:tcPr>
          <w:p w14:paraId="3A91D83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c>
          <w:tcPr>
            <w:tcW w:w="649" w:type="pct"/>
            <w:shd w:val="clear" w:color="auto" w:fill="auto"/>
          </w:tcPr>
          <w:p w14:paraId="08207719"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c>
          <w:tcPr>
            <w:tcW w:w="690" w:type="pct"/>
            <w:shd w:val="clear" w:color="auto" w:fill="auto"/>
          </w:tcPr>
          <w:p w14:paraId="6085A7A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c>
          <w:tcPr>
            <w:tcW w:w="658" w:type="pct"/>
            <w:shd w:val="clear" w:color="auto" w:fill="auto"/>
          </w:tcPr>
          <w:p w14:paraId="027D02D8"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 </w:t>
            </w:r>
          </w:p>
        </w:tc>
      </w:tr>
      <w:tr w:rsidR="009F33F8" w:rsidRPr="00BC753B" w14:paraId="67A41E4B" w14:textId="77777777" w:rsidTr="000357DA">
        <w:trPr>
          <w:trHeight w:val="20"/>
        </w:trPr>
        <w:tc>
          <w:tcPr>
            <w:tcW w:w="1582" w:type="pct"/>
            <w:shd w:val="clear" w:color="auto" w:fill="auto"/>
          </w:tcPr>
          <w:p w14:paraId="64B19760"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Administrative and Support Services</w:t>
            </w:r>
          </w:p>
        </w:tc>
        <w:tc>
          <w:tcPr>
            <w:tcW w:w="731" w:type="pct"/>
            <w:shd w:val="clear" w:color="auto" w:fill="auto"/>
          </w:tcPr>
          <w:p w14:paraId="0C092A4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7,500,000</w:t>
            </w:r>
          </w:p>
        </w:tc>
        <w:tc>
          <w:tcPr>
            <w:tcW w:w="690" w:type="pct"/>
            <w:shd w:val="clear" w:color="auto" w:fill="auto"/>
          </w:tcPr>
          <w:p w14:paraId="56A87914"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78,690,000</w:t>
            </w:r>
          </w:p>
        </w:tc>
        <w:tc>
          <w:tcPr>
            <w:tcW w:w="649" w:type="pct"/>
            <w:shd w:val="clear" w:color="auto" w:fill="auto"/>
          </w:tcPr>
          <w:p w14:paraId="1839DB72"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7,978,000</w:t>
            </w:r>
          </w:p>
        </w:tc>
        <w:tc>
          <w:tcPr>
            <w:tcW w:w="690" w:type="pct"/>
            <w:shd w:val="clear" w:color="auto" w:fill="auto"/>
          </w:tcPr>
          <w:p w14:paraId="7EA45C75"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8,376,900.00</w:t>
            </w:r>
          </w:p>
        </w:tc>
        <w:tc>
          <w:tcPr>
            <w:tcW w:w="658" w:type="pct"/>
            <w:shd w:val="clear" w:color="auto" w:fill="auto"/>
          </w:tcPr>
          <w:p w14:paraId="027BEF9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8,795,745.00</w:t>
            </w:r>
          </w:p>
        </w:tc>
      </w:tr>
      <w:tr w:rsidR="009F33F8" w:rsidRPr="00BC753B" w14:paraId="3AB69168" w14:textId="77777777" w:rsidTr="000357DA">
        <w:trPr>
          <w:trHeight w:val="20"/>
        </w:trPr>
        <w:tc>
          <w:tcPr>
            <w:tcW w:w="1582" w:type="pct"/>
            <w:shd w:val="clear" w:color="auto" w:fill="auto"/>
          </w:tcPr>
          <w:p w14:paraId="1E2B0F4C"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Personnel Emoluments</w:t>
            </w:r>
          </w:p>
        </w:tc>
        <w:tc>
          <w:tcPr>
            <w:tcW w:w="731" w:type="pct"/>
            <w:shd w:val="clear" w:color="auto" w:fill="auto"/>
          </w:tcPr>
          <w:p w14:paraId="74F69E3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15,008,503</w:t>
            </w:r>
          </w:p>
        </w:tc>
        <w:tc>
          <w:tcPr>
            <w:tcW w:w="690" w:type="pct"/>
            <w:shd w:val="clear" w:color="auto" w:fill="auto"/>
          </w:tcPr>
          <w:p w14:paraId="34217CE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56,000,000</w:t>
            </w:r>
          </w:p>
        </w:tc>
        <w:tc>
          <w:tcPr>
            <w:tcW w:w="649" w:type="pct"/>
            <w:shd w:val="clear" w:color="auto" w:fill="auto"/>
          </w:tcPr>
          <w:p w14:paraId="03C07AD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18,950,000</w:t>
            </w:r>
          </w:p>
        </w:tc>
        <w:tc>
          <w:tcPr>
            <w:tcW w:w="690" w:type="pct"/>
            <w:shd w:val="clear" w:color="auto" w:fill="auto"/>
          </w:tcPr>
          <w:p w14:paraId="0A34447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19,897,500.00</w:t>
            </w:r>
          </w:p>
        </w:tc>
        <w:tc>
          <w:tcPr>
            <w:tcW w:w="658" w:type="pct"/>
            <w:shd w:val="clear" w:color="auto" w:fill="auto"/>
          </w:tcPr>
          <w:p w14:paraId="12329CD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20,892,375.00</w:t>
            </w:r>
          </w:p>
        </w:tc>
      </w:tr>
      <w:tr w:rsidR="009F33F8" w:rsidRPr="00BC753B" w14:paraId="0B0615B2" w14:textId="77777777" w:rsidTr="000357DA">
        <w:trPr>
          <w:trHeight w:val="20"/>
        </w:trPr>
        <w:tc>
          <w:tcPr>
            <w:tcW w:w="1582" w:type="pct"/>
            <w:shd w:val="clear" w:color="auto" w:fill="auto"/>
          </w:tcPr>
          <w:p w14:paraId="08F52551"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Policy, Legal and regulatory framework</w:t>
            </w:r>
          </w:p>
        </w:tc>
        <w:tc>
          <w:tcPr>
            <w:tcW w:w="731" w:type="pct"/>
            <w:shd w:val="clear" w:color="auto" w:fill="auto"/>
          </w:tcPr>
          <w:p w14:paraId="3FA5426F"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1,000,000</w:t>
            </w:r>
          </w:p>
        </w:tc>
        <w:tc>
          <w:tcPr>
            <w:tcW w:w="690" w:type="pct"/>
            <w:shd w:val="clear" w:color="auto" w:fill="auto"/>
          </w:tcPr>
          <w:p w14:paraId="41F26408"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18,000,000</w:t>
            </w:r>
          </w:p>
        </w:tc>
        <w:tc>
          <w:tcPr>
            <w:tcW w:w="649" w:type="pct"/>
            <w:shd w:val="clear" w:color="auto" w:fill="auto"/>
          </w:tcPr>
          <w:p w14:paraId="0AF45A3B"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1,860,000</w:t>
            </w:r>
          </w:p>
        </w:tc>
        <w:tc>
          <w:tcPr>
            <w:tcW w:w="690" w:type="pct"/>
            <w:shd w:val="clear" w:color="auto" w:fill="auto"/>
          </w:tcPr>
          <w:p w14:paraId="5B363C4F"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1,953,000.00</w:t>
            </w:r>
          </w:p>
        </w:tc>
        <w:tc>
          <w:tcPr>
            <w:tcW w:w="658" w:type="pct"/>
            <w:shd w:val="clear" w:color="auto" w:fill="auto"/>
          </w:tcPr>
          <w:p w14:paraId="4AB4895A"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2,050,650.00</w:t>
            </w:r>
          </w:p>
        </w:tc>
      </w:tr>
      <w:tr w:rsidR="009F33F8" w:rsidRPr="00BC753B" w14:paraId="68EF7088" w14:textId="77777777" w:rsidTr="000357DA">
        <w:trPr>
          <w:trHeight w:val="20"/>
        </w:trPr>
        <w:tc>
          <w:tcPr>
            <w:tcW w:w="1582" w:type="pct"/>
            <w:shd w:val="clear" w:color="auto" w:fill="auto"/>
          </w:tcPr>
          <w:p w14:paraId="037AF288"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Planning and Financial Management</w:t>
            </w:r>
          </w:p>
        </w:tc>
        <w:tc>
          <w:tcPr>
            <w:tcW w:w="731" w:type="pct"/>
            <w:shd w:val="clear" w:color="auto" w:fill="auto"/>
          </w:tcPr>
          <w:p w14:paraId="1EB70CF9"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1,500,000</w:t>
            </w:r>
          </w:p>
        </w:tc>
        <w:tc>
          <w:tcPr>
            <w:tcW w:w="690" w:type="pct"/>
            <w:shd w:val="clear" w:color="auto" w:fill="auto"/>
          </w:tcPr>
          <w:p w14:paraId="6F795D75"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15,000,000</w:t>
            </w:r>
          </w:p>
        </w:tc>
        <w:tc>
          <w:tcPr>
            <w:tcW w:w="649" w:type="pct"/>
            <w:shd w:val="clear" w:color="auto" w:fill="auto"/>
          </w:tcPr>
          <w:p w14:paraId="1E0349C4"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1,345,678</w:t>
            </w:r>
          </w:p>
        </w:tc>
        <w:tc>
          <w:tcPr>
            <w:tcW w:w="690" w:type="pct"/>
            <w:shd w:val="clear" w:color="auto" w:fill="auto"/>
          </w:tcPr>
          <w:p w14:paraId="7F31AC35"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1,412,961.90</w:t>
            </w:r>
          </w:p>
        </w:tc>
        <w:tc>
          <w:tcPr>
            <w:tcW w:w="658" w:type="pct"/>
            <w:shd w:val="clear" w:color="auto" w:fill="auto"/>
          </w:tcPr>
          <w:p w14:paraId="2FA85C7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1,483,610.00</w:t>
            </w:r>
          </w:p>
        </w:tc>
      </w:tr>
      <w:tr w:rsidR="009F33F8" w:rsidRPr="00BC753B" w14:paraId="219F8EE7" w14:textId="77777777" w:rsidTr="000357DA">
        <w:trPr>
          <w:trHeight w:val="20"/>
        </w:trPr>
        <w:tc>
          <w:tcPr>
            <w:tcW w:w="1582" w:type="pct"/>
            <w:shd w:val="clear" w:color="auto" w:fill="auto"/>
          </w:tcPr>
          <w:p w14:paraId="44BCF98E"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Monitoring and Evaluation of departmental Programmes, projects and initiatives</w:t>
            </w:r>
          </w:p>
        </w:tc>
        <w:tc>
          <w:tcPr>
            <w:tcW w:w="731" w:type="pct"/>
            <w:shd w:val="clear" w:color="auto" w:fill="auto"/>
          </w:tcPr>
          <w:p w14:paraId="20BEA8DC"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1,000,000</w:t>
            </w:r>
          </w:p>
        </w:tc>
        <w:tc>
          <w:tcPr>
            <w:tcW w:w="690" w:type="pct"/>
            <w:shd w:val="clear" w:color="auto" w:fill="auto"/>
          </w:tcPr>
          <w:p w14:paraId="4D60C574"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18,000,000</w:t>
            </w:r>
          </w:p>
        </w:tc>
        <w:tc>
          <w:tcPr>
            <w:tcW w:w="649" w:type="pct"/>
            <w:shd w:val="clear" w:color="auto" w:fill="auto"/>
          </w:tcPr>
          <w:p w14:paraId="1483E29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2,000,000</w:t>
            </w:r>
          </w:p>
        </w:tc>
        <w:tc>
          <w:tcPr>
            <w:tcW w:w="690" w:type="pct"/>
            <w:shd w:val="clear" w:color="auto" w:fill="auto"/>
          </w:tcPr>
          <w:p w14:paraId="2297659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2,100,000.00</w:t>
            </w:r>
          </w:p>
        </w:tc>
        <w:tc>
          <w:tcPr>
            <w:tcW w:w="658" w:type="pct"/>
            <w:shd w:val="clear" w:color="auto" w:fill="auto"/>
          </w:tcPr>
          <w:p w14:paraId="2521ED76"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2,205,000.00</w:t>
            </w:r>
          </w:p>
        </w:tc>
      </w:tr>
      <w:tr w:rsidR="009F33F8" w:rsidRPr="00BC753B" w14:paraId="212FA2BC" w14:textId="77777777" w:rsidTr="000357DA">
        <w:trPr>
          <w:trHeight w:val="20"/>
        </w:trPr>
        <w:tc>
          <w:tcPr>
            <w:tcW w:w="1582" w:type="pct"/>
            <w:shd w:val="clear" w:color="auto" w:fill="auto"/>
          </w:tcPr>
          <w:p w14:paraId="0139EEE4"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Cooperative training and advisory services</w:t>
            </w:r>
          </w:p>
        </w:tc>
        <w:tc>
          <w:tcPr>
            <w:tcW w:w="731" w:type="pct"/>
            <w:shd w:val="clear" w:color="auto" w:fill="auto"/>
          </w:tcPr>
          <w:p w14:paraId="268E526F"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2,071,436</w:t>
            </w:r>
          </w:p>
        </w:tc>
        <w:tc>
          <w:tcPr>
            <w:tcW w:w="690" w:type="pct"/>
            <w:shd w:val="clear" w:color="auto" w:fill="auto"/>
          </w:tcPr>
          <w:p w14:paraId="3CFD293E"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78,000,000</w:t>
            </w:r>
          </w:p>
        </w:tc>
        <w:tc>
          <w:tcPr>
            <w:tcW w:w="649" w:type="pct"/>
            <w:shd w:val="clear" w:color="auto" w:fill="auto"/>
          </w:tcPr>
          <w:p w14:paraId="5724085A"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2,860,000</w:t>
            </w:r>
          </w:p>
        </w:tc>
        <w:tc>
          <w:tcPr>
            <w:tcW w:w="690" w:type="pct"/>
            <w:shd w:val="clear" w:color="auto" w:fill="auto"/>
          </w:tcPr>
          <w:p w14:paraId="1C61382B"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3,003,000.00</w:t>
            </w:r>
          </w:p>
        </w:tc>
        <w:tc>
          <w:tcPr>
            <w:tcW w:w="658" w:type="pct"/>
            <w:shd w:val="clear" w:color="auto" w:fill="auto"/>
          </w:tcPr>
          <w:p w14:paraId="58B48A6F"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3,153,150.00</w:t>
            </w:r>
          </w:p>
        </w:tc>
      </w:tr>
      <w:tr w:rsidR="009F33F8" w:rsidRPr="00BC753B" w14:paraId="7663514F" w14:textId="77777777" w:rsidTr="000357DA">
        <w:trPr>
          <w:trHeight w:val="20"/>
        </w:trPr>
        <w:tc>
          <w:tcPr>
            <w:tcW w:w="1582" w:type="pct"/>
            <w:shd w:val="clear" w:color="auto" w:fill="auto"/>
          </w:tcPr>
          <w:p w14:paraId="3B82DB0B"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Cooperative Audit Services</w:t>
            </w:r>
          </w:p>
        </w:tc>
        <w:tc>
          <w:tcPr>
            <w:tcW w:w="731" w:type="pct"/>
            <w:shd w:val="clear" w:color="auto" w:fill="auto"/>
          </w:tcPr>
          <w:p w14:paraId="2619F92F"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1,500,000</w:t>
            </w:r>
          </w:p>
        </w:tc>
        <w:tc>
          <w:tcPr>
            <w:tcW w:w="690" w:type="pct"/>
            <w:shd w:val="clear" w:color="auto" w:fill="auto"/>
          </w:tcPr>
          <w:p w14:paraId="4D793ECA"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18,000,000</w:t>
            </w:r>
          </w:p>
        </w:tc>
        <w:tc>
          <w:tcPr>
            <w:tcW w:w="649" w:type="pct"/>
            <w:shd w:val="clear" w:color="auto" w:fill="auto"/>
          </w:tcPr>
          <w:p w14:paraId="3F6AA67F"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2,000,000</w:t>
            </w:r>
          </w:p>
        </w:tc>
        <w:tc>
          <w:tcPr>
            <w:tcW w:w="690" w:type="pct"/>
            <w:shd w:val="clear" w:color="auto" w:fill="auto"/>
          </w:tcPr>
          <w:p w14:paraId="79822B2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2,100,000.00</w:t>
            </w:r>
          </w:p>
        </w:tc>
        <w:tc>
          <w:tcPr>
            <w:tcW w:w="658" w:type="pct"/>
            <w:shd w:val="clear" w:color="auto" w:fill="auto"/>
          </w:tcPr>
          <w:p w14:paraId="11BF63C6"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2,205,000.00</w:t>
            </w:r>
          </w:p>
        </w:tc>
      </w:tr>
      <w:tr w:rsidR="009F33F8" w:rsidRPr="00BC753B" w14:paraId="22A95CDF" w14:textId="77777777" w:rsidTr="000357DA">
        <w:trPr>
          <w:trHeight w:val="20"/>
        </w:trPr>
        <w:tc>
          <w:tcPr>
            <w:tcW w:w="1582" w:type="pct"/>
            <w:shd w:val="clear" w:color="auto" w:fill="auto"/>
          </w:tcPr>
          <w:p w14:paraId="5B332E3F"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Staff Training</w:t>
            </w:r>
          </w:p>
        </w:tc>
        <w:tc>
          <w:tcPr>
            <w:tcW w:w="731" w:type="pct"/>
            <w:shd w:val="clear" w:color="auto" w:fill="auto"/>
          </w:tcPr>
          <w:p w14:paraId="55820C1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1,000,000</w:t>
            </w:r>
          </w:p>
        </w:tc>
        <w:tc>
          <w:tcPr>
            <w:tcW w:w="690" w:type="pct"/>
            <w:shd w:val="clear" w:color="auto" w:fill="auto"/>
          </w:tcPr>
          <w:p w14:paraId="79179D95"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25,000,000</w:t>
            </w:r>
          </w:p>
        </w:tc>
        <w:tc>
          <w:tcPr>
            <w:tcW w:w="649" w:type="pct"/>
            <w:shd w:val="clear" w:color="auto" w:fill="auto"/>
          </w:tcPr>
          <w:p w14:paraId="1A05504C"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2,500,000</w:t>
            </w:r>
          </w:p>
        </w:tc>
        <w:tc>
          <w:tcPr>
            <w:tcW w:w="690" w:type="pct"/>
            <w:shd w:val="clear" w:color="auto" w:fill="auto"/>
          </w:tcPr>
          <w:p w14:paraId="58E62E2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2,625,000</w:t>
            </w:r>
          </w:p>
        </w:tc>
        <w:tc>
          <w:tcPr>
            <w:tcW w:w="658" w:type="pct"/>
            <w:shd w:val="clear" w:color="auto" w:fill="auto"/>
          </w:tcPr>
          <w:p w14:paraId="11847C8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2,756,250</w:t>
            </w:r>
          </w:p>
        </w:tc>
      </w:tr>
      <w:tr w:rsidR="009F33F8" w:rsidRPr="00BC753B" w14:paraId="3B21F8FF" w14:textId="77777777" w:rsidTr="000357DA">
        <w:trPr>
          <w:trHeight w:val="20"/>
        </w:trPr>
        <w:tc>
          <w:tcPr>
            <w:tcW w:w="1582" w:type="pct"/>
            <w:shd w:val="clear" w:color="auto" w:fill="auto"/>
          </w:tcPr>
          <w:p w14:paraId="565CA217"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Sector Coordination and CASSCOM operations</w:t>
            </w:r>
          </w:p>
        </w:tc>
        <w:tc>
          <w:tcPr>
            <w:tcW w:w="731" w:type="pct"/>
            <w:shd w:val="clear" w:color="auto" w:fill="auto"/>
          </w:tcPr>
          <w:p w14:paraId="3AC32658"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2,000,000</w:t>
            </w:r>
          </w:p>
        </w:tc>
        <w:tc>
          <w:tcPr>
            <w:tcW w:w="690" w:type="pct"/>
            <w:shd w:val="clear" w:color="auto" w:fill="auto"/>
          </w:tcPr>
          <w:p w14:paraId="6BA2DD9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19,000,000</w:t>
            </w:r>
          </w:p>
        </w:tc>
        <w:tc>
          <w:tcPr>
            <w:tcW w:w="649" w:type="pct"/>
            <w:shd w:val="clear" w:color="auto" w:fill="auto"/>
          </w:tcPr>
          <w:p w14:paraId="621B47E9"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1,000,000</w:t>
            </w:r>
          </w:p>
        </w:tc>
        <w:tc>
          <w:tcPr>
            <w:tcW w:w="690" w:type="pct"/>
            <w:shd w:val="clear" w:color="auto" w:fill="auto"/>
          </w:tcPr>
          <w:p w14:paraId="4BA2AB0F"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1,050,000</w:t>
            </w:r>
          </w:p>
        </w:tc>
        <w:tc>
          <w:tcPr>
            <w:tcW w:w="658" w:type="pct"/>
            <w:shd w:val="clear" w:color="auto" w:fill="auto"/>
          </w:tcPr>
          <w:p w14:paraId="3A892A2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1,102,500</w:t>
            </w:r>
          </w:p>
        </w:tc>
      </w:tr>
      <w:tr w:rsidR="009F33F8" w:rsidRPr="00BC753B" w14:paraId="10F9F32D" w14:textId="77777777" w:rsidTr="000357DA">
        <w:trPr>
          <w:trHeight w:val="20"/>
        </w:trPr>
        <w:tc>
          <w:tcPr>
            <w:tcW w:w="1582" w:type="pct"/>
            <w:shd w:val="clear" w:color="auto" w:fill="auto"/>
          </w:tcPr>
          <w:p w14:paraId="215A33A4"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Leadership and Governance</w:t>
            </w:r>
          </w:p>
        </w:tc>
        <w:tc>
          <w:tcPr>
            <w:tcW w:w="731" w:type="pct"/>
            <w:shd w:val="clear" w:color="auto" w:fill="auto"/>
          </w:tcPr>
          <w:p w14:paraId="1C7BEEBA"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1,000,000</w:t>
            </w:r>
          </w:p>
        </w:tc>
        <w:tc>
          <w:tcPr>
            <w:tcW w:w="690" w:type="pct"/>
            <w:shd w:val="clear" w:color="auto" w:fill="auto"/>
          </w:tcPr>
          <w:p w14:paraId="5982085F"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8,000,000</w:t>
            </w:r>
          </w:p>
        </w:tc>
        <w:tc>
          <w:tcPr>
            <w:tcW w:w="649" w:type="pct"/>
            <w:shd w:val="clear" w:color="auto" w:fill="auto"/>
          </w:tcPr>
          <w:p w14:paraId="6C880431"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1,000,000</w:t>
            </w:r>
          </w:p>
        </w:tc>
        <w:tc>
          <w:tcPr>
            <w:tcW w:w="690" w:type="pct"/>
            <w:shd w:val="clear" w:color="auto" w:fill="auto"/>
          </w:tcPr>
          <w:p w14:paraId="3915CA48"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1,050,000</w:t>
            </w:r>
          </w:p>
        </w:tc>
        <w:tc>
          <w:tcPr>
            <w:tcW w:w="658" w:type="pct"/>
            <w:shd w:val="clear" w:color="auto" w:fill="auto"/>
          </w:tcPr>
          <w:p w14:paraId="13FDF703"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1,102,500</w:t>
            </w:r>
          </w:p>
        </w:tc>
      </w:tr>
      <w:tr w:rsidR="009F33F8" w:rsidRPr="00BC753B" w14:paraId="78BE953C" w14:textId="77777777" w:rsidTr="000357DA">
        <w:trPr>
          <w:trHeight w:val="20"/>
        </w:trPr>
        <w:tc>
          <w:tcPr>
            <w:tcW w:w="1582" w:type="pct"/>
            <w:shd w:val="clear" w:color="auto" w:fill="auto"/>
          </w:tcPr>
          <w:p w14:paraId="5FF2CAF4"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Sub-county administrative facilitation</w:t>
            </w:r>
          </w:p>
        </w:tc>
        <w:tc>
          <w:tcPr>
            <w:tcW w:w="731" w:type="pct"/>
            <w:shd w:val="clear" w:color="auto" w:fill="auto"/>
          </w:tcPr>
          <w:p w14:paraId="0060E908"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2,500,000</w:t>
            </w:r>
          </w:p>
        </w:tc>
        <w:tc>
          <w:tcPr>
            <w:tcW w:w="690" w:type="pct"/>
            <w:shd w:val="clear" w:color="auto" w:fill="auto"/>
          </w:tcPr>
          <w:p w14:paraId="20D88B16"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18,000,000</w:t>
            </w:r>
          </w:p>
        </w:tc>
        <w:tc>
          <w:tcPr>
            <w:tcW w:w="649" w:type="pct"/>
            <w:shd w:val="clear" w:color="auto" w:fill="auto"/>
          </w:tcPr>
          <w:p w14:paraId="2E5C80CB"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4,500,000</w:t>
            </w:r>
          </w:p>
        </w:tc>
        <w:tc>
          <w:tcPr>
            <w:tcW w:w="690" w:type="pct"/>
            <w:shd w:val="clear" w:color="auto" w:fill="auto"/>
          </w:tcPr>
          <w:p w14:paraId="2DC5BDA5"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4,725,000</w:t>
            </w:r>
          </w:p>
        </w:tc>
        <w:tc>
          <w:tcPr>
            <w:tcW w:w="658" w:type="pct"/>
            <w:shd w:val="clear" w:color="auto" w:fill="auto"/>
          </w:tcPr>
          <w:p w14:paraId="16092AE0"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4,961,250</w:t>
            </w:r>
          </w:p>
        </w:tc>
      </w:tr>
      <w:tr w:rsidR="009F33F8" w:rsidRPr="00BC753B" w14:paraId="40BCBA56" w14:textId="77777777" w:rsidTr="000357DA">
        <w:trPr>
          <w:trHeight w:val="20"/>
        </w:trPr>
        <w:tc>
          <w:tcPr>
            <w:tcW w:w="1582" w:type="pct"/>
            <w:shd w:val="clear" w:color="auto" w:fill="auto"/>
          </w:tcPr>
          <w:p w14:paraId="42701209"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sz w:val="20"/>
                <w:szCs w:val="20"/>
              </w:rPr>
              <w:t>Stakeholder engagement on sectoral plans and policies- Sector Plan, CIDP, Strategic Plan, Policies and Strategies</w:t>
            </w:r>
          </w:p>
        </w:tc>
        <w:tc>
          <w:tcPr>
            <w:tcW w:w="731" w:type="pct"/>
            <w:shd w:val="clear" w:color="auto" w:fill="auto"/>
          </w:tcPr>
          <w:p w14:paraId="6070CB32"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2,200,000</w:t>
            </w:r>
          </w:p>
        </w:tc>
        <w:tc>
          <w:tcPr>
            <w:tcW w:w="690" w:type="pct"/>
            <w:shd w:val="clear" w:color="auto" w:fill="auto"/>
          </w:tcPr>
          <w:p w14:paraId="6230148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16,000,000</w:t>
            </w:r>
          </w:p>
        </w:tc>
        <w:tc>
          <w:tcPr>
            <w:tcW w:w="649" w:type="pct"/>
            <w:shd w:val="clear" w:color="auto" w:fill="auto"/>
          </w:tcPr>
          <w:p w14:paraId="6990774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1,500,000</w:t>
            </w:r>
          </w:p>
        </w:tc>
        <w:tc>
          <w:tcPr>
            <w:tcW w:w="690" w:type="pct"/>
            <w:shd w:val="clear" w:color="auto" w:fill="auto"/>
          </w:tcPr>
          <w:p w14:paraId="663DB344"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1,575,000</w:t>
            </w:r>
          </w:p>
        </w:tc>
        <w:tc>
          <w:tcPr>
            <w:tcW w:w="658" w:type="pct"/>
            <w:shd w:val="clear" w:color="auto" w:fill="auto"/>
          </w:tcPr>
          <w:p w14:paraId="68131FED"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sz w:val="20"/>
                <w:szCs w:val="20"/>
              </w:rPr>
              <w:t>1,653,750</w:t>
            </w:r>
          </w:p>
        </w:tc>
      </w:tr>
      <w:tr w:rsidR="009F33F8" w:rsidRPr="00BC753B" w14:paraId="2CD56E07" w14:textId="77777777" w:rsidTr="000357DA">
        <w:trPr>
          <w:trHeight w:val="20"/>
        </w:trPr>
        <w:tc>
          <w:tcPr>
            <w:tcW w:w="1582" w:type="pct"/>
            <w:shd w:val="clear" w:color="auto" w:fill="auto"/>
          </w:tcPr>
          <w:p w14:paraId="23455D05"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b/>
                <w:bCs/>
                <w:sz w:val="20"/>
                <w:szCs w:val="20"/>
              </w:rPr>
              <w:t>Sub Total</w:t>
            </w:r>
          </w:p>
        </w:tc>
        <w:tc>
          <w:tcPr>
            <w:tcW w:w="731" w:type="pct"/>
            <w:shd w:val="clear" w:color="auto" w:fill="auto"/>
          </w:tcPr>
          <w:p w14:paraId="370E523F"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38,279,939</w:t>
            </w:r>
          </w:p>
        </w:tc>
        <w:tc>
          <w:tcPr>
            <w:tcW w:w="690" w:type="pct"/>
            <w:shd w:val="clear" w:color="auto" w:fill="auto"/>
          </w:tcPr>
          <w:p w14:paraId="3B76150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367,690,000</w:t>
            </w:r>
          </w:p>
        </w:tc>
        <w:tc>
          <w:tcPr>
            <w:tcW w:w="649" w:type="pct"/>
            <w:shd w:val="clear" w:color="auto" w:fill="auto"/>
          </w:tcPr>
          <w:p w14:paraId="3C1174BA"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47,493,678</w:t>
            </w:r>
          </w:p>
        </w:tc>
        <w:tc>
          <w:tcPr>
            <w:tcW w:w="690" w:type="pct"/>
            <w:shd w:val="clear" w:color="auto" w:fill="auto"/>
          </w:tcPr>
          <w:p w14:paraId="04B7CC7B"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49,868,361</w:t>
            </w:r>
          </w:p>
        </w:tc>
        <w:tc>
          <w:tcPr>
            <w:tcW w:w="658" w:type="pct"/>
            <w:shd w:val="clear" w:color="auto" w:fill="auto"/>
          </w:tcPr>
          <w:p w14:paraId="1A2C340C"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52,361,780</w:t>
            </w:r>
          </w:p>
        </w:tc>
      </w:tr>
      <w:tr w:rsidR="009F33F8" w:rsidRPr="00BC753B" w14:paraId="60DAAF64" w14:textId="77777777" w:rsidTr="000357DA">
        <w:trPr>
          <w:trHeight w:val="20"/>
        </w:trPr>
        <w:tc>
          <w:tcPr>
            <w:tcW w:w="1582" w:type="pct"/>
            <w:shd w:val="clear" w:color="auto" w:fill="auto"/>
          </w:tcPr>
          <w:p w14:paraId="12EAC8D4" w14:textId="77777777" w:rsidR="009F33F8" w:rsidRPr="00624F95" w:rsidRDefault="009F33F8" w:rsidP="000357DA">
            <w:pPr>
              <w:spacing w:after="0" w:line="240" w:lineRule="auto"/>
              <w:rPr>
                <w:rFonts w:ascii="Constantia" w:hAnsi="Constantia" w:cstheme="minorHAnsi"/>
                <w:b/>
                <w:color w:val="000000"/>
                <w:sz w:val="20"/>
                <w:szCs w:val="20"/>
              </w:rPr>
            </w:pPr>
            <w:r w:rsidRPr="00624F95">
              <w:rPr>
                <w:rFonts w:ascii="Constantia" w:hAnsi="Constantia"/>
                <w:b/>
                <w:bCs/>
                <w:sz w:val="20"/>
                <w:szCs w:val="20"/>
              </w:rPr>
              <w:t>Total</w:t>
            </w:r>
          </w:p>
        </w:tc>
        <w:tc>
          <w:tcPr>
            <w:tcW w:w="731" w:type="pct"/>
            <w:shd w:val="clear" w:color="auto" w:fill="auto"/>
          </w:tcPr>
          <w:p w14:paraId="54272F07"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442,665,969</w:t>
            </w:r>
          </w:p>
        </w:tc>
        <w:tc>
          <w:tcPr>
            <w:tcW w:w="690" w:type="pct"/>
            <w:shd w:val="clear" w:color="auto" w:fill="auto"/>
          </w:tcPr>
          <w:p w14:paraId="7E43FA5A"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2,237,530,764</w:t>
            </w:r>
          </w:p>
        </w:tc>
        <w:tc>
          <w:tcPr>
            <w:tcW w:w="649" w:type="pct"/>
            <w:shd w:val="clear" w:color="auto" w:fill="auto"/>
          </w:tcPr>
          <w:p w14:paraId="10E85498"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451,924,347</w:t>
            </w:r>
          </w:p>
        </w:tc>
        <w:tc>
          <w:tcPr>
            <w:tcW w:w="690" w:type="pct"/>
            <w:shd w:val="clear" w:color="auto" w:fill="auto"/>
          </w:tcPr>
          <w:p w14:paraId="3C021579"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474,520,565</w:t>
            </w:r>
          </w:p>
        </w:tc>
        <w:tc>
          <w:tcPr>
            <w:tcW w:w="658" w:type="pct"/>
            <w:shd w:val="clear" w:color="auto" w:fill="auto"/>
          </w:tcPr>
          <w:p w14:paraId="36FE9D06" w14:textId="77777777" w:rsidR="009F33F8" w:rsidRPr="00624F95" w:rsidRDefault="009F33F8" w:rsidP="000357DA">
            <w:pPr>
              <w:spacing w:after="0" w:line="240" w:lineRule="auto"/>
              <w:jc w:val="right"/>
              <w:rPr>
                <w:rFonts w:ascii="Constantia" w:hAnsi="Constantia" w:cstheme="minorHAnsi"/>
                <w:bCs/>
                <w:color w:val="000000"/>
                <w:sz w:val="20"/>
                <w:szCs w:val="20"/>
              </w:rPr>
            </w:pPr>
            <w:r w:rsidRPr="00624F95">
              <w:rPr>
                <w:rFonts w:ascii="Constantia" w:hAnsi="Constantia"/>
                <w:b/>
                <w:bCs/>
                <w:sz w:val="20"/>
                <w:szCs w:val="20"/>
              </w:rPr>
              <w:t>498,246,593</w:t>
            </w:r>
          </w:p>
        </w:tc>
      </w:tr>
      <w:bookmarkEnd w:id="1"/>
    </w:tbl>
    <w:p w14:paraId="408782B8" w14:textId="77777777" w:rsidR="009F33F8" w:rsidRDefault="009F33F8" w:rsidP="009F33F8">
      <w:pPr>
        <w:rPr>
          <w:b/>
          <w:bCs/>
          <w:sz w:val="24"/>
          <w:szCs w:val="24"/>
        </w:rPr>
      </w:pPr>
    </w:p>
    <w:p w14:paraId="7B71D71B" w14:textId="77777777" w:rsidR="001F4AB3" w:rsidRDefault="001F4AB3">
      <w:pPr>
        <w:rPr>
          <w:b/>
          <w:bCs/>
          <w:sz w:val="24"/>
          <w:szCs w:val="24"/>
          <w:u w:val="single"/>
        </w:rPr>
      </w:pPr>
      <w:r>
        <w:rPr>
          <w:b/>
          <w:bCs/>
          <w:sz w:val="24"/>
          <w:szCs w:val="24"/>
          <w:u w:val="single"/>
        </w:rPr>
        <w:br w:type="page"/>
      </w:r>
    </w:p>
    <w:p w14:paraId="29AE9C32" w14:textId="69624EB1" w:rsidR="009F33F8" w:rsidRPr="00E7175C" w:rsidRDefault="009F33F8" w:rsidP="00E7175C">
      <w:pPr>
        <w:spacing w:after="0"/>
        <w:rPr>
          <w:b/>
          <w:bCs/>
          <w:sz w:val="24"/>
          <w:szCs w:val="24"/>
          <w:u w:val="single"/>
        </w:rPr>
      </w:pPr>
      <w:r w:rsidRPr="00E7175C">
        <w:rPr>
          <w:b/>
          <w:bCs/>
          <w:sz w:val="24"/>
          <w:szCs w:val="24"/>
          <w:u w:val="single"/>
        </w:rPr>
        <w:lastRenderedPageBreak/>
        <w:t>PROPOSED DEVELOPMENT ALLOCATION FY 2022/23</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326"/>
        <w:gridCol w:w="1326"/>
        <w:gridCol w:w="1247"/>
        <w:gridCol w:w="1184"/>
        <w:gridCol w:w="1148"/>
      </w:tblGrid>
      <w:tr w:rsidR="009F33F8" w:rsidRPr="00B006BD" w14:paraId="62E169B6" w14:textId="77777777" w:rsidTr="00013109">
        <w:trPr>
          <w:trHeight w:val="20"/>
          <w:tblHeader/>
        </w:trPr>
        <w:tc>
          <w:tcPr>
            <w:tcW w:w="1668" w:type="pct"/>
            <w:vMerge w:val="restart"/>
            <w:shd w:val="clear" w:color="auto" w:fill="5B9BD5" w:themeFill="accent1"/>
          </w:tcPr>
          <w:p w14:paraId="2AAAEB5A" w14:textId="77777777" w:rsidR="009F33F8" w:rsidRPr="00B006BD" w:rsidRDefault="009F33F8" w:rsidP="000357DA">
            <w:pPr>
              <w:spacing w:after="0" w:line="240" w:lineRule="auto"/>
              <w:rPr>
                <w:rFonts w:ascii="Constantia" w:hAnsi="Constantia" w:cstheme="minorHAnsi"/>
                <w:b/>
                <w:bCs/>
                <w:color w:val="FFFFFF"/>
                <w:sz w:val="20"/>
                <w:szCs w:val="20"/>
              </w:rPr>
            </w:pPr>
            <w:bookmarkStart w:id="2" w:name="_Hlk62479299"/>
            <w:r w:rsidRPr="00B006BD">
              <w:rPr>
                <w:rFonts w:ascii="Constantia" w:hAnsi="Constantia" w:cstheme="minorHAnsi"/>
                <w:b/>
                <w:bCs/>
                <w:color w:val="FFFFFF"/>
                <w:sz w:val="20"/>
                <w:szCs w:val="20"/>
              </w:rPr>
              <w:t>Sub-Programmes</w:t>
            </w:r>
          </w:p>
        </w:tc>
        <w:tc>
          <w:tcPr>
            <w:tcW w:w="709" w:type="pct"/>
            <w:vMerge w:val="restart"/>
            <w:shd w:val="clear" w:color="auto" w:fill="5B9BD5" w:themeFill="accent1"/>
          </w:tcPr>
          <w:p w14:paraId="7A13B695" w14:textId="77777777" w:rsidR="009F33F8" w:rsidRPr="00B006BD" w:rsidRDefault="009F33F8"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Printed Estimates 2021/22</w:t>
            </w:r>
          </w:p>
        </w:tc>
        <w:tc>
          <w:tcPr>
            <w:tcW w:w="709" w:type="pct"/>
            <w:shd w:val="clear" w:color="auto" w:fill="5B9BD5" w:themeFill="accent1"/>
          </w:tcPr>
          <w:p w14:paraId="615058A1" w14:textId="77777777" w:rsidR="009F33F8" w:rsidRPr="00B006BD" w:rsidRDefault="009F33F8"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Requirements</w:t>
            </w:r>
          </w:p>
        </w:tc>
        <w:tc>
          <w:tcPr>
            <w:tcW w:w="667" w:type="pct"/>
            <w:shd w:val="clear" w:color="auto" w:fill="5B9BD5" w:themeFill="accent1"/>
          </w:tcPr>
          <w:p w14:paraId="626504E8" w14:textId="77777777" w:rsidR="009F33F8" w:rsidRPr="00B006BD" w:rsidRDefault="009F33F8"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Allocation</w:t>
            </w:r>
          </w:p>
        </w:tc>
        <w:tc>
          <w:tcPr>
            <w:tcW w:w="1247" w:type="pct"/>
            <w:gridSpan w:val="2"/>
            <w:shd w:val="clear" w:color="auto" w:fill="5B9BD5" w:themeFill="accent1"/>
          </w:tcPr>
          <w:p w14:paraId="587A321D" w14:textId="77777777" w:rsidR="009F33F8" w:rsidRPr="00B006BD" w:rsidRDefault="009F33F8" w:rsidP="000357DA">
            <w:pPr>
              <w:spacing w:after="0" w:line="240" w:lineRule="auto"/>
              <w:rPr>
                <w:rFonts w:ascii="Constantia" w:hAnsi="Constantia" w:cstheme="minorHAnsi"/>
                <w:sz w:val="20"/>
                <w:szCs w:val="20"/>
              </w:rPr>
            </w:pPr>
            <w:r w:rsidRPr="00B006BD">
              <w:rPr>
                <w:rFonts w:ascii="Constantia" w:hAnsi="Constantia" w:cstheme="minorHAnsi"/>
                <w:b/>
                <w:bCs/>
                <w:color w:val="FFFFFF"/>
                <w:sz w:val="20"/>
                <w:szCs w:val="20"/>
              </w:rPr>
              <w:t xml:space="preserve">Projected Estimates  </w:t>
            </w:r>
          </w:p>
        </w:tc>
      </w:tr>
      <w:tr w:rsidR="00013109" w:rsidRPr="00B006BD" w14:paraId="497574F6" w14:textId="77777777" w:rsidTr="00013109">
        <w:trPr>
          <w:trHeight w:val="20"/>
          <w:tblHeader/>
        </w:trPr>
        <w:tc>
          <w:tcPr>
            <w:tcW w:w="1668" w:type="pct"/>
            <w:vMerge/>
            <w:shd w:val="clear" w:color="auto" w:fill="5B9BD5" w:themeFill="accent1"/>
          </w:tcPr>
          <w:p w14:paraId="7CA14986" w14:textId="77777777" w:rsidR="009F33F8" w:rsidRPr="00B006BD" w:rsidRDefault="009F33F8" w:rsidP="000357DA">
            <w:pPr>
              <w:spacing w:after="0" w:line="240" w:lineRule="auto"/>
              <w:rPr>
                <w:rFonts w:ascii="Constantia" w:hAnsi="Constantia" w:cstheme="minorHAnsi"/>
                <w:sz w:val="20"/>
                <w:szCs w:val="20"/>
              </w:rPr>
            </w:pPr>
          </w:p>
        </w:tc>
        <w:tc>
          <w:tcPr>
            <w:tcW w:w="709" w:type="pct"/>
            <w:vMerge/>
            <w:shd w:val="clear" w:color="auto" w:fill="5B9BD5" w:themeFill="accent1"/>
          </w:tcPr>
          <w:p w14:paraId="528E94C9" w14:textId="77777777" w:rsidR="009F33F8" w:rsidRPr="00B006BD" w:rsidRDefault="009F33F8" w:rsidP="000357DA">
            <w:pPr>
              <w:spacing w:after="0" w:line="240" w:lineRule="auto"/>
              <w:rPr>
                <w:rFonts w:ascii="Constantia" w:hAnsi="Constantia" w:cstheme="minorHAnsi"/>
                <w:sz w:val="20"/>
                <w:szCs w:val="20"/>
              </w:rPr>
            </w:pPr>
          </w:p>
        </w:tc>
        <w:tc>
          <w:tcPr>
            <w:tcW w:w="709" w:type="pct"/>
            <w:shd w:val="clear" w:color="auto" w:fill="5B9BD5" w:themeFill="accent1"/>
          </w:tcPr>
          <w:p w14:paraId="42EECDA5" w14:textId="77777777" w:rsidR="009F33F8" w:rsidRPr="00B006BD" w:rsidRDefault="009F33F8"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667" w:type="pct"/>
            <w:shd w:val="clear" w:color="auto" w:fill="5B9BD5" w:themeFill="accent1"/>
          </w:tcPr>
          <w:p w14:paraId="5E53F8A0" w14:textId="77777777" w:rsidR="009F33F8" w:rsidRPr="00B006BD" w:rsidRDefault="009F33F8"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633" w:type="pct"/>
            <w:shd w:val="clear" w:color="auto" w:fill="5B9BD5" w:themeFill="accent1"/>
          </w:tcPr>
          <w:p w14:paraId="5675E91E" w14:textId="77777777" w:rsidR="009F33F8" w:rsidRPr="00B006BD" w:rsidRDefault="009F33F8"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2023/2024</w:t>
            </w:r>
          </w:p>
        </w:tc>
        <w:tc>
          <w:tcPr>
            <w:tcW w:w="614" w:type="pct"/>
            <w:shd w:val="clear" w:color="auto" w:fill="5B9BD5" w:themeFill="accent1"/>
          </w:tcPr>
          <w:p w14:paraId="047CF952" w14:textId="77777777" w:rsidR="009F33F8" w:rsidRPr="00B006BD" w:rsidRDefault="009F33F8"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2024/25</w:t>
            </w:r>
          </w:p>
        </w:tc>
      </w:tr>
      <w:tr w:rsidR="009F33F8" w:rsidRPr="00B006BD" w14:paraId="4F0A5C54" w14:textId="77777777" w:rsidTr="000357DA">
        <w:trPr>
          <w:trHeight w:val="20"/>
        </w:trPr>
        <w:tc>
          <w:tcPr>
            <w:tcW w:w="5000" w:type="pct"/>
            <w:gridSpan w:val="6"/>
            <w:shd w:val="clear" w:color="auto" w:fill="auto"/>
          </w:tcPr>
          <w:p w14:paraId="3A14E7B8" w14:textId="77777777" w:rsidR="009F33F8" w:rsidRPr="00B006BD" w:rsidRDefault="009F33F8" w:rsidP="000357DA">
            <w:pPr>
              <w:pStyle w:val="Default"/>
              <w:rPr>
                <w:rFonts w:ascii="Constantia" w:hAnsi="Constantia"/>
                <w:b/>
                <w:sz w:val="20"/>
                <w:szCs w:val="20"/>
              </w:rPr>
            </w:pPr>
            <w:r w:rsidRPr="00B006BD">
              <w:rPr>
                <w:rFonts w:ascii="Constantia" w:hAnsi="Constantia"/>
                <w:b/>
                <w:sz w:val="20"/>
                <w:szCs w:val="20"/>
              </w:rPr>
              <w:t>Agriculture, Livestock, Fisheries, Irrigation and Co-operative Development</w:t>
            </w:r>
          </w:p>
        </w:tc>
      </w:tr>
      <w:tr w:rsidR="009F33F8" w:rsidRPr="00B006BD" w14:paraId="132440FF" w14:textId="77777777" w:rsidTr="000357DA">
        <w:trPr>
          <w:trHeight w:val="20"/>
        </w:trPr>
        <w:tc>
          <w:tcPr>
            <w:tcW w:w="1668" w:type="pct"/>
            <w:shd w:val="clear" w:color="auto" w:fill="auto"/>
          </w:tcPr>
          <w:p w14:paraId="5B84DE3A"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b/>
                <w:bCs/>
                <w:sz w:val="20"/>
                <w:szCs w:val="20"/>
              </w:rPr>
              <w:t>Agriculture and Irrigation</w:t>
            </w:r>
          </w:p>
        </w:tc>
        <w:tc>
          <w:tcPr>
            <w:tcW w:w="709" w:type="pct"/>
            <w:shd w:val="clear" w:color="auto" w:fill="auto"/>
          </w:tcPr>
          <w:p w14:paraId="134E3D80"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c>
          <w:tcPr>
            <w:tcW w:w="709" w:type="pct"/>
            <w:shd w:val="clear" w:color="auto" w:fill="auto"/>
          </w:tcPr>
          <w:p w14:paraId="3B9A1697"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c>
          <w:tcPr>
            <w:tcW w:w="667" w:type="pct"/>
            <w:shd w:val="clear" w:color="auto" w:fill="auto"/>
          </w:tcPr>
          <w:p w14:paraId="21617673"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c>
          <w:tcPr>
            <w:tcW w:w="633" w:type="pct"/>
            <w:shd w:val="clear" w:color="auto" w:fill="auto"/>
          </w:tcPr>
          <w:p w14:paraId="3309DA37"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c>
          <w:tcPr>
            <w:tcW w:w="614" w:type="pct"/>
            <w:shd w:val="clear" w:color="auto" w:fill="auto"/>
          </w:tcPr>
          <w:p w14:paraId="1C0551EA"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r>
      <w:tr w:rsidR="009F33F8" w:rsidRPr="00B006BD" w14:paraId="62DA53A9" w14:textId="77777777" w:rsidTr="000357DA">
        <w:trPr>
          <w:trHeight w:val="20"/>
        </w:trPr>
        <w:tc>
          <w:tcPr>
            <w:tcW w:w="1668" w:type="pct"/>
            <w:shd w:val="clear" w:color="auto" w:fill="auto"/>
          </w:tcPr>
          <w:p w14:paraId="70DE38F2"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Development of Agribusiness</w:t>
            </w:r>
          </w:p>
        </w:tc>
        <w:tc>
          <w:tcPr>
            <w:tcW w:w="709" w:type="pct"/>
            <w:shd w:val="clear" w:color="auto" w:fill="auto"/>
          </w:tcPr>
          <w:p w14:paraId="183B929A"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20,000,000</w:t>
            </w:r>
          </w:p>
        </w:tc>
        <w:tc>
          <w:tcPr>
            <w:tcW w:w="709" w:type="pct"/>
            <w:shd w:val="clear" w:color="auto" w:fill="auto"/>
          </w:tcPr>
          <w:p w14:paraId="4073ECFF"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450,000,000</w:t>
            </w:r>
          </w:p>
        </w:tc>
        <w:tc>
          <w:tcPr>
            <w:tcW w:w="667" w:type="pct"/>
            <w:shd w:val="clear" w:color="auto" w:fill="auto"/>
          </w:tcPr>
          <w:p w14:paraId="3A57BE51"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80,000,000</w:t>
            </w:r>
          </w:p>
        </w:tc>
        <w:tc>
          <w:tcPr>
            <w:tcW w:w="633" w:type="pct"/>
            <w:shd w:val="clear" w:color="auto" w:fill="auto"/>
          </w:tcPr>
          <w:p w14:paraId="532CEE6F"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84,000,000</w:t>
            </w:r>
          </w:p>
        </w:tc>
        <w:tc>
          <w:tcPr>
            <w:tcW w:w="614" w:type="pct"/>
            <w:shd w:val="clear" w:color="auto" w:fill="auto"/>
          </w:tcPr>
          <w:p w14:paraId="7DC3FD53"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88,200,000</w:t>
            </w:r>
          </w:p>
        </w:tc>
      </w:tr>
      <w:tr w:rsidR="009F33F8" w:rsidRPr="00B006BD" w14:paraId="579BAF9B" w14:textId="77777777" w:rsidTr="000357DA">
        <w:trPr>
          <w:trHeight w:val="20"/>
        </w:trPr>
        <w:tc>
          <w:tcPr>
            <w:tcW w:w="1668" w:type="pct"/>
            <w:shd w:val="clear" w:color="auto" w:fill="auto"/>
          </w:tcPr>
          <w:p w14:paraId="6CC853A2"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Crop production and Productivity</w:t>
            </w:r>
          </w:p>
        </w:tc>
        <w:tc>
          <w:tcPr>
            <w:tcW w:w="709" w:type="pct"/>
            <w:shd w:val="clear" w:color="auto" w:fill="auto"/>
          </w:tcPr>
          <w:p w14:paraId="5C3D5480"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125,590,400.00</w:t>
            </w:r>
          </w:p>
        </w:tc>
        <w:tc>
          <w:tcPr>
            <w:tcW w:w="709" w:type="pct"/>
            <w:shd w:val="clear" w:color="auto" w:fill="auto"/>
          </w:tcPr>
          <w:p w14:paraId="37DFAD02"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480,000,000</w:t>
            </w:r>
          </w:p>
        </w:tc>
        <w:tc>
          <w:tcPr>
            <w:tcW w:w="667" w:type="pct"/>
            <w:shd w:val="clear" w:color="auto" w:fill="auto"/>
          </w:tcPr>
          <w:p w14:paraId="1AFCFEE5"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70,650,000</w:t>
            </w:r>
          </w:p>
        </w:tc>
        <w:tc>
          <w:tcPr>
            <w:tcW w:w="633" w:type="pct"/>
            <w:shd w:val="clear" w:color="auto" w:fill="auto"/>
          </w:tcPr>
          <w:p w14:paraId="76CB5082"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74,182,500</w:t>
            </w:r>
          </w:p>
        </w:tc>
        <w:tc>
          <w:tcPr>
            <w:tcW w:w="614" w:type="pct"/>
            <w:shd w:val="clear" w:color="auto" w:fill="auto"/>
          </w:tcPr>
          <w:p w14:paraId="70DC89B4"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77,891,625</w:t>
            </w:r>
          </w:p>
        </w:tc>
      </w:tr>
      <w:tr w:rsidR="009F33F8" w:rsidRPr="00B006BD" w14:paraId="145D5F90" w14:textId="77777777" w:rsidTr="000357DA">
        <w:trPr>
          <w:trHeight w:val="20"/>
        </w:trPr>
        <w:tc>
          <w:tcPr>
            <w:tcW w:w="1668" w:type="pct"/>
            <w:shd w:val="clear" w:color="auto" w:fill="auto"/>
          </w:tcPr>
          <w:p w14:paraId="0AACB8D6"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 xml:space="preserve">Administrative infrastructural development (Renovation and extension of ALFIC HQ and </w:t>
            </w:r>
            <w:proofErr w:type="gramStart"/>
            <w:r w:rsidRPr="00CD0D68">
              <w:rPr>
                <w:rFonts w:ascii="Constantia" w:hAnsi="Constantia"/>
                <w:sz w:val="20"/>
                <w:szCs w:val="20"/>
              </w:rPr>
              <w:t>Sub-county</w:t>
            </w:r>
            <w:proofErr w:type="gramEnd"/>
            <w:r w:rsidRPr="00CD0D68">
              <w:rPr>
                <w:rFonts w:ascii="Constantia" w:hAnsi="Constantia"/>
                <w:sz w:val="20"/>
                <w:szCs w:val="20"/>
              </w:rPr>
              <w:t xml:space="preserve"> office block)</w:t>
            </w:r>
          </w:p>
        </w:tc>
        <w:tc>
          <w:tcPr>
            <w:tcW w:w="709" w:type="pct"/>
            <w:shd w:val="clear" w:color="auto" w:fill="auto"/>
          </w:tcPr>
          <w:p w14:paraId="1F3B8FF5"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709" w:type="pct"/>
            <w:shd w:val="clear" w:color="auto" w:fill="auto"/>
          </w:tcPr>
          <w:p w14:paraId="4B0E75E8"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66,000.00</w:t>
            </w:r>
          </w:p>
        </w:tc>
        <w:tc>
          <w:tcPr>
            <w:tcW w:w="667" w:type="pct"/>
            <w:shd w:val="clear" w:color="auto" w:fill="auto"/>
          </w:tcPr>
          <w:p w14:paraId="04CE1F33"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35,005,056</w:t>
            </w:r>
          </w:p>
        </w:tc>
        <w:tc>
          <w:tcPr>
            <w:tcW w:w="633" w:type="pct"/>
            <w:shd w:val="clear" w:color="auto" w:fill="auto"/>
          </w:tcPr>
          <w:p w14:paraId="728F99C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36,755,308</w:t>
            </w:r>
          </w:p>
        </w:tc>
        <w:tc>
          <w:tcPr>
            <w:tcW w:w="614" w:type="pct"/>
            <w:shd w:val="clear" w:color="auto" w:fill="auto"/>
          </w:tcPr>
          <w:p w14:paraId="0A0C491C"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38,593,074</w:t>
            </w:r>
          </w:p>
        </w:tc>
      </w:tr>
      <w:tr w:rsidR="009F33F8" w:rsidRPr="00B006BD" w14:paraId="4BB9984B" w14:textId="77777777" w:rsidTr="000357DA">
        <w:trPr>
          <w:trHeight w:val="20"/>
        </w:trPr>
        <w:tc>
          <w:tcPr>
            <w:tcW w:w="1668" w:type="pct"/>
            <w:shd w:val="clear" w:color="auto" w:fill="auto"/>
          </w:tcPr>
          <w:p w14:paraId="5D27C71E"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Coffee Development</w:t>
            </w:r>
          </w:p>
        </w:tc>
        <w:tc>
          <w:tcPr>
            <w:tcW w:w="709" w:type="pct"/>
            <w:shd w:val="clear" w:color="auto" w:fill="auto"/>
          </w:tcPr>
          <w:p w14:paraId="5A0E9F64"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709" w:type="pct"/>
            <w:shd w:val="clear" w:color="auto" w:fill="auto"/>
          </w:tcPr>
          <w:p w14:paraId="7E05A2D4"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56,000,000</w:t>
            </w:r>
          </w:p>
        </w:tc>
        <w:tc>
          <w:tcPr>
            <w:tcW w:w="667" w:type="pct"/>
            <w:shd w:val="clear" w:color="auto" w:fill="auto"/>
          </w:tcPr>
          <w:p w14:paraId="3944A79C"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633" w:type="pct"/>
            <w:shd w:val="clear" w:color="auto" w:fill="auto"/>
          </w:tcPr>
          <w:p w14:paraId="19DEEA9C"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0.00</w:t>
            </w:r>
          </w:p>
        </w:tc>
        <w:tc>
          <w:tcPr>
            <w:tcW w:w="614" w:type="pct"/>
            <w:shd w:val="clear" w:color="auto" w:fill="auto"/>
          </w:tcPr>
          <w:p w14:paraId="17DB1B78"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0.00</w:t>
            </w:r>
          </w:p>
        </w:tc>
      </w:tr>
      <w:tr w:rsidR="009F33F8" w:rsidRPr="00B006BD" w14:paraId="46C3E7DC" w14:textId="77777777" w:rsidTr="000357DA">
        <w:trPr>
          <w:trHeight w:val="20"/>
        </w:trPr>
        <w:tc>
          <w:tcPr>
            <w:tcW w:w="1668" w:type="pct"/>
            <w:shd w:val="clear" w:color="auto" w:fill="auto"/>
          </w:tcPr>
          <w:p w14:paraId="2A145CF3"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Avocado Development</w:t>
            </w:r>
          </w:p>
        </w:tc>
        <w:tc>
          <w:tcPr>
            <w:tcW w:w="709" w:type="pct"/>
            <w:shd w:val="clear" w:color="auto" w:fill="auto"/>
          </w:tcPr>
          <w:p w14:paraId="6A3E98B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709" w:type="pct"/>
            <w:shd w:val="clear" w:color="auto" w:fill="auto"/>
          </w:tcPr>
          <w:p w14:paraId="7E7668EB"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76,000,000</w:t>
            </w:r>
          </w:p>
        </w:tc>
        <w:tc>
          <w:tcPr>
            <w:tcW w:w="667" w:type="pct"/>
            <w:shd w:val="clear" w:color="auto" w:fill="auto"/>
          </w:tcPr>
          <w:p w14:paraId="1FA3EC8B"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633" w:type="pct"/>
            <w:shd w:val="clear" w:color="auto" w:fill="auto"/>
          </w:tcPr>
          <w:p w14:paraId="6EB65CFF"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0.00</w:t>
            </w:r>
          </w:p>
        </w:tc>
        <w:tc>
          <w:tcPr>
            <w:tcW w:w="614" w:type="pct"/>
            <w:shd w:val="clear" w:color="auto" w:fill="auto"/>
          </w:tcPr>
          <w:p w14:paraId="651A8DEF"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0.00</w:t>
            </w:r>
          </w:p>
        </w:tc>
      </w:tr>
      <w:tr w:rsidR="009F33F8" w:rsidRPr="00B006BD" w14:paraId="15B1241F" w14:textId="77777777" w:rsidTr="000357DA">
        <w:trPr>
          <w:trHeight w:val="20"/>
        </w:trPr>
        <w:tc>
          <w:tcPr>
            <w:tcW w:w="1668" w:type="pct"/>
            <w:shd w:val="clear" w:color="auto" w:fill="auto"/>
          </w:tcPr>
          <w:p w14:paraId="64A2BB2F"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Promotion of Potato Production</w:t>
            </w:r>
          </w:p>
        </w:tc>
        <w:tc>
          <w:tcPr>
            <w:tcW w:w="709" w:type="pct"/>
            <w:shd w:val="clear" w:color="auto" w:fill="auto"/>
          </w:tcPr>
          <w:p w14:paraId="51F3F93A"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5,880,000.00</w:t>
            </w:r>
          </w:p>
        </w:tc>
        <w:tc>
          <w:tcPr>
            <w:tcW w:w="709" w:type="pct"/>
            <w:shd w:val="clear" w:color="auto" w:fill="auto"/>
          </w:tcPr>
          <w:p w14:paraId="17AD0947"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7,000,000</w:t>
            </w:r>
          </w:p>
        </w:tc>
        <w:tc>
          <w:tcPr>
            <w:tcW w:w="667" w:type="pct"/>
            <w:shd w:val="clear" w:color="auto" w:fill="auto"/>
          </w:tcPr>
          <w:p w14:paraId="6449AF26"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3,500,000</w:t>
            </w:r>
          </w:p>
        </w:tc>
        <w:tc>
          <w:tcPr>
            <w:tcW w:w="633" w:type="pct"/>
            <w:shd w:val="clear" w:color="auto" w:fill="auto"/>
          </w:tcPr>
          <w:p w14:paraId="79D13425"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3,675,000</w:t>
            </w:r>
          </w:p>
        </w:tc>
        <w:tc>
          <w:tcPr>
            <w:tcW w:w="614" w:type="pct"/>
            <w:shd w:val="clear" w:color="auto" w:fill="auto"/>
          </w:tcPr>
          <w:p w14:paraId="69CA6C7F"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3,858,750</w:t>
            </w:r>
          </w:p>
        </w:tc>
      </w:tr>
      <w:tr w:rsidR="009F33F8" w:rsidRPr="00B006BD" w14:paraId="5BBD2C9B" w14:textId="77777777" w:rsidTr="000357DA">
        <w:trPr>
          <w:trHeight w:val="20"/>
        </w:trPr>
        <w:tc>
          <w:tcPr>
            <w:tcW w:w="1668" w:type="pct"/>
            <w:shd w:val="clear" w:color="auto" w:fill="auto"/>
          </w:tcPr>
          <w:p w14:paraId="47C386E3"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 xml:space="preserve">Promotion of Cotton Production </w:t>
            </w:r>
          </w:p>
        </w:tc>
        <w:tc>
          <w:tcPr>
            <w:tcW w:w="709" w:type="pct"/>
            <w:shd w:val="clear" w:color="auto" w:fill="auto"/>
          </w:tcPr>
          <w:p w14:paraId="331A9333"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2,000,000</w:t>
            </w:r>
          </w:p>
        </w:tc>
        <w:tc>
          <w:tcPr>
            <w:tcW w:w="709" w:type="pct"/>
            <w:shd w:val="clear" w:color="auto" w:fill="auto"/>
          </w:tcPr>
          <w:p w14:paraId="1D8DD21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48,000,000</w:t>
            </w:r>
          </w:p>
        </w:tc>
        <w:tc>
          <w:tcPr>
            <w:tcW w:w="667" w:type="pct"/>
            <w:shd w:val="clear" w:color="auto" w:fill="auto"/>
          </w:tcPr>
          <w:p w14:paraId="64C25A0E"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2,000,000</w:t>
            </w:r>
          </w:p>
        </w:tc>
        <w:tc>
          <w:tcPr>
            <w:tcW w:w="633" w:type="pct"/>
            <w:shd w:val="clear" w:color="auto" w:fill="auto"/>
          </w:tcPr>
          <w:p w14:paraId="0F05BBC8" w14:textId="77777777" w:rsidR="009F33F8" w:rsidRPr="008B6A68" w:rsidRDefault="009F33F8" w:rsidP="000357DA">
            <w:pPr>
              <w:spacing w:after="0" w:line="240" w:lineRule="auto"/>
              <w:jc w:val="right"/>
              <w:rPr>
                <w:rFonts w:ascii="Constantia" w:hAnsi="Constantia"/>
                <w:sz w:val="20"/>
                <w:szCs w:val="20"/>
              </w:rPr>
            </w:pPr>
            <w:r w:rsidRPr="00CD0D68">
              <w:rPr>
                <w:rFonts w:ascii="Constantia" w:hAnsi="Constantia"/>
                <w:sz w:val="20"/>
                <w:szCs w:val="20"/>
              </w:rPr>
              <w:t>2,100,000</w:t>
            </w:r>
          </w:p>
        </w:tc>
        <w:tc>
          <w:tcPr>
            <w:tcW w:w="614" w:type="pct"/>
            <w:shd w:val="clear" w:color="auto" w:fill="auto"/>
          </w:tcPr>
          <w:p w14:paraId="6A01A253"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2,205,000</w:t>
            </w:r>
          </w:p>
        </w:tc>
      </w:tr>
      <w:tr w:rsidR="009F33F8" w:rsidRPr="00B006BD" w14:paraId="0027052F" w14:textId="77777777" w:rsidTr="000357DA">
        <w:trPr>
          <w:trHeight w:val="20"/>
        </w:trPr>
        <w:tc>
          <w:tcPr>
            <w:tcW w:w="1668" w:type="pct"/>
            <w:shd w:val="clear" w:color="auto" w:fill="auto"/>
          </w:tcPr>
          <w:p w14:paraId="03652A14"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Development of community dams (</w:t>
            </w:r>
            <w:proofErr w:type="spellStart"/>
            <w:r w:rsidRPr="00CD0D68">
              <w:rPr>
                <w:rFonts w:ascii="Constantia" w:hAnsi="Constantia"/>
                <w:sz w:val="20"/>
                <w:szCs w:val="20"/>
              </w:rPr>
              <w:t>Namasanda</w:t>
            </w:r>
            <w:proofErr w:type="spellEnd"/>
            <w:r w:rsidRPr="00CD0D68">
              <w:rPr>
                <w:rFonts w:ascii="Constantia" w:hAnsi="Constantia"/>
                <w:sz w:val="20"/>
                <w:szCs w:val="20"/>
              </w:rPr>
              <w:t>)</w:t>
            </w:r>
          </w:p>
        </w:tc>
        <w:tc>
          <w:tcPr>
            <w:tcW w:w="709" w:type="pct"/>
            <w:shd w:val="clear" w:color="auto" w:fill="auto"/>
          </w:tcPr>
          <w:p w14:paraId="5B0BE6BA"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4,200,000</w:t>
            </w:r>
          </w:p>
        </w:tc>
        <w:tc>
          <w:tcPr>
            <w:tcW w:w="709" w:type="pct"/>
            <w:shd w:val="clear" w:color="auto" w:fill="auto"/>
          </w:tcPr>
          <w:p w14:paraId="729F66E0"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280,000,000</w:t>
            </w:r>
          </w:p>
        </w:tc>
        <w:tc>
          <w:tcPr>
            <w:tcW w:w="667" w:type="pct"/>
            <w:shd w:val="clear" w:color="auto" w:fill="auto"/>
          </w:tcPr>
          <w:p w14:paraId="683AA27F"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10,800,000</w:t>
            </w:r>
          </w:p>
        </w:tc>
        <w:tc>
          <w:tcPr>
            <w:tcW w:w="633" w:type="pct"/>
            <w:shd w:val="clear" w:color="auto" w:fill="auto"/>
          </w:tcPr>
          <w:p w14:paraId="2C78DD8C"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11,340,000</w:t>
            </w:r>
          </w:p>
        </w:tc>
        <w:tc>
          <w:tcPr>
            <w:tcW w:w="614" w:type="pct"/>
            <w:shd w:val="clear" w:color="auto" w:fill="auto"/>
          </w:tcPr>
          <w:p w14:paraId="33D7FD8E"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11,907,000</w:t>
            </w:r>
          </w:p>
        </w:tc>
      </w:tr>
      <w:tr w:rsidR="009F33F8" w:rsidRPr="00B006BD" w14:paraId="0DD4C0F3" w14:textId="77777777" w:rsidTr="000357DA">
        <w:trPr>
          <w:trHeight w:val="20"/>
        </w:trPr>
        <w:tc>
          <w:tcPr>
            <w:tcW w:w="1668" w:type="pct"/>
            <w:shd w:val="clear" w:color="auto" w:fill="auto"/>
          </w:tcPr>
          <w:p w14:paraId="73FE9252"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Promotion of Irrigation Technologies</w:t>
            </w:r>
          </w:p>
        </w:tc>
        <w:tc>
          <w:tcPr>
            <w:tcW w:w="709" w:type="pct"/>
            <w:shd w:val="clear" w:color="auto" w:fill="auto"/>
          </w:tcPr>
          <w:p w14:paraId="0840411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1,080,000</w:t>
            </w:r>
          </w:p>
        </w:tc>
        <w:tc>
          <w:tcPr>
            <w:tcW w:w="709" w:type="pct"/>
            <w:shd w:val="clear" w:color="auto" w:fill="auto"/>
          </w:tcPr>
          <w:p w14:paraId="240EB800"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72,000,000</w:t>
            </w:r>
          </w:p>
        </w:tc>
        <w:tc>
          <w:tcPr>
            <w:tcW w:w="667" w:type="pct"/>
            <w:shd w:val="clear" w:color="auto" w:fill="auto"/>
          </w:tcPr>
          <w:p w14:paraId="63B58FE5"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3,200,000</w:t>
            </w:r>
          </w:p>
        </w:tc>
        <w:tc>
          <w:tcPr>
            <w:tcW w:w="633" w:type="pct"/>
            <w:shd w:val="clear" w:color="auto" w:fill="auto"/>
          </w:tcPr>
          <w:p w14:paraId="475E315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3,360,000</w:t>
            </w:r>
          </w:p>
        </w:tc>
        <w:tc>
          <w:tcPr>
            <w:tcW w:w="614" w:type="pct"/>
            <w:shd w:val="clear" w:color="auto" w:fill="auto"/>
          </w:tcPr>
          <w:p w14:paraId="03988937"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3,528,000</w:t>
            </w:r>
          </w:p>
        </w:tc>
      </w:tr>
      <w:tr w:rsidR="009F33F8" w:rsidRPr="00B006BD" w14:paraId="130A3B22" w14:textId="77777777" w:rsidTr="000357DA">
        <w:trPr>
          <w:trHeight w:val="20"/>
        </w:trPr>
        <w:tc>
          <w:tcPr>
            <w:tcW w:w="1668" w:type="pct"/>
            <w:shd w:val="clear" w:color="auto" w:fill="auto"/>
          </w:tcPr>
          <w:p w14:paraId="35FAE612"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Development and equipping of AMC</w:t>
            </w:r>
          </w:p>
        </w:tc>
        <w:tc>
          <w:tcPr>
            <w:tcW w:w="709" w:type="pct"/>
            <w:shd w:val="clear" w:color="auto" w:fill="auto"/>
          </w:tcPr>
          <w:p w14:paraId="7559186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3,200,000</w:t>
            </w:r>
          </w:p>
        </w:tc>
        <w:tc>
          <w:tcPr>
            <w:tcW w:w="709" w:type="pct"/>
            <w:shd w:val="clear" w:color="auto" w:fill="auto"/>
          </w:tcPr>
          <w:p w14:paraId="760B1045"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56,000,000</w:t>
            </w:r>
          </w:p>
        </w:tc>
        <w:tc>
          <w:tcPr>
            <w:tcW w:w="667" w:type="pct"/>
            <w:shd w:val="clear" w:color="auto" w:fill="auto"/>
          </w:tcPr>
          <w:p w14:paraId="217C1EE1"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633" w:type="pct"/>
            <w:shd w:val="clear" w:color="auto" w:fill="auto"/>
          </w:tcPr>
          <w:p w14:paraId="31B9624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0.00</w:t>
            </w:r>
          </w:p>
        </w:tc>
        <w:tc>
          <w:tcPr>
            <w:tcW w:w="614" w:type="pct"/>
            <w:shd w:val="clear" w:color="auto" w:fill="auto"/>
          </w:tcPr>
          <w:p w14:paraId="2FFCDF2B"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0.00</w:t>
            </w:r>
          </w:p>
        </w:tc>
      </w:tr>
      <w:tr w:rsidR="009F33F8" w:rsidRPr="00B006BD" w14:paraId="1332C0EE" w14:textId="77777777" w:rsidTr="000357DA">
        <w:trPr>
          <w:trHeight w:val="20"/>
        </w:trPr>
        <w:tc>
          <w:tcPr>
            <w:tcW w:w="1668" w:type="pct"/>
            <w:shd w:val="clear" w:color="auto" w:fill="auto"/>
          </w:tcPr>
          <w:p w14:paraId="0A8B37E9"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Development of ATC</w:t>
            </w:r>
          </w:p>
        </w:tc>
        <w:tc>
          <w:tcPr>
            <w:tcW w:w="709" w:type="pct"/>
            <w:shd w:val="clear" w:color="auto" w:fill="auto"/>
          </w:tcPr>
          <w:p w14:paraId="19EC8DBC"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15,320,000.00</w:t>
            </w:r>
          </w:p>
        </w:tc>
        <w:tc>
          <w:tcPr>
            <w:tcW w:w="709" w:type="pct"/>
            <w:shd w:val="clear" w:color="auto" w:fill="auto"/>
          </w:tcPr>
          <w:p w14:paraId="23061F98"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667" w:type="pct"/>
            <w:shd w:val="clear" w:color="auto" w:fill="auto"/>
          </w:tcPr>
          <w:p w14:paraId="3CF6C9D5"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633" w:type="pct"/>
            <w:shd w:val="clear" w:color="auto" w:fill="auto"/>
          </w:tcPr>
          <w:p w14:paraId="62A9D262"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0.00</w:t>
            </w:r>
          </w:p>
        </w:tc>
        <w:tc>
          <w:tcPr>
            <w:tcW w:w="614" w:type="pct"/>
            <w:shd w:val="clear" w:color="auto" w:fill="auto"/>
          </w:tcPr>
          <w:p w14:paraId="27F8E9EC"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0.00</w:t>
            </w:r>
          </w:p>
        </w:tc>
      </w:tr>
      <w:tr w:rsidR="009F33F8" w:rsidRPr="00B006BD" w14:paraId="4561B20B" w14:textId="77777777" w:rsidTr="000357DA">
        <w:trPr>
          <w:trHeight w:val="20"/>
        </w:trPr>
        <w:tc>
          <w:tcPr>
            <w:tcW w:w="1668" w:type="pct"/>
            <w:shd w:val="clear" w:color="auto" w:fill="auto"/>
          </w:tcPr>
          <w:p w14:paraId="1D2014CC"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NARIGP</w:t>
            </w:r>
          </w:p>
        </w:tc>
        <w:tc>
          <w:tcPr>
            <w:tcW w:w="709" w:type="pct"/>
            <w:shd w:val="clear" w:color="auto" w:fill="auto"/>
          </w:tcPr>
          <w:p w14:paraId="72CAA1A2"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280,530,186</w:t>
            </w:r>
          </w:p>
        </w:tc>
        <w:tc>
          <w:tcPr>
            <w:tcW w:w="709" w:type="pct"/>
            <w:shd w:val="clear" w:color="auto" w:fill="auto"/>
          </w:tcPr>
          <w:p w14:paraId="62A7C7A6"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308,980,000</w:t>
            </w:r>
          </w:p>
        </w:tc>
        <w:tc>
          <w:tcPr>
            <w:tcW w:w="667" w:type="pct"/>
            <w:shd w:val="clear" w:color="auto" w:fill="auto"/>
          </w:tcPr>
          <w:p w14:paraId="59A318A0"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280,000,000</w:t>
            </w:r>
          </w:p>
        </w:tc>
        <w:tc>
          <w:tcPr>
            <w:tcW w:w="633" w:type="pct"/>
            <w:shd w:val="clear" w:color="auto" w:fill="auto"/>
          </w:tcPr>
          <w:p w14:paraId="60F48C7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294,000,000</w:t>
            </w:r>
          </w:p>
        </w:tc>
        <w:tc>
          <w:tcPr>
            <w:tcW w:w="614" w:type="pct"/>
            <w:shd w:val="clear" w:color="auto" w:fill="auto"/>
          </w:tcPr>
          <w:p w14:paraId="20BE7380"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308,700,000</w:t>
            </w:r>
          </w:p>
        </w:tc>
      </w:tr>
      <w:tr w:rsidR="009F33F8" w:rsidRPr="00B006BD" w14:paraId="32CD3BD0" w14:textId="77777777" w:rsidTr="000357DA">
        <w:trPr>
          <w:trHeight w:val="20"/>
        </w:trPr>
        <w:tc>
          <w:tcPr>
            <w:tcW w:w="1668" w:type="pct"/>
            <w:shd w:val="clear" w:color="auto" w:fill="auto"/>
          </w:tcPr>
          <w:p w14:paraId="4FF820D8"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Ward Based Projects</w:t>
            </w:r>
          </w:p>
        </w:tc>
        <w:tc>
          <w:tcPr>
            <w:tcW w:w="709" w:type="pct"/>
            <w:shd w:val="clear" w:color="auto" w:fill="auto"/>
          </w:tcPr>
          <w:p w14:paraId="7D10D7EE"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59,461,000.00</w:t>
            </w:r>
          </w:p>
        </w:tc>
        <w:tc>
          <w:tcPr>
            <w:tcW w:w="709" w:type="pct"/>
            <w:shd w:val="clear" w:color="auto" w:fill="auto"/>
          </w:tcPr>
          <w:p w14:paraId="0A38C105"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59,461,000</w:t>
            </w:r>
          </w:p>
        </w:tc>
        <w:tc>
          <w:tcPr>
            <w:tcW w:w="667" w:type="pct"/>
            <w:shd w:val="clear" w:color="auto" w:fill="auto"/>
          </w:tcPr>
          <w:p w14:paraId="3E51A486"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40,000,000</w:t>
            </w:r>
          </w:p>
        </w:tc>
        <w:tc>
          <w:tcPr>
            <w:tcW w:w="633" w:type="pct"/>
            <w:shd w:val="clear" w:color="auto" w:fill="auto"/>
          </w:tcPr>
          <w:p w14:paraId="5D217C00"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42,000,000</w:t>
            </w:r>
          </w:p>
        </w:tc>
        <w:tc>
          <w:tcPr>
            <w:tcW w:w="614" w:type="pct"/>
            <w:shd w:val="clear" w:color="auto" w:fill="auto"/>
          </w:tcPr>
          <w:p w14:paraId="689EE53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44,100,000</w:t>
            </w:r>
          </w:p>
        </w:tc>
      </w:tr>
      <w:tr w:rsidR="009F33F8" w:rsidRPr="00B006BD" w14:paraId="7D109A32" w14:textId="77777777" w:rsidTr="000357DA">
        <w:trPr>
          <w:trHeight w:val="20"/>
        </w:trPr>
        <w:tc>
          <w:tcPr>
            <w:tcW w:w="1668" w:type="pct"/>
            <w:shd w:val="clear" w:color="auto" w:fill="auto"/>
          </w:tcPr>
          <w:p w14:paraId="067C6E90"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 xml:space="preserve">Completion of </w:t>
            </w:r>
            <w:proofErr w:type="spellStart"/>
            <w:r w:rsidRPr="00CD0D68">
              <w:rPr>
                <w:rFonts w:ascii="Constantia" w:hAnsi="Constantia"/>
                <w:sz w:val="20"/>
                <w:szCs w:val="20"/>
              </w:rPr>
              <w:t>Tongaren</w:t>
            </w:r>
            <w:proofErr w:type="spellEnd"/>
            <w:r w:rsidRPr="00CD0D68">
              <w:rPr>
                <w:rFonts w:ascii="Constantia" w:hAnsi="Constantia"/>
                <w:sz w:val="20"/>
                <w:szCs w:val="20"/>
              </w:rPr>
              <w:t xml:space="preserve"> Maize Mill</w:t>
            </w:r>
          </w:p>
        </w:tc>
        <w:tc>
          <w:tcPr>
            <w:tcW w:w="709" w:type="pct"/>
            <w:shd w:val="clear" w:color="auto" w:fill="auto"/>
          </w:tcPr>
          <w:p w14:paraId="6EAA2F2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8,000,000.00</w:t>
            </w:r>
          </w:p>
        </w:tc>
        <w:tc>
          <w:tcPr>
            <w:tcW w:w="709" w:type="pct"/>
            <w:shd w:val="clear" w:color="auto" w:fill="auto"/>
          </w:tcPr>
          <w:p w14:paraId="11E0B947"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667" w:type="pct"/>
            <w:shd w:val="clear" w:color="auto" w:fill="auto"/>
          </w:tcPr>
          <w:p w14:paraId="753089DE"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633" w:type="pct"/>
            <w:shd w:val="clear" w:color="auto" w:fill="auto"/>
          </w:tcPr>
          <w:p w14:paraId="622608E0"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0.00</w:t>
            </w:r>
          </w:p>
        </w:tc>
        <w:tc>
          <w:tcPr>
            <w:tcW w:w="614" w:type="pct"/>
            <w:shd w:val="clear" w:color="auto" w:fill="auto"/>
          </w:tcPr>
          <w:p w14:paraId="682F63B2"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0.00</w:t>
            </w:r>
          </w:p>
        </w:tc>
      </w:tr>
      <w:tr w:rsidR="009F33F8" w:rsidRPr="00B006BD" w14:paraId="29FB2F78" w14:textId="77777777" w:rsidTr="000357DA">
        <w:trPr>
          <w:trHeight w:val="20"/>
        </w:trPr>
        <w:tc>
          <w:tcPr>
            <w:tcW w:w="1668" w:type="pct"/>
            <w:shd w:val="clear" w:color="auto" w:fill="auto"/>
          </w:tcPr>
          <w:p w14:paraId="00F87E02"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b/>
                <w:bCs/>
                <w:sz w:val="20"/>
                <w:szCs w:val="20"/>
              </w:rPr>
              <w:t>Sub Total</w:t>
            </w:r>
          </w:p>
        </w:tc>
        <w:tc>
          <w:tcPr>
            <w:tcW w:w="709" w:type="pct"/>
            <w:shd w:val="clear" w:color="auto" w:fill="auto"/>
          </w:tcPr>
          <w:p w14:paraId="5806C05B"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b/>
                <w:bCs/>
                <w:sz w:val="20"/>
                <w:szCs w:val="20"/>
              </w:rPr>
              <w:t>525,261,586</w:t>
            </w:r>
          </w:p>
        </w:tc>
        <w:tc>
          <w:tcPr>
            <w:tcW w:w="709" w:type="pct"/>
            <w:shd w:val="clear" w:color="auto" w:fill="auto"/>
          </w:tcPr>
          <w:p w14:paraId="160E54A7"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b/>
                <w:bCs/>
                <w:sz w:val="20"/>
                <w:szCs w:val="20"/>
              </w:rPr>
              <w:t>1,897,046,000</w:t>
            </w:r>
          </w:p>
        </w:tc>
        <w:tc>
          <w:tcPr>
            <w:tcW w:w="667" w:type="pct"/>
            <w:shd w:val="clear" w:color="auto" w:fill="auto"/>
          </w:tcPr>
          <w:p w14:paraId="3ED257B2"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b/>
                <w:bCs/>
                <w:sz w:val="20"/>
                <w:szCs w:val="20"/>
              </w:rPr>
              <w:t>525,155,056</w:t>
            </w:r>
          </w:p>
        </w:tc>
        <w:tc>
          <w:tcPr>
            <w:tcW w:w="633" w:type="pct"/>
            <w:shd w:val="clear" w:color="auto" w:fill="auto"/>
          </w:tcPr>
          <w:p w14:paraId="267B1704"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b/>
                <w:bCs/>
                <w:sz w:val="20"/>
                <w:szCs w:val="20"/>
              </w:rPr>
              <w:t>551,412,808</w:t>
            </w:r>
          </w:p>
        </w:tc>
        <w:tc>
          <w:tcPr>
            <w:tcW w:w="614" w:type="pct"/>
            <w:shd w:val="clear" w:color="auto" w:fill="auto"/>
          </w:tcPr>
          <w:p w14:paraId="5B2EB5A4"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b/>
                <w:bCs/>
                <w:sz w:val="20"/>
                <w:szCs w:val="20"/>
              </w:rPr>
              <w:t>578,983,449</w:t>
            </w:r>
          </w:p>
        </w:tc>
      </w:tr>
      <w:tr w:rsidR="009F33F8" w:rsidRPr="00B006BD" w14:paraId="48D21683" w14:textId="77777777" w:rsidTr="000357DA">
        <w:trPr>
          <w:trHeight w:val="20"/>
        </w:trPr>
        <w:tc>
          <w:tcPr>
            <w:tcW w:w="1668" w:type="pct"/>
            <w:shd w:val="clear" w:color="auto" w:fill="auto"/>
          </w:tcPr>
          <w:p w14:paraId="2458CEBC"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b/>
                <w:bCs/>
                <w:sz w:val="20"/>
                <w:szCs w:val="20"/>
              </w:rPr>
              <w:t>Livestock and Fisheries</w:t>
            </w:r>
          </w:p>
        </w:tc>
        <w:tc>
          <w:tcPr>
            <w:tcW w:w="709" w:type="pct"/>
            <w:shd w:val="clear" w:color="auto" w:fill="auto"/>
          </w:tcPr>
          <w:p w14:paraId="7DFFC85A"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c>
          <w:tcPr>
            <w:tcW w:w="709" w:type="pct"/>
            <w:shd w:val="clear" w:color="auto" w:fill="auto"/>
          </w:tcPr>
          <w:p w14:paraId="58B61E87"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c>
          <w:tcPr>
            <w:tcW w:w="667" w:type="pct"/>
            <w:shd w:val="clear" w:color="auto" w:fill="auto"/>
          </w:tcPr>
          <w:p w14:paraId="5DBE085E"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c>
          <w:tcPr>
            <w:tcW w:w="633" w:type="pct"/>
            <w:shd w:val="clear" w:color="auto" w:fill="auto"/>
          </w:tcPr>
          <w:p w14:paraId="5E53EA7E"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c>
          <w:tcPr>
            <w:tcW w:w="614" w:type="pct"/>
            <w:shd w:val="clear" w:color="auto" w:fill="auto"/>
          </w:tcPr>
          <w:p w14:paraId="5457D6A3"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r>
      <w:tr w:rsidR="009F33F8" w:rsidRPr="00B006BD" w14:paraId="3C4A9CD7" w14:textId="77777777" w:rsidTr="000357DA">
        <w:trPr>
          <w:trHeight w:val="20"/>
        </w:trPr>
        <w:tc>
          <w:tcPr>
            <w:tcW w:w="1668" w:type="pct"/>
            <w:shd w:val="clear" w:color="auto" w:fill="auto"/>
          </w:tcPr>
          <w:p w14:paraId="3EB67DA0"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Development of Dairy Processing Infrastructure</w:t>
            </w:r>
          </w:p>
        </w:tc>
        <w:tc>
          <w:tcPr>
            <w:tcW w:w="709" w:type="pct"/>
            <w:shd w:val="clear" w:color="auto" w:fill="auto"/>
          </w:tcPr>
          <w:p w14:paraId="79FE3B63"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96,300,000</w:t>
            </w:r>
          </w:p>
        </w:tc>
        <w:tc>
          <w:tcPr>
            <w:tcW w:w="709" w:type="pct"/>
            <w:shd w:val="clear" w:color="auto" w:fill="auto"/>
          </w:tcPr>
          <w:p w14:paraId="2939441F"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180,000,000</w:t>
            </w:r>
          </w:p>
        </w:tc>
        <w:tc>
          <w:tcPr>
            <w:tcW w:w="667" w:type="pct"/>
            <w:shd w:val="clear" w:color="auto" w:fill="auto"/>
          </w:tcPr>
          <w:p w14:paraId="14F7162E"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10,000,000</w:t>
            </w:r>
          </w:p>
        </w:tc>
        <w:tc>
          <w:tcPr>
            <w:tcW w:w="633" w:type="pct"/>
            <w:shd w:val="clear" w:color="auto" w:fill="auto"/>
          </w:tcPr>
          <w:p w14:paraId="661AB009"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10,500,000 </w:t>
            </w:r>
          </w:p>
        </w:tc>
        <w:tc>
          <w:tcPr>
            <w:tcW w:w="614" w:type="pct"/>
            <w:shd w:val="clear" w:color="auto" w:fill="auto"/>
          </w:tcPr>
          <w:p w14:paraId="28E0347E"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11,025,000 </w:t>
            </w:r>
          </w:p>
        </w:tc>
      </w:tr>
      <w:tr w:rsidR="009F33F8" w:rsidRPr="00B006BD" w14:paraId="70D90A54" w14:textId="77777777" w:rsidTr="000357DA">
        <w:trPr>
          <w:trHeight w:val="20"/>
        </w:trPr>
        <w:tc>
          <w:tcPr>
            <w:tcW w:w="1668" w:type="pct"/>
            <w:shd w:val="clear" w:color="auto" w:fill="auto"/>
          </w:tcPr>
          <w:p w14:paraId="156FC07F"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Development of Community Animal Feed milling units</w:t>
            </w:r>
          </w:p>
        </w:tc>
        <w:tc>
          <w:tcPr>
            <w:tcW w:w="709" w:type="pct"/>
            <w:shd w:val="clear" w:color="auto" w:fill="auto"/>
          </w:tcPr>
          <w:p w14:paraId="7B387A2F"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709" w:type="pct"/>
            <w:shd w:val="clear" w:color="auto" w:fill="auto"/>
          </w:tcPr>
          <w:p w14:paraId="40B46A2A"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27,000,000</w:t>
            </w:r>
          </w:p>
        </w:tc>
        <w:tc>
          <w:tcPr>
            <w:tcW w:w="667" w:type="pct"/>
            <w:shd w:val="clear" w:color="auto" w:fill="auto"/>
          </w:tcPr>
          <w:p w14:paraId="6459A84B"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8,000,000</w:t>
            </w:r>
          </w:p>
        </w:tc>
        <w:tc>
          <w:tcPr>
            <w:tcW w:w="633" w:type="pct"/>
            <w:shd w:val="clear" w:color="auto" w:fill="auto"/>
          </w:tcPr>
          <w:p w14:paraId="5E9A39AF"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8,400,000 </w:t>
            </w:r>
          </w:p>
        </w:tc>
        <w:tc>
          <w:tcPr>
            <w:tcW w:w="614" w:type="pct"/>
            <w:shd w:val="clear" w:color="auto" w:fill="auto"/>
          </w:tcPr>
          <w:p w14:paraId="5DA3D2C0"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8,820,000 </w:t>
            </w:r>
          </w:p>
        </w:tc>
      </w:tr>
      <w:tr w:rsidR="009F33F8" w:rsidRPr="00B006BD" w14:paraId="70796218" w14:textId="77777777" w:rsidTr="000357DA">
        <w:trPr>
          <w:trHeight w:val="20"/>
        </w:trPr>
        <w:tc>
          <w:tcPr>
            <w:tcW w:w="1668" w:type="pct"/>
            <w:shd w:val="clear" w:color="auto" w:fill="auto"/>
          </w:tcPr>
          <w:p w14:paraId="516E3F03"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Animal breeding (AI subsidy programme)</w:t>
            </w:r>
          </w:p>
        </w:tc>
        <w:tc>
          <w:tcPr>
            <w:tcW w:w="709" w:type="pct"/>
            <w:shd w:val="clear" w:color="auto" w:fill="auto"/>
          </w:tcPr>
          <w:p w14:paraId="0D7431BB"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2,400,000</w:t>
            </w:r>
          </w:p>
        </w:tc>
        <w:tc>
          <w:tcPr>
            <w:tcW w:w="709" w:type="pct"/>
            <w:shd w:val="clear" w:color="auto" w:fill="auto"/>
          </w:tcPr>
          <w:p w14:paraId="3DA48C08"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36,000,000</w:t>
            </w:r>
          </w:p>
        </w:tc>
        <w:tc>
          <w:tcPr>
            <w:tcW w:w="667" w:type="pct"/>
            <w:shd w:val="clear" w:color="auto" w:fill="auto"/>
          </w:tcPr>
          <w:p w14:paraId="6C9CD21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12,000,000</w:t>
            </w:r>
          </w:p>
        </w:tc>
        <w:tc>
          <w:tcPr>
            <w:tcW w:w="633" w:type="pct"/>
            <w:shd w:val="clear" w:color="auto" w:fill="auto"/>
          </w:tcPr>
          <w:p w14:paraId="5735A01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12,600,000 </w:t>
            </w:r>
          </w:p>
        </w:tc>
        <w:tc>
          <w:tcPr>
            <w:tcW w:w="614" w:type="pct"/>
            <w:shd w:val="clear" w:color="auto" w:fill="auto"/>
          </w:tcPr>
          <w:p w14:paraId="3F4C62DC"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13,230,000 </w:t>
            </w:r>
          </w:p>
        </w:tc>
      </w:tr>
      <w:tr w:rsidR="009F33F8" w:rsidRPr="00B006BD" w14:paraId="281478CD" w14:textId="77777777" w:rsidTr="000357DA">
        <w:trPr>
          <w:trHeight w:val="20"/>
        </w:trPr>
        <w:tc>
          <w:tcPr>
            <w:tcW w:w="1668" w:type="pct"/>
            <w:shd w:val="clear" w:color="auto" w:fill="auto"/>
          </w:tcPr>
          <w:p w14:paraId="7BB51A31"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Disease and Vector Control</w:t>
            </w:r>
          </w:p>
        </w:tc>
        <w:tc>
          <w:tcPr>
            <w:tcW w:w="709" w:type="pct"/>
            <w:shd w:val="clear" w:color="auto" w:fill="auto"/>
          </w:tcPr>
          <w:p w14:paraId="6DBAC428"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709" w:type="pct"/>
            <w:shd w:val="clear" w:color="auto" w:fill="auto"/>
          </w:tcPr>
          <w:p w14:paraId="31042433"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150,000,000</w:t>
            </w:r>
          </w:p>
        </w:tc>
        <w:tc>
          <w:tcPr>
            <w:tcW w:w="667" w:type="pct"/>
            <w:shd w:val="clear" w:color="auto" w:fill="auto"/>
          </w:tcPr>
          <w:p w14:paraId="06ED8123"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16,600,000</w:t>
            </w:r>
          </w:p>
        </w:tc>
        <w:tc>
          <w:tcPr>
            <w:tcW w:w="633" w:type="pct"/>
            <w:shd w:val="clear" w:color="auto" w:fill="auto"/>
          </w:tcPr>
          <w:p w14:paraId="607FCF90" w14:textId="77777777" w:rsidR="009F33F8" w:rsidRPr="00B006BD" w:rsidRDefault="009F33F8"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17,430,000</w:t>
            </w:r>
          </w:p>
        </w:tc>
        <w:tc>
          <w:tcPr>
            <w:tcW w:w="614" w:type="pct"/>
            <w:shd w:val="clear" w:color="auto" w:fill="auto"/>
          </w:tcPr>
          <w:p w14:paraId="224ABBD4" w14:textId="77777777" w:rsidR="009F33F8" w:rsidRPr="00B006BD" w:rsidRDefault="009F33F8"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18,301,500</w:t>
            </w:r>
          </w:p>
        </w:tc>
      </w:tr>
      <w:tr w:rsidR="009F33F8" w:rsidRPr="00B006BD" w14:paraId="17B195FB" w14:textId="77777777" w:rsidTr="000357DA">
        <w:trPr>
          <w:trHeight w:val="20"/>
        </w:trPr>
        <w:tc>
          <w:tcPr>
            <w:tcW w:w="1668" w:type="pct"/>
            <w:shd w:val="clear" w:color="auto" w:fill="auto"/>
          </w:tcPr>
          <w:p w14:paraId="346B2092"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Aquaculture Input Support to fish farmers in the county – Fish feeds and fingerlings</w:t>
            </w:r>
          </w:p>
        </w:tc>
        <w:tc>
          <w:tcPr>
            <w:tcW w:w="709" w:type="pct"/>
            <w:shd w:val="clear" w:color="auto" w:fill="auto"/>
          </w:tcPr>
          <w:p w14:paraId="0CCD618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2,400,000.00</w:t>
            </w:r>
          </w:p>
        </w:tc>
        <w:tc>
          <w:tcPr>
            <w:tcW w:w="709" w:type="pct"/>
            <w:shd w:val="clear" w:color="auto" w:fill="auto"/>
          </w:tcPr>
          <w:p w14:paraId="3E240FE7"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98,000,000</w:t>
            </w:r>
          </w:p>
        </w:tc>
        <w:tc>
          <w:tcPr>
            <w:tcW w:w="667" w:type="pct"/>
            <w:shd w:val="clear" w:color="auto" w:fill="auto"/>
          </w:tcPr>
          <w:p w14:paraId="0882D4CF"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12,500,000</w:t>
            </w:r>
          </w:p>
        </w:tc>
        <w:tc>
          <w:tcPr>
            <w:tcW w:w="633" w:type="pct"/>
            <w:shd w:val="clear" w:color="auto" w:fill="auto"/>
          </w:tcPr>
          <w:p w14:paraId="1E2AAC0B"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      13,125,000 </w:t>
            </w:r>
          </w:p>
        </w:tc>
        <w:tc>
          <w:tcPr>
            <w:tcW w:w="614" w:type="pct"/>
            <w:shd w:val="clear" w:color="auto" w:fill="auto"/>
          </w:tcPr>
          <w:p w14:paraId="6616E73A"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13,781,250 </w:t>
            </w:r>
          </w:p>
        </w:tc>
      </w:tr>
      <w:tr w:rsidR="009F33F8" w:rsidRPr="00B006BD" w14:paraId="529C9B6C" w14:textId="77777777" w:rsidTr="000357DA">
        <w:trPr>
          <w:trHeight w:val="20"/>
        </w:trPr>
        <w:tc>
          <w:tcPr>
            <w:tcW w:w="1668" w:type="pct"/>
            <w:shd w:val="clear" w:color="auto" w:fill="auto"/>
          </w:tcPr>
          <w:p w14:paraId="12D385F8"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 xml:space="preserve">Food safety-Rehabilitation of Bungoma, </w:t>
            </w:r>
            <w:proofErr w:type="spellStart"/>
            <w:r w:rsidRPr="00CD0D68">
              <w:rPr>
                <w:rFonts w:ascii="Constantia" w:hAnsi="Constantia"/>
                <w:sz w:val="20"/>
                <w:szCs w:val="20"/>
              </w:rPr>
              <w:t>Webuye</w:t>
            </w:r>
            <w:proofErr w:type="spellEnd"/>
            <w:r w:rsidRPr="00CD0D68">
              <w:rPr>
                <w:rFonts w:ascii="Constantia" w:hAnsi="Constantia"/>
                <w:sz w:val="20"/>
                <w:szCs w:val="20"/>
              </w:rPr>
              <w:t xml:space="preserve"> and </w:t>
            </w:r>
            <w:proofErr w:type="spellStart"/>
            <w:r w:rsidRPr="00CD0D68">
              <w:rPr>
                <w:rFonts w:ascii="Constantia" w:hAnsi="Constantia"/>
                <w:sz w:val="20"/>
                <w:szCs w:val="20"/>
              </w:rPr>
              <w:t>Kimilili</w:t>
            </w:r>
            <w:proofErr w:type="spellEnd"/>
            <w:r w:rsidRPr="00CD0D68">
              <w:rPr>
                <w:rFonts w:ascii="Constantia" w:hAnsi="Constantia"/>
                <w:sz w:val="20"/>
                <w:szCs w:val="20"/>
              </w:rPr>
              <w:t xml:space="preserve"> slaughter houses</w:t>
            </w:r>
          </w:p>
        </w:tc>
        <w:tc>
          <w:tcPr>
            <w:tcW w:w="709" w:type="pct"/>
            <w:shd w:val="clear" w:color="auto" w:fill="auto"/>
          </w:tcPr>
          <w:p w14:paraId="57C72F05"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2,800,000</w:t>
            </w:r>
          </w:p>
        </w:tc>
        <w:tc>
          <w:tcPr>
            <w:tcW w:w="709" w:type="pct"/>
            <w:shd w:val="clear" w:color="auto" w:fill="auto"/>
          </w:tcPr>
          <w:p w14:paraId="0F63A7F0"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37,500,000</w:t>
            </w:r>
          </w:p>
        </w:tc>
        <w:tc>
          <w:tcPr>
            <w:tcW w:w="667" w:type="pct"/>
            <w:shd w:val="clear" w:color="auto" w:fill="auto"/>
          </w:tcPr>
          <w:p w14:paraId="7D2E62D9"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11,500,000</w:t>
            </w:r>
          </w:p>
        </w:tc>
        <w:tc>
          <w:tcPr>
            <w:tcW w:w="633" w:type="pct"/>
            <w:shd w:val="clear" w:color="auto" w:fill="auto"/>
          </w:tcPr>
          <w:p w14:paraId="779315AA"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12,075,000 </w:t>
            </w:r>
          </w:p>
        </w:tc>
        <w:tc>
          <w:tcPr>
            <w:tcW w:w="614" w:type="pct"/>
            <w:shd w:val="clear" w:color="auto" w:fill="auto"/>
          </w:tcPr>
          <w:p w14:paraId="60B31E41"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12,678,750 </w:t>
            </w:r>
          </w:p>
        </w:tc>
      </w:tr>
      <w:tr w:rsidR="009F33F8" w:rsidRPr="00B006BD" w14:paraId="01FB752B" w14:textId="77777777" w:rsidTr="000357DA">
        <w:trPr>
          <w:trHeight w:val="20"/>
        </w:trPr>
        <w:tc>
          <w:tcPr>
            <w:tcW w:w="1668" w:type="pct"/>
            <w:shd w:val="clear" w:color="auto" w:fill="auto"/>
          </w:tcPr>
          <w:p w14:paraId="5D036915"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lastRenderedPageBreak/>
              <w:t>Renovation of Livestock Sale Yards</w:t>
            </w:r>
          </w:p>
        </w:tc>
        <w:tc>
          <w:tcPr>
            <w:tcW w:w="709" w:type="pct"/>
            <w:shd w:val="clear" w:color="auto" w:fill="auto"/>
          </w:tcPr>
          <w:p w14:paraId="66E32537"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4,000,000</w:t>
            </w:r>
          </w:p>
        </w:tc>
        <w:tc>
          <w:tcPr>
            <w:tcW w:w="709" w:type="pct"/>
            <w:shd w:val="clear" w:color="auto" w:fill="auto"/>
          </w:tcPr>
          <w:p w14:paraId="33179FF9"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168,000,000</w:t>
            </w:r>
          </w:p>
        </w:tc>
        <w:tc>
          <w:tcPr>
            <w:tcW w:w="667" w:type="pct"/>
            <w:shd w:val="clear" w:color="auto" w:fill="auto"/>
          </w:tcPr>
          <w:p w14:paraId="2C60EA00"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8,000,000</w:t>
            </w:r>
          </w:p>
        </w:tc>
        <w:tc>
          <w:tcPr>
            <w:tcW w:w="633" w:type="pct"/>
            <w:shd w:val="clear" w:color="auto" w:fill="auto"/>
          </w:tcPr>
          <w:p w14:paraId="1CFDD3F9"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8,400,000 </w:t>
            </w:r>
          </w:p>
        </w:tc>
        <w:tc>
          <w:tcPr>
            <w:tcW w:w="614" w:type="pct"/>
            <w:shd w:val="clear" w:color="auto" w:fill="auto"/>
          </w:tcPr>
          <w:p w14:paraId="50B9C65B"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8,820,000 </w:t>
            </w:r>
          </w:p>
        </w:tc>
      </w:tr>
      <w:tr w:rsidR="009F33F8" w:rsidRPr="00B006BD" w14:paraId="6F1926E8" w14:textId="77777777" w:rsidTr="000357DA">
        <w:trPr>
          <w:trHeight w:val="20"/>
        </w:trPr>
        <w:tc>
          <w:tcPr>
            <w:tcW w:w="1668" w:type="pct"/>
            <w:shd w:val="clear" w:color="auto" w:fill="auto"/>
          </w:tcPr>
          <w:p w14:paraId="26CA9983"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Poultry Input Support to poultry farmers in the county</w:t>
            </w:r>
          </w:p>
        </w:tc>
        <w:tc>
          <w:tcPr>
            <w:tcW w:w="709" w:type="pct"/>
            <w:shd w:val="clear" w:color="auto" w:fill="auto"/>
          </w:tcPr>
          <w:p w14:paraId="456FF47C"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709" w:type="pct"/>
            <w:shd w:val="clear" w:color="auto" w:fill="auto"/>
          </w:tcPr>
          <w:p w14:paraId="730304DF"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190,000,000</w:t>
            </w:r>
          </w:p>
        </w:tc>
        <w:tc>
          <w:tcPr>
            <w:tcW w:w="667" w:type="pct"/>
            <w:shd w:val="clear" w:color="auto" w:fill="auto"/>
          </w:tcPr>
          <w:p w14:paraId="55DED852"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17,000,000.00</w:t>
            </w:r>
          </w:p>
        </w:tc>
        <w:tc>
          <w:tcPr>
            <w:tcW w:w="633" w:type="pct"/>
            <w:shd w:val="clear" w:color="auto" w:fill="auto"/>
          </w:tcPr>
          <w:p w14:paraId="611D9EA0" w14:textId="77777777" w:rsidR="009F33F8" w:rsidRPr="008B6A68" w:rsidRDefault="009F33F8" w:rsidP="000357DA">
            <w:pPr>
              <w:spacing w:after="0" w:line="240" w:lineRule="auto"/>
              <w:jc w:val="right"/>
              <w:rPr>
                <w:rFonts w:ascii="Constantia" w:hAnsi="Constantia"/>
                <w:sz w:val="20"/>
                <w:szCs w:val="20"/>
              </w:rPr>
            </w:pPr>
            <w:r w:rsidRPr="00CD0D68">
              <w:rPr>
                <w:rFonts w:ascii="Constantia" w:hAnsi="Constantia"/>
                <w:sz w:val="20"/>
                <w:szCs w:val="20"/>
              </w:rPr>
              <w:t>17,850,000</w:t>
            </w:r>
          </w:p>
        </w:tc>
        <w:tc>
          <w:tcPr>
            <w:tcW w:w="614" w:type="pct"/>
            <w:shd w:val="clear" w:color="auto" w:fill="auto"/>
          </w:tcPr>
          <w:p w14:paraId="485B3BF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18,742,500 </w:t>
            </w:r>
          </w:p>
        </w:tc>
      </w:tr>
      <w:tr w:rsidR="009F33F8" w:rsidRPr="00B006BD" w14:paraId="78444731" w14:textId="77777777" w:rsidTr="000357DA">
        <w:trPr>
          <w:trHeight w:val="20"/>
        </w:trPr>
        <w:tc>
          <w:tcPr>
            <w:tcW w:w="1668" w:type="pct"/>
            <w:shd w:val="clear" w:color="auto" w:fill="auto"/>
          </w:tcPr>
          <w:p w14:paraId="32F695DB"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Administrative infrastructural development (Renovation of Sub- County office block)</w:t>
            </w:r>
          </w:p>
        </w:tc>
        <w:tc>
          <w:tcPr>
            <w:tcW w:w="709" w:type="pct"/>
            <w:shd w:val="clear" w:color="auto" w:fill="auto"/>
          </w:tcPr>
          <w:p w14:paraId="38DFCAE6"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709" w:type="pct"/>
            <w:shd w:val="clear" w:color="auto" w:fill="auto"/>
          </w:tcPr>
          <w:p w14:paraId="7C77B94F"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156,000,000</w:t>
            </w:r>
          </w:p>
        </w:tc>
        <w:tc>
          <w:tcPr>
            <w:tcW w:w="667" w:type="pct"/>
            <w:shd w:val="clear" w:color="auto" w:fill="auto"/>
          </w:tcPr>
          <w:p w14:paraId="180D1126"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4,800,000.00</w:t>
            </w:r>
          </w:p>
        </w:tc>
        <w:tc>
          <w:tcPr>
            <w:tcW w:w="633" w:type="pct"/>
            <w:shd w:val="clear" w:color="auto" w:fill="auto"/>
          </w:tcPr>
          <w:p w14:paraId="4857A59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5,040,000 </w:t>
            </w:r>
          </w:p>
        </w:tc>
        <w:tc>
          <w:tcPr>
            <w:tcW w:w="614" w:type="pct"/>
            <w:shd w:val="clear" w:color="auto" w:fill="auto"/>
          </w:tcPr>
          <w:p w14:paraId="65794476"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5,292,000 </w:t>
            </w:r>
          </w:p>
        </w:tc>
      </w:tr>
      <w:tr w:rsidR="009F33F8" w:rsidRPr="00B006BD" w14:paraId="41C4F1AC" w14:textId="77777777" w:rsidTr="000357DA">
        <w:trPr>
          <w:trHeight w:val="20"/>
        </w:trPr>
        <w:tc>
          <w:tcPr>
            <w:tcW w:w="1668" w:type="pct"/>
            <w:shd w:val="clear" w:color="auto" w:fill="auto"/>
          </w:tcPr>
          <w:p w14:paraId="6E6C2B51"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 xml:space="preserve">Development of </w:t>
            </w:r>
            <w:proofErr w:type="spellStart"/>
            <w:r w:rsidRPr="00CD0D68">
              <w:rPr>
                <w:rFonts w:ascii="Constantia" w:hAnsi="Constantia"/>
                <w:sz w:val="20"/>
                <w:szCs w:val="20"/>
              </w:rPr>
              <w:t>Chwele</w:t>
            </w:r>
            <w:proofErr w:type="spellEnd"/>
            <w:r w:rsidRPr="00CD0D68">
              <w:rPr>
                <w:rFonts w:ascii="Constantia" w:hAnsi="Constantia"/>
                <w:sz w:val="20"/>
                <w:szCs w:val="20"/>
              </w:rPr>
              <w:t xml:space="preserve"> Fish Farm - Fish feeds, Flood Control, </w:t>
            </w:r>
            <w:proofErr w:type="spellStart"/>
            <w:r w:rsidRPr="00CD0D68">
              <w:rPr>
                <w:rFonts w:ascii="Constantia" w:hAnsi="Constantia"/>
                <w:sz w:val="20"/>
                <w:szCs w:val="20"/>
              </w:rPr>
              <w:t>Desiltation</w:t>
            </w:r>
            <w:proofErr w:type="spellEnd"/>
            <w:r w:rsidRPr="00CD0D68">
              <w:rPr>
                <w:rFonts w:ascii="Constantia" w:hAnsi="Constantia"/>
                <w:sz w:val="20"/>
                <w:szCs w:val="20"/>
              </w:rPr>
              <w:t xml:space="preserve"> of Ponds</w:t>
            </w:r>
          </w:p>
        </w:tc>
        <w:tc>
          <w:tcPr>
            <w:tcW w:w="709" w:type="pct"/>
            <w:shd w:val="clear" w:color="auto" w:fill="auto"/>
          </w:tcPr>
          <w:p w14:paraId="46C6C0D4"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6,000,000</w:t>
            </w:r>
          </w:p>
        </w:tc>
        <w:tc>
          <w:tcPr>
            <w:tcW w:w="709" w:type="pct"/>
            <w:shd w:val="clear" w:color="auto" w:fill="auto"/>
          </w:tcPr>
          <w:p w14:paraId="51E06F57"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56,000,000</w:t>
            </w:r>
          </w:p>
        </w:tc>
        <w:tc>
          <w:tcPr>
            <w:tcW w:w="667" w:type="pct"/>
            <w:shd w:val="clear" w:color="auto" w:fill="auto"/>
          </w:tcPr>
          <w:p w14:paraId="2A1C2CC8"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6,000,000</w:t>
            </w:r>
          </w:p>
        </w:tc>
        <w:tc>
          <w:tcPr>
            <w:tcW w:w="633" w:type="pct"/>
            <w:shd w:val="clear" w:color="auto" w:fill="auto"/>
          </w:tcPr>
          <w:p w14:paraId="15EEB5C6"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      6,300,000 </w:t>
            </w:r>
          </w:p>
        </w:tc>
        <w:tc>
          <w:tcPr>
            <w:tcW w:w="614" w:type="pct"/>
            <w:shd w:val="clear" w:color="auto" w:fill="auto"/>
          </w:tcPr>
          <w:p w14:paraId="01C01A7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6,615,000 </w:t>
            </w:r>
          </w:p>
        </w:tc>
      </w:tr>
      <w:tr w:rsidR="009F33F8" w:rsidRPr="00B006BD" w14:paraId="4D563814" w14:textId="77777777" w:rsidTr="000357DA">
        <w:trPr>
          <w:trHeight w:val="20"/>
        </w:trPr>
        <w:tc>
          <w:tcPr>
            <w:tcW w:w="1668" w:type="pct"/>
            <w:shd w:val="clear" w:color="auto" w:fill="auto"/>
          </w:tcPr>
          <w:p w14:paraId="3B78192C"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ASDSP II</w:t>
            </w:r>
          </w:p>
        </w:tc>
        <w:tc>
          <w:tcPr>
            <w:tcW w:w="709" w:type="pct"/>
            <w:shd w:val="clear" w:color="auto" w:fill="auto"/>
          </w:tcPr>
          <w:p w14:paraId="096A749F"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30,549,470</w:t>
            </w:r>
          </w:p>
        </w:tc>
        <w:tc>
          <w:tcPr>
            <w:tcW w:w="709" w:type="pct"/>
            <w:shd w:val="clear" w:color="auto" w:fill="auto"/>
          </w:tcPr>
          <w:p w14:paraId="54089DC0"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32,764,000</w:t>
            </w:r>
          </w:p>
        </w:tc>
        <w:tc>
          <w:tcPr>
            <w:tcW w:w="667" w:type="pct"/>
            <w:shd w:val="clear" w:color="auto" w:fill="auto"/>
          </w:tcPr>
          <w:p w14:paraId="6998AC1C"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24,956,000</w:t>
            </w:r>
          </w:p>
        </w:tc>
        <w:tc>
          <w:tcPr>
            <w:tcW w:w="633" w:type="pct"/>
            <w:shd w:val="clear" w:color="auto" w:fill="auto"/>
          </w:tcPr>
          <w:p w14:paraId="210F9474"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26,203,800 </w:t>
            </w:r>
          </w:p>
        </w:tc>
        <w:tc>
          <w:tcPr>
            <w:tcW w:w="614" w:type="pct"/>
            <w:shd w:val="clear" w:color="auto" w:fill="auto"/>
          </w:tcPr>
          <w:p w14:paraId="6DBED74B"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xml:space="preserve">27,513,990 </w:t>
            </w:r>
          </w:p>
        </w:tc>
      </w:tr>
      <w:tr w:rsidR="009F33F8" w:rsidRPr="00B006BD" w14:paraId="4B46460B" w14:textId="77777777" w:rsidTr="000357DA">
        <w:trPr>
          <w:trHeight w:val="20"/>
        </w:trPr>
        <w:tc>
          <w:tcPr>
            <w:tcW w:w="1668" w:type="pct"/>
            <w:shd w:val="clear" w:color="auto" w:fill="auto"/>
          </w:tcPr>
          <w:p w14:paraId="7FB23D64"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b/>
                <w:bCs/>
                <w:sz w:val="20"/>
                <w:szCs w:val="20"/>
              </w:rPr>
              <w:t>Sub Total</w:t>
            </w:r>
          </w:p>
        </w:tc>
        <w:tc>
          <w:tcPr>
            <w:tcW w:w="709" w:type="pct"/>
            <w:shd w:val="clear" w:color="auto" w:fill="auto"/>
          </w:tcPr>
          <w:p w14:paraId="73EA1545"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b/>
                <w:bCs/>
                <w:sz w:val="20"/>
                <w:szCs w:val="20"/>
              </w:rPr>
              <w:t>144,449,470</w:t>
            </w:r>
          </w:p>
        </w:tc>
        <w:tc>
          <w:tcPr>
            <w:tcW w:w="709" w:type="pct"/>
            <w:shd w:val="clear" w:color="auto" w:fill="auto"/>
          </w:tcPr>
          <w:p w14:paraId="763EE04A"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b/>
                <w:bCs/>
                <w:sz w:val="20"/>
                <w:szCs w:val="20"/>
              </w:rPr>
              <w:t>825,264,000</w:t>
            </w:r>
          </w:p>
        </w:tc>
        <w:tc>
          <w:tcPr>
            <w:tcW w:w="667" w:type="pct"/>
            <w:shd w:val="clear" w:color="auto" w:fill="auto"/>
          </w:tcPr>
          <w:p w14:paraId="652F6A32"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b/>
                <w:bCs/>
                <w:sz w:val="20"/>
                <w:szCs w:val="20"/>
              </w:rPr>
              <w:t>131,356,000</w:t>
            </w:r>
          </w:p>
        </w:tc>
        <w:tc>
          <w:tcPr>
            <w:tcW w:w="633" w:type="pct"/>
            <w:shd w:val="clear" w:color="auto" w:fill="auto"/>
          </w:tcPr>
          <w:p w14:paraId="6709EEFB" w14:textId="77777777" w:rsidR="009F33F8" w:rsidRPr="008B6A68" w:rsidRDefault="009F33F8" w:rsidP="000357DA">
            <w:pPr>
              <w:spacing w:after="0" w:line="240" w:lineRule="auto"/>
              <w:jc w:val="right"/>
              <w:rPr>
                <w:rFonts w:ascii="Constantia" w:hAnsi="Constantia" w:cstheme="minorHAnsi"/>
                <w:b/>
                <w:bCs/>
                <w:color w:val="000000"/>
                <w:sz w:val="20"/>
                <w:szCs w:val="20"/>
              </w:rPr>
            </w:pPr>
            <w:r w:rsidRPr="008B6A68">
              <w:rPr>
                <w:rFonts w:ascii="Constantia" w:hAnsi="Constantia"/>
                <w:b/>
                <w:bCs/>
                <w:sz w:val="20"/>
                <w:szCs w:val="20"/>
              </w:rPr>
              <w:t xml:space="preserve">137,923,800 </w:t>
            </w:r>
          </w:p>
        </w:tc>
        <w:tc>
          <w:tcPr>
            <w:tcW w:w="614" w:type="pct"/>
            <w:shd w:val="clear" w:color="auto" w:fill="auto"/>
          </w:tcPr>
          <w:p w14:paraId="032205D4" w14:textId="77777777" w:rsidR="009F33F8" w:rsidRPr="008B6A68" w:rsidRDefault="009F33F8" w:rsidP="000357DA">
            <w:pPr>
              <w:spacing w:after="0" w:line="240" w:lineRule="auto"/>
              <w:jc w:val="right"/>
              <w:rPr>
                <w:rFonts w:ascii="Constantia" w:hAnsi="Constantia" w:cstheme="minorHAnsi"/>
                <w:b/>
                <w:bCs/>
                <w:color w:val="000000"/>
                <w:sz w:val="20"/>
                <w:szCs w:val="20"/>
              </w:rPr>
            </w:pPr>
            <w:r w:rsidRPr="008B6A68">
              <w:rPr>
                <w:rFonts w:ascii="Constantia" w:hAnsi="Constantia"/>
                <w:b/>
                <w:bCs/>
                <w:sz w:val="20"/>
                <w:szCs w:val="20"/>
              </w:rPr>
              <w:t xml:space="preserve">144,819,990 </w:t>
            </w:r>
          </w:p>
        </w:tc>
      </w:tr>
      <w:tr w:rsidR="009F33F8" w:rsidRPr="00B006BD" w14:paraId="7A33408E" w14:textId="77777777" w:rsidTr="000357DA">
        <w:trPr>
          <w:trHeight w:val="20"/>
        </w:trPr>
        <w:tc>
          <w:tcPr>
            <w:tcW w:w="1668" w:type="pct"/>
            <w:shd w:val="clear" w:color="auto" w:fill="auto"/>
          </w:tcPr>
          <w:p w14:paraId="61F9FE65"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b/>
                <w:bCs/>
                <w:sz w:val="20"/>
                <w:szCs w:val="20"/>
              </w:rPr>
              <w:t>Cooperatives</w:t>
            </w:r>
          </w:p>
        </w:tc>
        <w:tc>
          <w:tcPr>
            <w:tcW w:w="709" w:type="pct"/>
            <w:shd w:val="clear" w:color="auto" w:fill="auto"/>
          </w:tcPr>
          <w:p w14:paraId="4EA156D6"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c>
          <w:tcPr>
            <w:tcW w:w="709" w:type="pct"/>
            <w:shd w:val="clear" w:color="auto" w:fill="auto"/>
          </w:tcPr>
          <w:p w14:paraId="1E8D2A08"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c>
          <w:tcPr>
            <w:tcW w:w="667" w:type="pct"/>
            <w:shd w:val="clear" w:color="auto" w:fill="auto"/>
          </w:tcPr>
          <w:p w14:paraId="28924A07"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c>
          <w:tcPr>
            <w:tcW w:w="633" w:type="pct"/>
            <w:shd w:val="clear" w:color="auto" w:fill="auto"/>
          </w:tcPr>
          <w:p w14:paraId="0F2EAF36"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c>
          <w:tcPr>
            <w:tcW w:w="614" w:type="pct"/>
            <w:shd w:val="clear" w:color="auto" w:fill="auto"/>
          </w:tcPr>
          <w:p w14:paraId="0D0454BB"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 </w:t>
            </w:r>
          </w:p>
        </w:tc>
      </w:tr>
      <w:tr w:rsidR="009F33F8" w:rsidRPr="00B006BD" w14:paraId="0629FCCB" w14:textId="77777777" w:rsidTr="000357DA">
        <w:trPr>
          <w:trHeight w:val="20"/>
        </w:trPr>
        <w:tc>
          <w:tcPr>
            <w:tcW w:w="1668" w:type="pct"/>
            <w:shd w:val="clear" w:color="auto" w:fill="auto"/>
          </w:tcPr>
          <w:p w14:paraId="1B407163"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Promotion of coffee production and value addition</w:t>
            </w:r>
          </w:p>
        </w:tc>
        <w:tc>
          <w:tcPr>
            <w:tcW w:w="709" w:type="pct"/>
            <w:shd w:val="clear" w:color="auto" w:fill="auto"/>
          </w:tcPr>
          <w:p w14:paraId="124AA8BA"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5,800,000</w:t>
            </w:r>
          </w:p>
        </w:tc>
        <w:tc>
          <w:tcPr>
            <w:tcW w:w="709" w:type="pct"/>
            <w:shd w:val="clear" w:color="auto" w:fill="auto"/>
          </w:tcPr>
          <w:p w14:paraId="55379F2B"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145,000,000</w:t>
            </w:r>
          </w:p>
        </w:tc>
        <w:tc>
          <w:tcPr>
            <w:tcW w:w="667" w:type="pct"/>
            <w:shd w:val="clear" w:color="auto" w:fill="auto"/>
          </w:tcPr>
          <w:p w14:paraId="51E205EB"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15,000,000</w:t>
            </w:r>
          </w:p>
        </w:tc>
        <w:tc>
          <w:tcPr>
            <w:tcW w:w="633" w:type="pct"/>
            <w:shd w:val="clear" w:color="auto" w:fill="auto"/>
          </w:tcPr>
          <w:p w14:paraId="6709E548"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15,750,000</w:t>
            </w:r>
          </w:p>
        </w:tc>
        <w:tc>
          <w:tcPr>
            <w:tcW w:w="614" w:type="pct"/>
            <w:shd w:val="clear" w:color="auto" w:fill="auto"/>
          </w:tcPr>
          <w:p w14:paraId="01ADDDFE"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16,537,500</w:t>
            </w:r>
          </w:p>
        </w:tc>
      </w:tr>
      <w:tr w:rsidR="009F33F8" w:rsidRPr="00B006BD" w14:paraId="4D574F79" w14:textId="77777777" w:rsidTr="000357DA">
        <w:trPr>
          <w:trHeight w:val="20"/>
        </w:trPr>
        <w:tc>
          <w:tcPr>
            <w:tcW w:w="1668" w:type="pct"/>
            <w:shd w:val="clear" w:color="auto" w:fill="auto"/>
          </w:tcPr>
          <w:p w14:paraId="13D3AEF9"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sz w:val="20"/>
                <w:szCs w:val="20"/>
              </w:rPr>
              <w:t>Establishment of milk cooling facilities</w:t>
            </w:r>
          </w:p>
        </w:tc>
        <w:tc>
          <w:tcPr>
            <w:tcW w:w="709" w:type="pct"/>
            <w:shd w:val="clear" w:color="auto" w:fill="auto"/>
          </w:tcPr>
          <w:p w14:paraId="3AEC4BE8"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0</w:t>
            </w:r>
          </w:p>
        </w:tc>
        <w:tc>
          <w:tcPr>
            <w:tcW w:w="709" w:type="pct"/>
            <w:shd w:val="clear" w:color="auto" w:fill="auto"/>
          </w:tcPr>
          <w:p w14:paraId="1628DC7C"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15,000,000</w:t>
            </w:r>
          </w:p>
        </w:tc>
        <w:tc>
          <w:tcPr>
            <w:tcW w:w="667" w:type="pct"/>
            <w:shd w:val="clear" w:color="auto" w:fill="auto"/>
          </w:tcPr>
          <w:p w14:paraId="389F5112"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4,000,000</w:t>
            </w:r>
          </w:p>
        </w:tc>
        <w:tc>
          <w:tcPr>
            <w:tcW w:w="633" w:type="pct"/>
            <w:shd w:val="clear" w:color="auto" w:fill="auto"/>
          </w:tcPr>
          <w:p w14:paraId="52F5F914"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4,200,000</w:t>
            </w:r>
          </w:p>
        </w:tc>
        <w:tc>
          <w:tcPr>
            <w:tcW w:w="614" w:type="pct"/>
            <w:shd w:val="clear" w:color="auto" w:fill="auto"/>
          </w:tcPr>
          <w:p w14:paraId="4161506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4,410,000</w:t>
            </w:r>
          </w:p>
        </w:tc>
      </w:tr>
      <w:tr w:rsidR="009F33F8" w:rsidRPr="00B006BD" w14:paraId="05C67F24" w14:textId="77777777" w:rsidTr="000357DA">
        <w:trPr>
          <w:trHeight w:val="20"/>
        </w:trPr>
        <w:tc>
          <w:tcPr>
            <w:tcW w:w="1668" w:type="pct"/>
            <w:shd w:val="clear" w:color="auto" w:fill="auto"/>
          </w:tcPr>
          <w:p w14:paraId="2990A1AF"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b/>
                <w:bCs/>
                <w:sz w:val="20"/>
                <w:szCs w:val="20"/>
              </w:rPr>
              <w:t>Sub Total</w:t>
            </w:r>
          </w:p>
        </w:tc>
        <w:tc>
          <w:tcPr>
            <w:tcW w:w="709" w:type="pct"/>
            <w:shd w:val="clear" w:color="auto" w:fill="auto"/>
          </w:tcPr>
          <w:p w14:paraId="2C97906A"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5,800,000</w:t>
            </w:r>
          </w:p>
        </w:tc>
        <w:tc>
          <w:tcPr>
            <w:tcW w:w="709" w:type="pct"/>
            <w:shd w:val="clear" w:color="auto" w:fill="auto"/>
          </w:tcPr>
          <w:p w14:paraId="4D8C042E"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160,000,000</w:t>
            </w:r>
          </w:p>
        </w:tc>
        <w:tc>
          <w:tcPr>
            <w:tcW w:w="667" w:type="pct"/>
            <w:shd w:val="clear" w:color="auto" w:fill="auto"/>
          </w:tcPr>
          <w:p w14:paraId="0F89321B"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b/>
                <w:bCs/>
                <w:sz w:val="20"/>
                <w:szCs w:val="20"/>
              </w:rPr>
              <w:t>19,000,000</w:t>
            </w:r>
          </w:p>
        </w:tc>
        <w:tc>
          <w:tcPr>
            <w:tcW w:w="633" w:type="pct"/>
            <w:shd w:val="clear" w:color="auto" w:fill="auto"/>
          </w:tcPr>
          <w:p w14:paraId="1D53DDAC"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19,950,000</w:t>
            </w:r>
          </w:p>
        </w:tc>
        <w:tc>
          <w:tcPr>
            <w:tcW w:w="614" w:type="pct"/>
            <w:shd w:val="clear" w:color="auto" w:fill="auto"/>
          </w:tcPr>
          <w:p w14:paraId="356BDB3D"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sz w:val="20"/>
                <w:szCs w:val="20"/>
              </w:rPr>
              <w:t>20,947,500</w:t>
            </w:r>
          </w:p>
        </w:tc>
      </w:tr>
      <w:tr w:rsidR="009F33F8" w:rsidRPr="00B006BD" w14:paraId="5DB517D5" w14:textId="77777777" w:rsidTr="000357DA">
        <w:trPr>
          <w:trHeight w:val="20"/>
        </w:trPr>
        <w:tc>
          <w:tcPr>
            <w:tcW w:w="1668" w:type="pct"/>
            <w:shd w:val="clear" w:color="auto" w:fill="auto"/>
          </w:tcPr>
          <w:p w14:paraId="2B084299" w14:textId="77777777" w:rsidR="009F33F8" w:rsidRPr="00B006BD" w:rsidRDefault="009F33F8" w:rsidP="000357DA">
            <w:pPr>
              <w:spacing w:after="0" w:line="240" w:lineRule="auto"/>
              <w:rPr>
                <w:rFonts w:ascii="Constantia" w:hAnsi="Constantia" w:cs="Calibri"/>
                <w:color w:val="000000"/>
                <w:sz w:val="20"/>
                <w:szCs w:val="20"/>
                <w:lang w:eastAsia="en-GB"/>
              </w:rPr>
            </w:pPr>
            <w:r w:rsidRPr="00CD0D68">
              <w:rPr>
                <w:rFonts w:ascii="Constantia" w:hAnsi="Constantia"/>
                <w:b/>
                <w:bCs/>
                <w:sz w:val="20"/>
                <w:szCs w:val="20"/>
              </w:rPr>
              <w:t>Total</w:t>
            </w:r>
          </w:p>
        </w:tc>
        <w:tc>
          <w:tcPr>
            <w:tcW w:w="709" w:type="pct"/>
            <w:shd w:val="clear" w:color="auto" w:fill="auto"/>
          </w:tcPr>
          <w:p w14:paraId="76EFBC19"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b/>
                <w:bCs/>
                <w:sz w:val="20"/>
                <w:szCs w:val="20"/>
              </w:rPr>
              <w:t>675,511,056</w:t>
            </w:r>
          </w:p>
        </w:tc>
        <w:tc>
          <w:tcPr>
            <w:tcW w:w="709" w:type="pct"/>
            <w:shd w:val="clear" w:color="auto" w:fill="auto"/>
          </w:tcPr>
          <w:p w14:paraId="66100716"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b/>
                <w:bCs/>
                <w:sz w:val="20"/>
                <w:szCs w:val="20"/>
              </w:rPr>
              <w:t>2,882,310,000</w:t>
            </w:r>
          </w:p>
        </w:tc>
        <w:tc>
          <w:tcPr>
            <w:tcW w:w="667" w:type="pct"/>
            <w:shd w:val="clear" w:color="auto" w:fill="auto"/>
          </w:tcPr>
          <w:p w14:paraId="0FECC883"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b/>
                <w:bCs/>
                <w:sz w:val="20"/>
                <w:szCs w:val="20"/>
              </w:rPr>
              <w:t>675,511,056</w:t>
            </w:r>
          </w:p>
        </w:tc>
        <w:tc>
          <w:tcPr>
            <w:tcW w:w="633" w:type="pct"/>
            <w:shd w:val="clear" w:color="auto" w:fill="auto"/>
          </w:tcPr>
          <w:p w14:paraId="09D50430"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b/>
                <w:bCs/>
                <w:sz w:val="20"/>
                <w:szCs w:val="20"/>
              </w:rPr>
              <w:t>604,286,609</w:t>
            </w:r>
          </w:p>
        </w:tc>
        <w:tc>
          <w:tcPr>
            <w:tcW w:w="614" w:type="pct"/>
            <w:shd w:val="clear" w:color="auto" w:fill="auto"/>
          </w:tcPr>
          <w:p w14:paraId="4C0E5A90" w14:textId="77777777" w:rsidR="009F33F8" w:rsidRPr="00B006BD" w:rsidRDefault="009F33F8" w:rsidP="000357DA">
            <w:pPr>
              <w:spacing w:after="0" w:line="240" w:lineRule="auto"/>
              <w:jc w:val="right"/>
              <w:rPr>
                <w:rFonts w:ascii="Constantia" w:hAnsi="Constantia" w:cstheme="minorHAnsi"/>
                <w:bCs/>
                <w:color w:val="000000"/>
                <w:sz w:val="20"/>
                <w:szCs w:val="20"/>
              </w:rPr>
            </w:pPr>
            <w:r w:rsidRPr="00CD0D68">
              <w:rPr>
                <w:rFonts w:ascii="Constantia" w:hAnsi="Constantia"/>
                <w:b/>
                <w:bCs/>
                <w:sz w:val="20"/>
                <w:szCs w:val="20"/>
              </w:rPr>
              <w:t>634,500,939</w:t>
            </w:r>
          </w:p>
        </w:tc>
      </w:tr>
      <w:bookmarkEnd w:id="2"/>
    </w:tbl>
    <w:p w14:paraId="07603833" w14:textId="77777777" w:rsidR="009F33F8" w:rsidRDefault="009F33F8" w:rsidP="009F33F8">
      <w:pPr>
        <w:rPr>
          <w:b/>
          <w:bCs/>
          <w:sz w:val="24"/>
          <w:szCs w:val="24"/>
        </w:rPr>
      </w:pPr>
    </w:p>
    <w:p w14:paraId="1158ACA2" w14:textId="77777777" w:rsidR="009F33F8" w:rsidRPr="00E7175C" w:rsidRDefault="009F33F8" w:rsidP="00E7175C">
      <w:pPr>
        <w:spacing w:after="0"/>
        <w:rPr>
          <w:b/>
          <w:bCs/>
          <w:sz w:val="24"/>
          <w:szCs w:val="24"/>
          <w:u w:val="single"/>
        </w:rPr>
      </w:pPr>
      <w:r w:rsidRPr="00E7175C">
        <w:rPr>
          <w:b/>
          <w:bCs/>
          <w:sz w:val="24"/>
          <w:szCs w:val="24"/>
          <w:u w:val="single"/>
        </w:rPr>
        <w:t>PROJECT LIST FY 2022/23</w:t>
      </w:r>
    </w:p>
    <w:tbl>
      <w:tblPr>
        <w:tblW w:w="4788" w:type="pct"/>
        <w:tblLook w:val="04A0" w:firstRow="1" w:lastRow="0" w:firstColumn="1" w:lastColumn="0" w:noHBand="0" w:noVBand="1"/>
      </w:tblPr>
      <w:tblGrid>
        <w:gridCol w:w="2888"/>
        <w:gridCol w:w="2572"/>
        <w:gridCol w:w="1748"/>
        <w:gridCol w:w="1746"/>
      </w:tblGrid>
      <w:tr w:rsidR="00013109" w:rsidRPr="00912A6E" w14:paraId="78D25ABA" w14:textId="77777777" w:rsidTr="00013109">
        <w:trPr>
          <w:trHeight w:val="20"/>
          <w:tblHeader/>
        </w:trPr>
        <w:tc>
          <w:tcPr>
            <w:tcW w:w="1613" w:type="pct"/>
            <w:tcBorders>
              <w:top w:val="single" w:sz="4" w:space="0" w:color="auto"/>
              <w:left w:val="single" w:sz="4" w:space="0" w:color="auto"/>
              <w:bottom w:val="single" w:sz="4" w:space="0" w:color="auto"/>
              <w:right w:val="single" w:sz="4" w:space="0" w:color="auto"/>
            </w:tcBorders>
            <w:shd w:val="clear" w:color="auto" w:fill="5B9BD5" w:themeFill="accent1"/>
            <w:hideMark/>
          </w:tcPr>
          <w:p w14:paraId="11E38DDC" w14:textId="77777777" w:rsidR="009F33F8" w:rsidRPr="00912A6E" w:rsidRDefault="009F33F8" w:rsidP="000357DA">
            <w:pPr>
              <w:spacing w:after="0" w:line="240" w:lineRule="auto"/>
              <w:rPr>
                <w:rFonts w:ascii="Constantia" w:hAnsi="Constantia"/>
                <w:b/>
                <w:bCs/>
                <w:color w:val="FFFFFF"/>
                <w:sz w:val="20"/>
                <w:szCs w:val="20"/>
              </w:rPr>
            </w:pPr>
            <w:r w:rsidRPr="00912A6E">
              <w:rPr>
                <w:rFonts w:ascii="Constantia" w:hAnsi="Constantia"/>
                <w:b/>
                <w:bCs/>
                <w:color w:val="FFFFFF"/>
                <w:sz w:val="20"/>
                <w:szCs w:val="20"/>
              </w:rPr>
              <w:t>Sub-Programmes</w:t>
            </w:r>
          </w:p>
        </w:tc>
        <w:tc>
          <w:tcPr>
            <w:tcW w:w="1436" w:type="pct"/>
            <w:tcBorders>
              <w:top w:val="single" w:sz="4" w:space="0" w:color="auto"/>
              <w:left w:val="single" w:sz="4" w:space="0" w:color="auto"/>
              <w:bottom w:val="single" w:sz="4" w:space="0" w:color="auto"/>
              <w:right w:val="single" w:sz="4" w:space="0" w:color="auto"/>
            </w:tcBorders>
            <w:shd w:val="clear" w:color="auto" w:fill="5B9BD5" w:themeFill="accent1"/>
            <w:hideMark/>
          </w:tcPr>
          <w:p w14:paraId="61C5DD94" w14:textId="77777777" w:rsidR="009F33F8" w:rsidRPr="00912A6E" w:rsidRDefault="009F33F8" w:rsidP="000357DA">
            <w:pPr>
              <w:spacing w:after="0" w:line="240" w:lineRule="auto"/>
              <w:rPr>
                <w:rFonts w:ascii="Constantia" w:hAnsi="Constantia"/>
                <w:b/>
                <w:bCs/>
                <w:color w:val="FFFFFF"/>
                <w:sz w:val="20"/>
                <w:szCs w:val="20"/>
              </w:rPr>
            </w:pPr>
            <w:r w:rsidRPr="00912A6E">
              <w:rPr>
                <w:rFonts w:ascii="Constantia" w:hAnsi="Constantia"/>
                <w:b/>
                <w:bCs/>
                <w:color w:val="FFFFFF"/>
                <w:sz w:val="20"/>
                <w:szCs w:val="20"/>
              </w:rPr>
              <w:t>Location</w:t>
            </w:r>
          </w:p>
          <w:p w14:paraId="7ED25A7E" w14:textId="77777777" w:rsidR="009F33F8" w:rsidRPr="00912A6E" w:rsidRDefault="009F33F8" w:rsidP="000357DA">
            <w:pPr>
              <w:spacing w:after="0" w:line="240" w:lineRule="auto"/>
              <w:rPr>
                <w:rFonts w:ascii="Constantia" w:hAnsi="Constantia"/>
                <w:b/>
                <w:bCs/>
                <w:color w:val="FFFFFF"/>
                <w:sz w:val="20"/>
                <w:szCs w:val="20"/>
              </w:rPr>
            </w:pPr>
            <w:r w:rsidRPr="00912A6E">
              <w:rPr>
                <w:rFonts w:ascii="Constantia" w:hAnsi="Constantia"/>
                <w:b/>
                <w:bCs/>
                <w:color w:val="FFFFFF"/>
                <w:sz w:val="20"/>
                <w:szCs w:val="20"/>
              </w:rPr>
              <w:t>(Ward)</w:t>
            </w:r>
          </w:p>
        </w:tc>
        <w:tc>
          <w:tcPr>
            <w:tcW w:w="976" w:type="pct"/>
            <w:tcBorders>
              <w:top w:val="single" w:sz="4" w:space="0" w:color="auto"/>
              <w:left w:val="nil"/>
              <w:right w:val="single" w:sz="4" w:space="0" w:color="auto"/>
            </w:tcBorders>
            <w:shd w:val="clear" w:color="auto" w:fill="5B9BD5" w:themeFill="accent1"/>
            <w:hideMark/>
          </w:tcPr>
          <w:p w14:paraId="66E68AE8" w14:textId="77777777" w:rsidR="009F33F8" w:rsidRPr="00912A6E" w:rsidRDefault="009F33F8" w:rsidP="000357DA">
            <w:pPr>
              <w:spacing w:after="0" w:line="240" w:lineRule="auto"/>
              <w:rPr>
                <w:rFonts w:ascii="Constantia" w:hAnsi="Constantia"/>
                <w:b/>
                <w:bCs/>
                <w:color w:val="FFFFFF"/>
                <w:sz w:val="20"/>
                <w:szCs w:val="20"/>
              </w:rPr>
            </w:pPr>
            <w:r w:rsidRPr="00912A6E">
              <w:rPr>
                <w:rFonts w:ascii="Constantia" w:hAnsi="Constantia"/>
                <w:b/>
                <w:bCs/>
                <w:color w:val="FFFFFF"/>
                <w:sz w:val="20"/>
                <w:szCs w:val="20"/>
              </w:rPr>
              <w:t>Allocation</w:t>
            </w:r>
          </w:p>
          <w:p w14:paraId="356BDF4B" w14:textId="77777777" w:rsidR="009F33F8" w:rsidRPr="00912A6E" w:rsidRDefault="009F33F8" w:rsidP="000357DA">
            <w:pPr>
              <w:spacing w:after="0" w:line="240" w:lineRule="auto"/>
              <w:rPr>
                <w:rFonts w:ascii="Constantia" w:hAnsi="Constantia"/>
                <w:b/>
                <w:bCs/>
                <w:color w:val="FFFFFF"/>
                <w:sz w:val="20"/>
                <w:szCs w:val="20"/>
              </w:rPr>
            </w:pPr>
            <w:r w:rsidRPr="00912A6E">
              <w:rPr>
                <w:rFonts w:ascii="Constantia" w:hAnsi="Constantia"/>
                <w:b/>
                <w:bCs/>
                <w:color w:val="FFFFFF"/>
                <w:sz w:val="20"/>
                <w:szCs w:val="20"/>
              </w:rPr>
              <w:t>2022/2023</w:t>
            </w:r>
          </w:p>
        </w:tc>
        <w:tc>
          <w:tcPr>
            <w:tcW w:w="976" w:type="pct"/>
            <w:tcBorders>
              <w:top w:val="single" w:sz="4" w:space="0" w:color="auto"/>
              <w:left w:val="nil"/>
              <w:right w:val="single" w:sz="4" w:space="0" w:color="auto"/>
            </w:tcBorders>
            <w:shd w:val="clear" w:color="auto" w:fill="5B9BD5" w:themeFill="accent1"/>
          </w:tcPr>
          <w:p w14:paraId="06620123" w14:textId="77777777" w:rsidR="009F33F8" w:rsidRPr="00912A6E" w:rsidRDefault="009F33F8" w:rsidP="000357DA">
            <w:pPr>
              <w:spacing w:after="0" w:line="240" w:lineRule="auto"/>
              <w:rPr>
                <w:rFonts w:ascii="Constantia" w:hAnsi="Constantia"/>
                <w:b/>
                <w:bCs/>
                <w:color w:val="FFFFFF"/>
                <w:sz w:val="20"/>
                <w:szCs w:val="20"/>
              </w:rPr>
            </w:pPr>
            <w:r w:rsidRPr="00912A6E">
              <w:rPr>
                <w:rFonts w:ascii="Constantia" w:hAnsi="Constantia"/>
                <w:b/>
                <w:bCs/>
                <w:color w:val="FFFFFF"/>
                <w:sz w:val="20"/>
                <w:szCs w:val="20"/>
              </w:rPr>
              <w:t>Remarks</w:t>
            </w:r>
          </w:p>
        </w:tc>
      </w:tr>
      <w:tr w:rsidR="009F33F8" w:rsidRPr="00912A6E" w14:paraId="7C0980F5"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38EF888F" w14:textId="77777777" w:rsidR="009F33F8" w:rsidRPr="00912A6E" w:rsidRDefault="009F33F8" w:rsidP="000357DA">
            <w:pPr>
              <w:spacing w:after="0" w:line="240" w:lineRule="auto"/>
              <w:rPr>
                <w:rFonts w:ascii="Constantia" w:hAnsi="Constantia"/>
                <w:b/>
                <w:bCs/>
                <w:color w:val="000000"/>
                <w:sz w:val="20"/>
                <w:szCs w:val="20"/>
              </w:rPr>
            </w:pPr>
            <w:r w:rsidRPr="00912A6E">
              <w:rPr>
                <w:rFonts w:ascii="Constantia" w:hAnsi="Constantia"/>
                <w:b/>
                <w:bCs/>
                <w:color w:val="000000"/>
                <w:sz w:val="20"/>
                <w:szCs w:val="20"/>
              </w:rPr>
              <w:t>Agriculture and Irrigation</w:t>
            </w:r>
          </w:p>
        </w:tc>
        <w:tc>
          <w:tcPr>
            <w:tcW w:w="1436" w:type="pct"/>
            <w:tcBorders>
              <w:top w:val="nil"/>
              <w:left w:val="nil"/>
              <w:bottom w:val="single" w:sz="4" w:space="0" w:color="auto"/>
              <w:right w:val="single" w:sz="4" w:space="0" w:color="auto"/>
            </w:tcBorders>
            <w:shd w:val="clear" w:color="auto" w:fill="auto"/>
            <w:hideMark/>
          </w:tcPr>
          <w:p w14:paraId="58569A82" w14:textId="77777777" w:rsidR="009F33F8" w:rsidRPr="00912A6E" w:rsidRDefault="009F33F8" w:rsidP="000357DA">
            <w:pPr>
              <w:spacing w:after="0" w:line="240" w:lineRule="auto"/>
              <w:rPr>
                <w:rFonts w:ascii="Constantia" w:hAnsi="Constantia"/>
                <w:color w:val="000000"/>
                <w:sz w:val="20"/>
                <w:szCs w:val="20"/>
              </w:rPr>
            </w:pPr>
          </w:p>
        </w:tc>
        <w:tc>
          <w:tcPr>
            <w:tcW w:w="976" w:type="pct"/>
            <w:tcBorders>
              <w:top w:val="nil"/>
              <w:left w:val="nil"/>
              <w:bottom w:val="single" w:sz="4" w:space="0" w:color="auto"/>
              <w:right w:val="single" w:sz="4" w:space="0" w:color="auto"/>
            </w:tcBorders>
            <w:shd w:val="clear" w:color="auto" w:fill="auto"/>
            <w:hideMark/>
          </w:tcPr>
          <w:p w14:paraId="0D724EC9" w14:textId="77777777" w:rsidR="009F33F8" w:rsidRPr="00912A6E" w:rsidRDefault="009F33F8" w:rsidP="000357DA">
            <w:pPr>
              <w:spacing w:after="0" w:line="240" w:lineRule="auto"/>
              <w:rPr>
                <w:rFonts w:ascii="Constantia" w:hAnsi="Constantia"/>
                <w:color w:val="000000"/>
                <w:sz w:val="20"/>
                <w:szCs w:val="20"/>
              </w:rPr>
            </w:pPr>
          </w:p>
        </w:tc>
        <w:tc>
          <w:tcPr>
            <w:tcW w:w="976" w:type="pct"/>
            <w:tcBorders>
              <w:top w:val="nil"/>
              <w:left w:val="nil"/>
              <w:bottom w:val="single" w:sz="4" w:space="0" w:color="auto"/>
              <w:right w:val="single" w:sz="4" w:space="0" w:color="auto"/>
            </w:tcBorders>
          </w:tcPr>
          <w:p w14:paraId="75453B86" w14:textId="77777777" w:rsidR="009F33F8" w:rsidRPr="00912A6E" w:rsidRDefault="009F33F8" w:rsidP="000357DA">
            <w:pPr>
              <w:spacing w:after="0" w:line="240" w:lineRule="auto"/>
              <w:rPr>
                <w:rFonts w:ascii="Constantia" w:hAnsi="Constantia"/>
                <w:color w:val="000000"/>
                <w:sz w:val="20"/>
                <w:szCs w:val="20"/>
              </w:rPr>
            </w:pPr>
          </w:p>
        </w:tc>
      </w:tr>
      <w:tr w:rsidR="009F33F8" w:rsidRPr="00912A6E" w14:paraId="30592429"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13A52BD2"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 xml:space="preserve">Establishment of </w:t>
            </w:r>
            <w:proofErr w:type="spellStart"/>
            <w:r w:rsidRPr="00912A6E">
              <w:rPr>
                <w:rFonts w:ascii="Constantia" w:hAnsi="Constantia"/>
                <w:color w:val="000000"/>
                <w:sz w:val="20"/>
                <w:szCs w:val="20"/>
              </w:rPr>
              <w:t>Chwele</w:t>
            </w:r>
            <w:proofErr w:type="spellEnd"/>
            <w:r w:rsidRPr="00912A6E">
              <w:rPr>
                <w:rFonts w:ascii="Constantia" w:hAnsi="Constantia"/>
                <w:color w:val="000000"/>
                <w:sz w:val="20"/>
                <w:szCs w:val="20"/>
              </w:rPr>
              <w:t xml:space="preserve"> Agribusiness Market Facility</w:t>
            </w:r>
          </w:p>
        </w:tc>
        <w:tc>
          <w:tcPr>
            <w:tcW w:w="1436" w:type="pct"/>
            <w:tcBorders>
              <w:top w:val="nil"/>
              <w:left w:val="nil"/>
              <w:bottom w:val="single" w:sz="4" w:space="0" w:color="auto"/>
              <w:right w:val="single" w:sz="4" w:space="0" w:color="auto"/>
            </w:tcBorders>
            <w:shd w:val="clear" w:color="auto" w:fill="auto"/>
          </w:tcPr>
          <w:p w14:paraId="428ED1A9" w14:textId="77777777" w:rsidR="009F33F8" w:rsidRPr="00912A6E" w:rsidRDefault="009F33F8" w:rsidP="000357DA">
            <w:pPr>
              <w:spacing w:after="0" w:line="240" w:lineRule="auto"/>
              <w:rPr>
                <w:rFonts w:ascii="Constantia" w:hAnsi="Constantia"/>
                <w:color w:val="000000"/>
                <w:sz w:val="20"/>
                <w:szCs w:val="20"/>
              </w:rPr>
            </w:pPr>
            <w:proofErr w:type="spellStart"/>
            <w:r w:rsidRPr="00912A6E">
              <w:rPr>
                <w:rFonts w:ascii="Constantia" w:hAnsi="Constantia"/>
                <w:color w:val="000000"/>
                <w:sz w:val="20"/>
                <w:szCs w:val="20"/>
              </w:rPr>
              <w:t>Chwele</w:t>
            </w:r>
            <w:proofErr w:type="spellEnd"/>
            <w:r w:rsidRPr="00912A6E">
              <w:rPr>
                <w:rFonts w:ascii="Constantia" w:hAnsi="Constantia"/>
                <w:color w:val="000000"/>
                <w:sz w:val="20"/>
                <w:szCs w:val="20"/>
              </w:rPr>
              <w:t>/</w:t>
            </w:r>
            <w:proofErr w:type="spellStart"/>
            <w:r w:rsidRPr="00912A6E">
              <w:rPr>
                <w:rFonts w:ascii="Constantia" w:hAnsi="Constantia"/>
                <w:color w:val="000000"/>
                <w:sz w:val="20"/>
                <w:szCs w:val="20"/>
              </w:rPr>
              <w:t>Kabuchai</w:t>
            </w:r>
            <w:proofErr w:type="spellEnd"/>
          </w:p>
        </w:tc>
        <w:tc>
          <w:tcPr>
            <w:tcW w:w="976" w:type="pct"/>
            <w:tcBorders>
              <w:top w:val="nil"/>
              <w:left w:val="nil"/>
              <w:bottom w:val="single" w:sz="4" w:space="0" w:color="auto"/>
              <w:right w:val="single" w:sz="4" w:space="0" w:color="auto"/>
            </w:tcBorders>
            <w:shd w:val="clear" w:color="auto" w:fill="auto"/>
            <w:hideMark/>
          </w:tcPr>
          <w:p w14:paraId="7C0E06F9"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80,000,000</w:t>
            </w:r>
          </w:p>
        </w:tc>
        <w:tc>
          <w:tcPr>
            <w:tcW w:w="976" w:type="pct"/>
            <w:tcBorders>
              <w:top w:val="nil"/>
              <w:left w:val="nil"/>
              <w:bottom w:val="single" w:sz="4" w:space="0" w:color="auto"/>
              <w:right w:val="single" w:sz="4" w:space="0" w:color="auto"/>
            </w:tcBorders>
          </w:tcPr>
          <w:p w14:paraId="412E82B5"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08DA8213"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66CCFA88"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Farm Input Support (Fertilizer and Maize seed)</w:t>
            </w:r>
          </w:p>
        </w:tc>
        <w:tc>
          <w:tcPr>
            <w:tcW w:w="1436" w:type="pct"/>
            <w:tcBorders>
              <w:top w:val="nil"/>
              <w:left w:val="nil"/>
              <w:bottom w:val="single" w:sz="4" w:space="0" w:color="auto"/>
              <w:right w:val="single" w:sz="4" w:space="0" w:color="auto"/>
            </w:tcBorders>
            <w:shd w:val="clear" w:color="auto" w:fill="auto"/>
          </w:tcPr>
          <w:p w14:paraId="60B411BD"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All Wards</w:t>
            </w:r>
          </w:p>
        </w:tc>
        <w:tc>
          <w:tcPr>
            <w:tcW w:w="976" w:type="pct"/>
            <w:tcBorders>
              <w:top w:val="nil"/>
              <w:left w:val="nil"/>
              <w:bottom w:val="single" w:sz="4" w:space="0" w:color="auto"/>
              <w:right w:val="single" w:sz="4" w:space="0" w:color="auto"/>
            </w:tcBorders>
            <w:shd w:val="clear" w:color="auto" w:fill="auto"/>
            <w:hideMark/>
          </w:tcPr>
          <w:p w14:paraId="771973CC"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70,650,000</w:t>
            </w:r>
          </w:p>
        </w:tc>
        <w:tc>
          <w:tcPr>
            <w:tcW w:w="976" w:type="pct"/>
            <w:tcBorders>
              <w:top w:val="nil"/>
              <w:left w:val="nil"/>
              <w:bottom w:val="single" w:sz="4" w:space="0" w:color="auto"/>
              <w:right w:val="single" w:sz="4" w:space="0" w:color="auto"/>
            </w:tcBorders>
          </w:tcPr>
          <w:p w14:paraId="267C47C8"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64875FD2"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41BCD224"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Renovation and extension of ALFIC HQ office block</w:t>
            </w:r>
          </w:p>
        </w:tc>
        <w:tc>
          <w:tcPr>
            <w:tcW w:w="1436" w:type="pct"/>
            <w:tcBorders>
              <w:top w:val="nil"/>
              <w:left w:val="nil"/>
              <w:bottom w:val="single" w:sz="4" w:space="0" w:color="auto"/>
              <w:right w:val="single" w:sz="4" w:space="0" w:color="auto"/>
            </w:tcBorders>
            <w:shd w:val="clear" w:color="auto" w:fill="auto"/>
          </w:tcPr>
          <w:p w14:paraId="03D6949C"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Township</w:t>
            </w:r>
          </w:p>
        </w:tc>
        <w:tc>
          <w:tcPr>
            <w:tcW w:w="976" w:type="pct"/>
            <w:tcBorders>
              <w:top w:val="nil"/>
              <w:left w:val="nil"/>
              <w:bottom w:val="single" w:sz="4" w:space="0" w:color="auto"/>
              <w:right w:val="single" w:sz="4" w:space="0" w:color="auto"/>
            </w:tcBorders>
            <w:shd w:val="clear" w:color="auto" w:fill="auto"/>
            <w:hideMark/>
          </w:tcPr>
          <w:p w14:paraId="5A0FDCDE"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30,605,056</w:t>
            </w:r>
          </w:p>
        </w:tc>
        <w:tc>
          <w:tcPr>
            <w:tcW w:w="976" w:type="pct"/>
            <w:tcBorders>
              <w:top w:val="nil"/>
              <w:left w:val="nil"/>
              <w:bottom w:val="single" w:sz="4" w:space="0" w:color="auto"/>
              <w:right w:val="single" w:sz="4" w:space="0" w:color="auto"/>
            </w:tcBorders>
          </w:tcPr>
          <w:p w14:paraId="2D991355"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Immediate Need</w:t>
            </w:r>
          </w:p>
        </w:tc>
      </w:tr>
      <w:tr w:rsidR="009F33F8" w:rsidRPr="00912A6E" w14:paraId="42CC30AE"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3873E11E"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Renovation of sub-county office blocks</w:t>
            </w:r>
          </w:p>
        </w:tc>
        <w:tc>
          <w:tcPr>
            <w:tcW w:w="1436" w:type="pct"/>
            <w:tcBorders>
              <w:top w:val="nil"/>
              <w:left w:val="nil"/>
              <w:bottom w:val="single" w:sz="4" w:space="0" w:color="auto"/>
              <w:right w:val="single" w:sz="4" w:space="0" w:color="auto"/>
            </w:tcBorders>
            <w:shd w:val="clear" w:color="auto" w:fill="auto"/>
          </w:tcPr>
          <w:p w14:paraId="50900FF8"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Township</w:t>
            </w:r>
          </w:p>
        </w:tc>
        <w:tc>
          <w:tcPr>
            <w:tcW w:w="976" w:type="pct"/>
            <w:tcBorders>
              <w:top w:val="nil"/>
              <w:left w:val="nil"/>
              <w:bottom w:val="single" w:sz="4" w:space="0" w:color="auto"/>
              <w:right w:val="single" w:sz="4" w:space="0" w:color="auto"/>
            </w:tcBorders>
            <w:shd w:val="clear" w:color="auto" w:fill="auto"/>
            <w:hideMark/>
          </w:tcPr>
          <w:p w14:paraId="41C16F4A"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4,400,000</w:t>
            </w:r>
          </w:p>
        </w:tc>
        <w:tc>
          <w:tcPr>
            <w:tcW w:w="976" w:type="pct"/>
            <w:tcBorders>
              <w:top w:val="nil"/>
              <w:left w:val="nil"/>
              <w:bottom w:val="single" w:sz="4" w:space="0" w:color="auto"/>
              <w:right w:val="single" w:sz="4" w:space="0" w:color="auto"/>
            </w:tcBorders>
          </w:tcPr>
          <w:p w14:paraId="34D74DB0"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Immediate Need</w:t>
            </w:r>
          </w:p>
        </w:tc>
      </w:tr>
      <w:tr w:rsidR="009F33F8" w:rsidRPr="00912A6E" w14:paraId="48C3C9EE"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2E745196"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Cotton Input Support</w:t>
            </w:r>
          </w:p>
        </w:tc>
        <w:tc>
          <w:tcPr>
            <w:tcW w:w="1436" w:type="pct"/>
            <w:tcBorders>
              <w:top w:val="nil"/>
              <w:left w:val="nil"/>
              <w:bottom w:val="single" w:sz="4" w:space="0" w:color="auto"/>
              <w:right w:val="single" w:sz="4" w:space="0" w:color="auto"/>
            </w:tcBorders>
            <w:shd w:val="clear" w:color="auto" w:fill="auto"/>
          </w:tcPr>
          <w:p w14:paraId="3F6AC12F" w14:textId="77777777" w:rsidR="009F33F8" w:rsidRPr="00912A6E" w:rsidRDefault="009F33F8" w:rsidP="000357DA">
            <w:pPr>
              <w:spacing w:after="0" w:line="240" w:lineRule="auto"/>
              <w:rPr>
                <w:rFonts w:ascii="Constantia" w:hAnsi="Constantia"/>
                <w:color w:val="000000"/>
                <w:sz w:val="20"/>
                <w:szCs w:val="20"/>
              </w:rPr>
            </w:pPr>
            <w:proofErr w:type="spellStart"/>
            <w:r w:rsidRPr="00912A6E">
              <w:rPr>
                <w:rFonts w:ascii="Constantia" w:hAnsi="Constantia"/>
                <w:color w:val="000000"/>
                <w:sz w:val="20"/>
                <w:szCs w:val="20"/>
              </w:rPr>
              <w:t>Malakisi</w:t>
            </w:r>
            <w:proofErr w:type="spellEnd"/>
            <w:r w:rsidRPr="00912A6E">
              <w:rPr>
                <w:rFonts w:ascii="Constantia" w:hAnsi="Constantia"/>
                <w:color w:val="000000"/>
                <w:sz w:val="20"/>
                <w:szCs w:val="20"/>
              </w:rPr>
              <w:t xml:space="preserve"> </w:t>
            </w:r>
            <w:proofErr w:type="spellStart"/>
            <w:proofErr w:type="gramStart"/>
            <w:r w:rsidRPr="00912A6E">
              <w:rPr>
                <w:rFonts w:ascii="Constantia" w:hAnsi="Constantia"/>
                <w:color w:val="000000"/>
                <w:sz w:val="20"/>
                <w:szCs w:val="20"/>
              </w:rPr>
              <w:t>S.Kulisiru</w:t>
            </w:r>
            <w:proofErr w:type="spellEnd"/>
            <w:proofErr w:type="gramEnd"/>
            <w:r w:rsidRPr="00912A6E">
              <w:rPr>
                <w:rFonts w:ascii="Constantia" w:hAnsi="Constantia"/>
                <w:color w:val="000000"/>
                <w:sz w:val="20"/>
                <w:szCs w:val="20"/>
              </w:rPr>
              <w:t xml:space="preserve">, </w:t>
            </w:r>
            <w:proofErr w:type="spellStart"/>
            <w:r w:rsidRPr="00912A6E">
              <w:rPr>
                <w:rFonts w:ascii="Constantia" w:hAnsi="Constantia"/>
                <w:color w:val="000000"/>
                <w:sz w:val="20"/>
                <w:szCs w:val="20"/>
              </w:rPr>
              <w:t>Lwandanyi</w:t>
            </w:r>
            <w:proofErr w:type="spellEnd"/>
            <w:r w:rsidRPr="00912A6E">
              <w:rPr>
                <w:rFonts w:ascii="Constantia" w:hAnsi="Constantia"/>
                <w:color w:val="000000"/>
                <w:sz w:val="20"/>
                <w:szCs w:val="20"/>
              </w:rPr>
              <w:t xml:space="preserve">, </w:t>
            </w:r>
            <w:proofErr w:type="spellStart"/>
            <w:r w:rsidRPr="00912A6E">
              <w:rPr>
                <w:rFonts w:ascii="Constantia" w:hAnsi="Constantia"/>
                <w:color w:val="000000"/>
                <w:sz w:val="20"/>
                <w:szCs w:val="20"/>
              </w:rPr>
              <w:t>Namwela</w:t>
            </w:r>
            <w:proofErr w:type="spellEnd"/>
          </w:p>
        </w:tc>
        <w:tc>
          <w:tcPr>
            <w:tcW w:w="976" w:type="pct"/>
            <w:tcBorders>
              <w:top w:val="nil"/>
              <w:left w:val="nil"/>
              <w:bottom w:val="single" w:sz="4" w:space="0" w:color="auto"/>
              <w:right w:val="single" w:sz="4" w:space="0" w:color="auto"/>
            </w:tcBorders>
            <w:shd w:val="clear" w:color="auto" w:fill="auto"/>
            <w:hideMark/>
          </w:tcPr>
          <w:p w14:paraId="7D81EBCE"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2,000,000</w:t>
            </w:r>
          </w:p>
        </w:tc>
        <w:tc>
          <w:tcPr>
            <w:tcW w:w="976" w:type="pct"/>
            <w:tcBorders>
              <w:top w:val="nil"/>
              <w:left w:val="nil"/>
              <w:bottom w:val="single" w:sz="4" w:space="0" w:color="auto"/>
              <w:right w:val="single" w:sz="4" w:space="0" w:color="auto"/>
            </w:tcBorders>
          </w:tcPr>
          <w:p w14:paraId="7C4045D4"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03286191"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tcPr>
          <w:p w14:paraId="1A26894D"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Potato Input Support</w:t>
            </w:r>
          </w:p>
        </w:tc>
        <w:tc>
          <w:tcPr>
            <w:tcW w:w="1436" w:type="pct"/>
            <w:tcBorders>
              <w:top w:val="nil"/>
              <w:left w:val="nil"/>
              <w:bottom w:val="single" w:sz="4" w:space="0" w:color="auto"/>
              <w:right w:val="single" w:sz="4" w:space="0" w:color="auto"/>
            </w:tcBorders>
            <w:shd w:val="clear" w:color="auto" w:fill="auto"/>
          </w:tcPr>
          <w:p w14:paraId="536E20A5"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 xml:space="preserve">Mt. Elgon, </w:t>
            </w:r>
            <w:proofErr w:type="spellStart"/>
            <w:r w:rsidRPr="00912A6E">
              <w:rPr>
                <w:rFonts w:ascii="Constantia" w:hAnsi="Constantia"/>
                <w:color w:val="000000"/>
                <w:sz w:val="20"/>
                <w:szCs w:val="20"/>
              </w:rPr>
              <w:t>Kimilili</w:t>
            </w:r>
            <w:proofErr w:type="spellEnd"/>
            <w:r w:rsidRPr="00912A6E">
              <w:rPr>
                <w:rFonts w:ascii="Constantia" w:hAnsi="Constantia"/>
                <w:color w:val="000000"/>
                <w:sz w:val="20"/>
                <w:szCs w:val="20"/>
              </w:rPr>
              <w:t xml:space="preserve">, </w:t>
            </w:r>
            <w:proofErr w:type="spellStart"/>
            <w:r w:rsidRPr="00912A6E">
              <w:rPr>
                <w:rFonts w:ascii="Constantia" w:hAnsi="Constantia"/>
                <w:color w:val="000000"/>
                <w:sz w:val="20"/>
                <w:szCs w:val="20"/>
              </w:rPr>
              <w:t>Kabuchai</w:t>
            </w:r>
            <w:proofErr w:type="spellEnd"/>
            <w:r w:rsidRPr="00912A6E">
              <w:rPr>
                <w:rFonts w:ascii="Constantia" w:hAnsi="Constantia"/>
                <w:color w:val="000000"/>
                <w:sz w:val="20"/>
                <w:szCs w:val="20"/>
              </w:rPr>
              <w:t xml:space="preserve">, </w:t>
            </w:r>
            <w:proofErr w:type="spellStart"/>
            <w:r w:rsidRPr="00912A6E">
              <w:rPr>
                <w:rFonts w:ascii="Constantia" w:hAnsi="Constantia"/>
                <w:color w:val="000000"/>
                <w:sz w:val="20"/>
                <w:szCs w:val="20"/>
              </w:rPr>
              <w:t>Webuye</w:t>
            </w:r>
            <w:proofErr w:type="spellEnd"/>
            <w:r w:rsidRPr="00912A6E">
              <w:rPr>
                <w:rFonts w:ascii="Constantia" w:hAnsi="Constantia"/>
                <w:color w:val="000000"/>
                <w:sz w:val="20"/>
                <w:szCs w:val="20"/>
              </w:rPr>
              <w:t xml:space="preserve">, </w:t>
            </w:r>
            <w:proofErr w:type="spellStart"/>
            <w:r w:rsidRPr="00912A6E">
              <w:rPr>
                <w:rFonts w:ascii="Constantia" w:hAnsi="Constantia"/>
                <w:color w:val="000000"/>
                <w:sz w:val="20"/>
                <w:szCs w:val="20"/>
              </w:rPr>
              <w:t>Namwela</w:t>
            </w:r>
            <w:proofErr w:type="spellEnd"/>
          </w:p>
        </w:tc>
        <w:tc>
          <w:tcPr>
            <w:tcW w:w="976" w:type="pct"/>
            <w:tcBorders>
              <w:top w:val="nil"/>
              <w:left w:val="nil"/>
              <w:bottom w:val="single" w:sz="4" w:space="0" w:color="auto"/>
              <w:right w:val="single" w:sz="4" w:space="0" w:color="auto"/>
            </w:tcBorders>
            <w:shd w:val="clear" w:color="auto" w:fill="auto"/>
          </w:tcPr>
          <w:p w14:paraId="42E73355"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3,500,000</w:t>
            </w:r>
          </w:p>
        </w:tc>
        <w:tc>
          <w:tcPr>
            <w:tcW w:w="976" w:type="pct"/>
            <w:tcBorders>
              <w:top w:val="nil"/>
              <w:left w:val="nil"/>
              <w:bottom w:val="single" w:sz="4" w:space="0" w:color="auto"/>
              <w:right w:val="single" w:sz="4" w:space="0" w:color="auto"/>
            </w:tcBorders>
          </w:tcPr>
          <w:p w14:paraId="3AA9121B"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3001E0BE"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3F339D4A"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Rehabilitation of community dams (</w:t>
            </w:r>
            <w:proofErr w:type="spellStart"/>
            <w:r w:rsidRPr="00912A6E">
              <w:rPr>
                <w:rFonts w:ascii="Constantia" w:hAnsi="Constantia"/>
                <w:color w:val="000000"/>
                <w:sz w:val="20"/>
                <w:szCs w:val="20"/>
              </w:rPr>
              <w:t>Namasanda</w:t>
            </w:r>
            <w:proofErr w:type="spellEnd"/>
            <w:r w:rsidRPr="00912A6E">
              <w:rPr>
                <w:rFonts w:ascii="Constantia" w:hAnsi="Constantia"/>
                <w:color w:val="000000"/>
                <w:sz w:val="20"/>
                <w:szCs w:val="20"/>
              </w:rPr>
              <w:t>)</w:t>
            </w:r>
          </w:p>
        </w:tc>
        <w:tc>
          <w:tcPr>
            <w:tcW w:w="1436" w:type="pct"/>
            <w:tcBorders>
              <w:top w:val="nil"/>
              <w:left w:val="nil"/>
              <w:bottom w:val="single" w:sz="4" w:space="0" w:color="auto"/>
              <w:right w:val="single" w:sz="4" w:space="0" w:color="auto"/>
            </w:tcBorders>
            <w:shd w:val="clear" w:color="auto" w:fill="auto"/>
          </w:tcPr>
          <w:p w14:paraId="3A2600C5" w14:textId="77777777" w:rsidR="009F33F8" w:rsidRPr="00912A6E" w:rsidRDefault="009F33F8" w:rsidP="000357DA">
            <w:pPr>
              <w:spacing w:after="0" w:line="240" w:lineRule="auto"/>
              <w:rPr>
                <w:rFonts w:ascii="Constantia" w:hAnsi="Constantia"/>
                <w:color w:val="000000"/>
                <w:sz w:val="20"/>
                <w:szCs w:val="20"/>
              </w:rPr>
            </w:pPr>
            <w:proofErr w:type="spellStart"/>
            <w:r w:rsidRPr="00912A6E">
              <w:rPr>
                <w:rFonts w:ascii="Constantia" w:hAnsi="Constantia"/>
                <w:color w:val="000000"/>
                <w:sz w:val="20"/>
                <w:szCs w:val="20"/>
              </w:rPr>
              <w:t>Musikoma</w:t>
            </w:r>
            <w:proofErr w:type="spellEnd"/>
          </w:p>
        </w:tc>
        <w:tc>
          <w:tcPr>
            <w:tcW w:w="976" w:type="pct"/>
            <w:tcBorders>
              <w:top w:val="nil"/>
              <w:left w:val="nil"/>
              <w:bottom w:val="single" w:sz="4" w:space="0" w:color="auto"/>
              <w:right w:val="single" w:sz="4" w:space="0" w:color="auto"/>
            </w:tcBorders>
            <w:shd w:val="clear" w:color="auto" w:fill="auto"/>
            <w:hideMark/>
          </w:tcPr>
          <w:p w14:paraId="5EF84AB9"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10,800,000</w:t>
            </w:r>
          </w:p>
          <w:p w14:paraId="76578E25" w14:textId="77777777" w:rsidR="009F33F8" w:rsidRPr="00912A6E" w:rsidRDefault="009F33F8" w:rsidP="000357DA">
            <w:pPr>
              <w:spacing w:after="0" w:line="240" w:lineRule="auto"/>
              <w:rPr>
                <w:rFonts w:ascii="Constantia" w:hAnsi="Constantia"/>
                <w:color w:val="000000"/>
                <w:sz w:val="20"/>
                <w:szCs w:val="20"/>
              </w:rPr>
            </w:pPr>
          </w:p>
        </w:tc>
        <w:tc>
          <w:tcPr>
            <w:tcW w:w="976" w:type="pct"/>
            <w:tcBorders>
              <w:top w:val="nil"/>
              <w:left w:val="nil"/>
              <w:bottom w:val="single" w:sz="4" w:space="0" w:color="auto"/>
              <w:right w:val="single" w:sz="4" w:space="0" w:color="auto"/>
            </w:tcBorders>
          </w:tcPr>
          <w:p w14:paraId="17F513B6"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Immediate Need</w:t>
            </w:r>
          </w:p>
        </w:tc>
      </w:tr>
      <w:tr w:rsidR="009F33F8" w:rsidRPr="00912A6E" w14:paraId="0025078B"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5317B8A2"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Promotion of Irrigation Technologies</w:t>
            </w:r>
          </w:p>
        </w:tc>
        <w:tc>
          <w:tcPr>
            <w:tcW w:w="1436" w:type="pct"/>
            <w:tcBorders>
              <w:top w:val="nil"/>
              <w:left w:val="nil"/>
              <w:bottom w:val="single" w:sz="4" w:space="0" w:color="auto"/>
              <w:right w:val="single" w:sz="4" w:space="0" w:color="auto"/>
            </w:tcBorders>
            <w:shd w:val="clear" w:color="auto" w:fill="auto"/>
          </w:tcPr>
          <w:p w14:paraId="5012F000" w14:textId="77777777" w:rsidR="009F33F8" w:rsidRPr="00912A6E" w:rsidRDefault="009F33F8" w:rsidP="000357DA">
            <w:pPr>
              <w:spacing w:after="0" w:line="240" w:lineRule="auto"/>
              <w:rPr>
                <w:rFonts w:ascii="Constantia" w:hAnsi="Constantia"/>
                <w:color w:val="000000"/>
                <w:sz w:val="20"/>
                <w:szCs w:val="20"/>
              </w:rPr>
            </w:pPr>
            <w:proofErr w:type="spellStart"/>
            <w:r w:rsidRPr="00912A6E">
              <w:rPr>
                <w:rFonts w:ascii="Constantia" w:hAnsi="Constantia"/>
                <w:color w:val="000000"/>
                <w:sz w:val="20"/>
                <w:szCs w:val="20"/>
              </w:rPr>
              <w:t>Subcounties</w:t>
            </w:r>
            <w:proofErr w:type="spellEnd"/>
          </w:p>
        </w:tc>
        <w:tc>
          <w:tcPr>
            <w:tcW w:w="976" w:type="pct"/>
            <w:tcBorders>
              <w:top w:val="nil"/>
              <w:left w:val="nil"/>
              <w:bottom w:val="single" w:sz="4" w:space="0" w:color="auto"/>
              <w:right w:val="single" w:sz="4" w:space="0" w:color="auto"/>
            </w:tcBorders>
            <w:shd w:val="clear" w:color="auto" w:fill="auto"/>
            <w:hideMark/>
          </w:tcPr>
          <w:p w14:paraId="018DFEFB"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3,200,000</w:t>
            </w:r>
          </w:p>
        </w:tc>
        <w:tc>
          <w:tcPr>
            <w:tcW w:w="976" w:type="pct"/>
            <w:tcBorders>
              <w:top w:val="nil"/>
              <w:left w:val="nil"/>
              <w:bottom w:val="single" w:sz="4" w:space="0" w:color="auto"/>
              <w:right w:val="single" w:sz="4" w:space="0" w:color="auto"/>
            </w:tcBorders>
          </w:tcPr>
          <w:p w14:paraId="3F7B8188"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512F85A8"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279F02DD"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NARIGP</w:t>
            </w:r>
          </w:p>
        </w:tc>
        <w:tc>
          <w:tcPr>
            <w:tcW w:w="1436" w:type="pct"/>
            <w:tcBorders>
              <w:top w:val="nil"/>
              <w:left w:val="nil"/>
              <w:bottom w:val="single" w:sz="4" w:space="0" w:color="auto"/>
              <w:right w:val="single" w:sz="4" w:space="0" w:color="auto"/>
            </w:tcBorders>
            <w:shd w:val="clear" w:color="auto" w:fill="auto"/>
          </w:tcPr>
          <w:p w14:paraId="1A3DA7F0"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20 Selected Wards</w:t>
            </w:r>
          </w:p>
        </w:tc>
        <w:tc>
          <w:tcPr>
            <w:tcW w:w="976" w:type="pct"/>
            <w:tcBorders>
              <w:top w:val="nil"/>
              <w:left w:val="nil"/>
              <w:bottom w:val="single" w:sz="4" w:space="0" w:color="auto"/>
              <w:right w:val="single" w:sz="4" w:space="0" w:color="auto"/>
            </w:tcBorders>
            <w:shd w:val="clear" w:color="auto" w:fill="auto"/>
            <w:hideMark/>
          </w:tcPr>
          <w:p w14:paraId="4A606745"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280,000,000</w:t>
            </w:r>
          </w:p>
        </w:tc>
        <w:tc>
          <w:tcPr>
            <w:tcW w:w="976" w:type="pct"/>
            <w:tcBorders>
              <w:top w:val="nil"/>
              <w:left w:val="nil"/>
              <w:bottom w:val="single" w:sz="4" w:space="0" w:color="auto"/>
              <w:right w:val="single" w:sz="4" w:space="0" w:color="auto"/>
            </w:tcBorders>
          </w:tcPr>
          <w:p w14:paraId="6F66AE09"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24AA6748"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27275793"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Ward Based Projects</w:t>
            </w:r>
          </w:p>
        </w:tc>
        <w:tc>
          <w:tcPr>
            <w:tcW w:w="1436" w:type="pct"/>
            <w:tcBorders>
              <w:top w:val="nil"/>
              <w:left w:val="nil"/>
              <w:bottom w:val="single" w:sz="4" w:space="0" w:color="auto"/>
              <w:right w:val="single" w:sz="4" w:space="0" w:color="auto"/>
            </w:tcBorders>
            <w:shd w:val="clear" w:color="auto" w:fill="auto"/>
            <w:noWrap/>
          </w:tcPr>
          <w:p w14:paraId="2B575834"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All Wards</w:t>
            </w:r>
          </w:p>
        </w:tc>
        <w:tc>
          <w:tcPr>
            <w:tcW w:w="976" w:type="pct"/>
            <w:tcBorders>
              <w:top w:val="nil"/>
              <w:left w:val="nil"/>
              <w:bottom w:val="single" w:sz="4" w:space="0" w:color="auto"/>
              <w:right w:val="single" w:sz="4" w:space="0" w:color="auto"/>
            </w:tcBorders>
            <w:shd w:val="clear" w:color="auto" w:fill="auto"/>
            <w:hideMark/>
          </w:tcPr>
          <w:p w14:paraId="50DF8666"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40,000,000</w:t>
            </w:r>
          </w:p>
        </w:tc>
        <w:tc>
          <w:tcPr>
            <w:tcW w:w="976" w:type="pct"/>
            <w:tcBorders>
              <w:top w:val="nil"/>
              <w:left w:val="nil"/>
              <w:bottom w:val="single" w:sz="4" w:space="0" w:color="auto"/>
              <w:right w:val="single" w:sz="4" w:space="0" w:color="auto"/>
            </w:tcBorders>
          </w:tcPr>
          <w:p w14:paraId="2A33EA25"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6DE672A9"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384906D4" w14:textId="77777777" w:rsidR="009F33F8" w:rsidRPr="00912A6E" w:rsidRDefault="009F33F8" w:rsidP="000357DA">
            <w:pPr>
              <w:spacing w:after="0" w:line="240" w:lineRule="auto"/>
              <w:rPr>
                <w:rFonts w:ascii="Constantia" w:hAnsi="Constantia"/>
                <w:b/>
                <w:bCs/>
                <w:color w:val="000000"/>
                <w:sz w:val="20"/>
                <w:szCs w:val="20"/>
              </w:rPr>
            </w:pPr>
            <w:r w:rsidRPr="00912A6E">
              <w:rPr>
                <w:rFonts w:ascii="Constantia" w:hAnsi="Constantia"/>
                <w:b/>
                <w:bCs/>
                <w:color w:val="000000"/>
                <w:sz w:val="20"/>
                <w:szCs w:val="20"/>
              </w:rPr>
              <w:lastRenderedPageBreak/>
              <w:t>Sub Total</w:t>
            </w:r>
          </w:p>
        </w:tc>
        <w:tc>
          <w:tcPr>
            <w:tcW w:w="1436" w:type="pct"/>
            <w:tcBorders>
              <w:top w:val="nil"/>
              <w:left w:val="nil"/>
              <w:bottom w:val="single" w:sz="4" w:space="0" w:color="auto"/>
              <w:right w:val="single" w:sz="4" w:space="0" w:color="auto"/>
            </w:tcBorders>
            <w:shd w:val="clear" w:color="auto" w:fill="auto"/>
          </w:tcPr>
          <w:p w14:paraId="6497CC67" w14:textId="77777777" w:rsidR="009F33F8" w:rsidRPr="00912A6E" w:rsidRDefault="009F33F8" w:rsidP="000357DA">
            <w:pPr>
              <w:spacing w:after="0" w:line="240" w:lineRule="auto"/>
              <w:rPr>
                <w:rFonts w:ascii="Constantia" w:hAnsi="Constantia"/>
                <w:b/>
                <w:bCs/>
                <w:color w:val="000000"/>
                <w:sz w:val="20"/>
                <w:szCs w:val="20"/>
              </w:rPr>
            </w:pPr>
          </w:p>
        </w:tc>
        <w:tc>
          <w:tcPr>
            <w:tcW w:w="976" w:type="pct"/>
            <w:tcBorders>
              <w:top w:val="nil"/>
              <w:left w:val="nil"/>
              <w:bottom w:val="single" w:sz="4" w:space="0" w:color="auto"/>
              <w:right w:val="single" w:sz="4" w:space="0" w:color="auto"/>
            </w:tcBorders>
            <w:shd w:val="clear" w:color="auto" w:fill="auto"/>
            <w:hideMark/>
          </w:tcPr>
          <w:p w14:paraId="2E898002" w14:textId="77777777" w:rsidR="009F33F8" w:rsidRPr="00912A6E" w:rsidRDefault="009F33F8" w:rsidP="000357DA">
            <w:pPr>
              <w:rPr>
                <w:rFonts w:ascii="Constantia" w:hAnsi="Constantia"/>
                <w:b/>
                <w:bCs/>
                <w:color w:val="000000"/>
                <w:sz w:val="20"/>
                <w:szCs w:val="20"/>
              </w:rPr>
            </w:pPr>
            <w:r w:rsidRPr="00912A6E">
              <w:rPr>
                <w:rFonts w:ascii="Constantia" w:hAnsi="Constantia"/>
                <w:b/>
                <w:bCs/>
                <w:color w:val="000000"/>
                <w:sz w:val="20"/>
                <w:szCs w:val="20"/>
              </w:rPr>
              <w:t>525,155,056</w:t>
            </w:r>
          </w:p>
        </w:tc>
        <w:tc>
          <w:tcPr>
            <w:tcW w:w="976" w:type="pct"/>
            <w:tcBorders>
              <w:top w:val="nil"/>
              <w:left w:val="nil"/>
              <w:bottom w:val="single" w:sz="4" w:space="0" w:color="auto"/>
              <w:right w:val="single" w:sz="4" w:space="0" w:color="auto"/>
            </w:tcBorders>
          </w:tcPr>
          <w:p w14:paraId="6C00987A" w14:textId="77777777" w:rsidR="009F33F8" w:rsidRPr="00912A6E" w:rsidRDefault="009F33F8" w:rsidP="000357DA">
            <w:pPr>
              <w:spacing w:after="0" w:line="240" w:lineRule="auto"/>
              <w:rPr>
                <w:rFonts w:ascii="Constantia" w:hAnsi="Constantia"/>
                <w:b/>
                <w:bCs/>
                <w:color w:val="000000"/>
                <w:sz w:val="20"/>
                <w:szCs w:val="20"/>
              </w:rPr>
            </w:pPr>
          </w:p>
        </w:tc>
      </w:tr>
      <w:tr w:rsidR="009F33F8" w:rsidRPr="00912A6E" w14:paraId="01DEFE50"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3CC99E6D" w14:textId="77777777" w:rsidR="009F33F8" w:rsidRPr="00912A6E" w:rsidRDefault="009F33F8" w:rsidP="000357DA">
            <w:pPr>
              <w:spacing w:after="0" w:line="240" w:lineRule="auto"/>
              <w:rPr>
                <w:rFonts w:ascii="Constantia" w:hAnsi="Constantia"/>
                <w:b/>
                <w:bCs/>
                <w:color w:val="000000"/>
                <w:sz w:val="20"/>
                <w:szCs w:val="20"/>
              </w:rPr>
            </w:pPr>
            <w:r w:rsidRPr="00912A6E">
              <w:rPr>
                <w:rFonts w:ascii="Constantia" w:hAnsi="Constantia"/>
                <w:b/>
                <w:bCs/>
                <w:color w:val="000000"/>
                <w:sz w:val="20"/>
                <w:szCs w:val="20"/>
              </w:rPr>
              <w:t>Livestock and Fisheries</w:t>
            </w:r>
          </w:p>
        </w:tc>
        <w:tc>
          <w:tcPr>
            <w:tcW w:w="1436" w:type="pct"/>
            <w:tcBorders>
              <w:top w:val="nil"/>
              <w:left w:val="nil"/>
              <w:bottom w:val="single" w:sz="4" w:space="0" w:color="auto"/>
              <w:right w:val="single" w:sz="4" w:space="0" w:color="auto"/>
            </w:tcBorders>
            <w:shd w:val="clear" w:color="auto" w:fill="auto"/>
          </w:tcPr>
          <w:p w14:paraId="1DCF9E21" w14:textId="77777777" w:rsidR="009F33F8" w:rsidRPr="00912A6E" w:rsidRDefault="009F33F8" w:rsidP="000357DA">
            <w:pPr>
              <w:spacing w:after="0" w:line="240" w:lineRule="auto"/>
              <w:rPr>
                <w:rFonts w:ascii="Constantia" w:hAnsi="Constantia"/>
                <w:color w:val="000000"/>
                <w:sz w:val="20"/>
                <w:szCs w:val="20"/>
              </w:rPr>
            </w:pPr>
          </w:p>
        </w:tc>
        <w:tc>
          <w:tcPr>
            <w:tcW w:w="976" w:type="pct"/>
            <w:tcBorders>
              <w:top w:val="nil"/>
              <w:left w:val="nil"/>
              <w:bottom w:val="single" w:sz="4" w:space="0" w:color="auto"/>
              <w:right w:val="single" w:sz="4" w:space="0" w:color="auto"/>
            </w:tcBorders>
            <w:shd w:val="clear" w:color="auto" w:fill="auto"/>
            <w:hideMark/>
          </w:tcPr>
          <w:p w14:paraId="40F22C5C" w14:textId="77777777" w:rsidR="009F33F8" w:rsidRPr="00912A6E" w:rsidRDefault="009F33F8" w:rsidP="000357DA">
            <w:pPr>
              <w:spacing w:after="0" w:line="240" w:lineRule="auto"/>
              <w:rPr>
                <w:rFonts w:ascii="Constantia" w:hAnsi="Constantia"/>
                <w:b/>
                <w:bCs/>
                <w:color w:val="000000"/>
                <w:sz w:val="20"/>
                <w:szCs w:val="20"/>
              </w:rPr>
            </w:pPr>
          </w:p>
        </w:tc>
        <w:tc>
          <w:tcPr>
            <w:tcW w:w="976" w:type="pct"/>
            <w:tcBorders>
              <w:top w:val="nil"/>
              <w:left w:val="nil"/>
              <w:bottom w:val="single" w:sz="4" w:space="0" w:color="auto"/>
              <w:right w:val="single" w:sz="4" w:space="0" w:color="auto"/>
            </w:tcBorders>
          </w:tcPr>
          <w:p w14:paraId="259C8D21" w14:textId="77777777" w:rsidR="009F33F8" w:rsidRPr="00912A6E" w:rsidRDefault="009F33F8" w:rsidP="000357DA">
            <w:pPr>
              <w:spacing w:after="0" w:line="240" w:lineRule="auto"/>
              <w:rPr>
                <w:rFonts w:ascii="Constantia" w:hAnsi="Constantia"/>
                <w:b/>
                <w:bCs/>
                <w:color w:val="000000"/>
                <w:sz w:val="20"/>
                <w:szCs w:val="20"/>
              </w:rPr>
            </w:pPr>
          </w:p>
        </w:tc>
      </w:tr>
      <w:tr w:rsidR="009F33F8" w:rsidRPr="00912A6E" w14:paraId="20275CD9"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62CEF5F0"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Construction and Equipping of Dairy Processing Plant</w:t>
            </w:r>
          </w:p>
        </w:tc>
        <w:tc>
          <w:tcPr>
            <w:tcW w:w="1436" w:type="pct"/>
            <w:tcBorders>
              <w:top w:val="nil"/>
              <w:left w:val="nil"/>
              <w:bottom w:val="single" w:sz="4" w:space="0" w:color="auto"/>
              <w:right w:val="single" w:sz="4" w:space="0" w:color="auto"/>
            </w:tcBorders>
            <w:shd w:val="clear" w:color="auto" w:fill="auto"/>
          </w:tcPr>
          <w:p w14:paraId="38BDDED8" w14:textId="77777777" w:rsidR="009F33F8" w:rsidRPr="00912A6E" w:rsidRDefault="009F33F8" w:rsidP="000357DA">
            <w:pPr>
              <w:spacing w:after="0" w:line="240" w:lineRule="auto"/>
              <w:rPr>
                <w:rFonts w:ascii="Constantia" w:hAnsi="Constantia"/>
                <w:color w:val="000000"/>
                <w:sz w:val="20"/>
                <w:szCs w:val="20"/>
              </w:rPr>
            </w:pPr>
            <w:proofErr w:type="spellStart"/>
            <w:r w:rsidRPr="00912A6E">
              <w:rPr>
                <w:rFonts w:ascii="Constantia" w:hAnsi="Constantia"/>
                <w:color w:val="000000"/>
                <w:sz w:val="20"/>
                <w:szCs w:val="20"/>
              </w:rPr>
              <w:t>Maraka</w:t>
            </w:r>
            <w:proofErr w:type="spellEnd"/>
          </w:p>
        </w:tc>
        <w:tc>
          <w:tcPr>
            <w:tcW w:w="976" w:type="pct"/>
            <w:tcBorders>
              <w:top w:val="nil"/>
              <w:left w:val="nil"/>
              <w:bottom w:val="single" w:sz="4" w:space="0" w:color="auto"/>
              <w:right w:val="single" w:sz="4" w:space="0" w:color="auto"/>
            </w:tcBorders>
            <w:shd w:val="clear" w:color="auto" w:fill="auto"/>
            <w:hideMark/>
          </w:tcPr>
          <w:p w14:paraId="671AC91A"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10,000,000</w:t>
            </w:r>
          </w:p>
        </w:tc>
        <w:tc>
          <w:tcPr>
            <w:tcW w:w="976" w:type="pct"/>
            <w:tcBorders>
              <w:top w:val="nil"/>
              <w:left w:val="nil"/>
              <w:bottom w:val="single" w:sz="4" w:space="0" w:color="auto"/>
              <w:right w:val="single" w:sz="4" w:space="0" w:color="auto"/>
            </w:tcBorders>
          </w:tcPr>
          <w:p w14:paraId="09A1D2F9"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6DEAA1A5"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2121A1C3"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 xml:space="preserve">Support towards Operationalization of Community </w:t>
            </w:r>
            <w:proofErr w:type="gramStart"/>
            <w:r w:rsidRPr="00912A6E">
              <w:rPr>
                <w:rFonts w:ascii="Constantia" w:hAnsi="Constantia"/>
                <w:color w:val="000000"/>
                <w:sz w:val="20"/>
                <w:szCs w:val="20"/>
              </w:rPr>
              <w:t>Animal  Feed</w:t>
            </w:r>
            <w:proofErr w:type="gramEnd"/>
            <w:r w:rsidRPr="00912A6E">
              <w:rPr>
                <w:rFonts w:ascii="Constantia" w:hAnsi="Constantia"/>
                <w:color w:val="000000"/>
                <w:sz w:val="20"/>
                <w:szCs w:val="20"/>
              </w:rPr>
              <w:t xml:space="preserve"> mills</w:t>
            </w:r>
          </w:p>
        </w:tc>
        <w:tc>
          <w:tcPr>
            <w:tcW w:w="1436" w:type="pct"/>
            <w:tcBorders>
              <w:top w:val="nil"/>
              <w:left w:val="nil"/>
              <w:bottom w:val="single" w:sz="4" w:space="0" w:color="auto"/>
              <w:right w:val="single" w:sz="4" w:space="0" w:color="auto"/>
            </w:tcBorders>
            <w:shd w:val="clear" w:color="auto" w:fill="auto"/>
          </w:tcPr>
          <w:p w14:paraId="224780C5"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Select Wards</w:t>
            </w:r>
          </w:p>
        </w:tc>
        <w:tc>
          <w:tcPr>
            <w:tcW w:w="976" w:type="pct"/>
            <w:tcBorders>
              <w:top w:val="nil"/>
              <w:left w:val="nil"/>
              <w:bottom w:val="single" w:sz="4" w:space="0" w:color="auto"/>
              <w:right w:val="single" w:sz="4" w:space="0" w:color="auto"/>
            </w:tcBorders>
            <w:shd w:val="clear" w:color="auto" w:fill="auto"/>
            <w:hideMark/>
          </w:tcPr>
          <w:p w14:paraId="2C23D19F"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8,000,000</w:t>
            </w:r>
          </w:p>
        </w:tc>
        <w:tc>
          <w:tcPr>
            <w:tcW w:w="976" w:type="pct"/>
            <w:tcBorders>
              <w:top w:val="nil"/>
              <w:left w:val="nil"/>
              <w:bottom w:val="single" w:sz="4" w:space="0" w:color="auto"/>
              <w:right w:val="single" w:sz="4" w:space="0" w:color="auto"/>
            </w:tcBorders>
          </w:tcPr>
          <w:p w14:paraId="752D823F"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Immediate Need</w:t>
            </w:r>
          </w:p>
        </w:tc>
      </w:tr>
      <w:tr w:rsidR="009F33F8" w:rsidRPr="00912A6E" w14:paraId="7D7B76A8"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5D483365"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AI subsidy programme</w:t>
            </w:r>
          </w:p>
        </w:tc>
        <w:tc>
          <w:tcPr>
            <w:tcW w:w="1436" w:type="pct"/>
            <w:tcBorders>
              <w:top w:val="nil"/>
              <w:left w:val="nil"/>
              <w:bottom w:val="single" w:sz="4" w:space="0" w:color="auto"/>
              <w:right w:val="single" w:sz="4" w:space="0" w:color="auto"/>
            </w:tcBorders>
            <w:shd w:val="clear" w:color="auto" w:fill="auto"/>
          </w:tcPr>
          <w:p w14:paraId="35E89EA8"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All Wards</w:t>
            </w:r>
          </w:p>
        </w:tc>
        <w:tc>
          <w:tcPr>
            <w:tcW w:w="976" w:type="pct"/>
            <w:tcBorders>
              <w:top w:val="nil"/>
              <w:left w:val="nil"/>
              <w:bottom w:val="single" w:sz="4" w:space="0" w:color="auto"/>
              <w:right w:val="single" w:sz="4" w:space="0" w:color="auto"/>
            </w:tcBorders>
            <w:shd w:val="clear" w:color="auto" w:fill="auto"/>
            <w:hideMark/>
          </w:tcPr>
          <w:p w14:paraId="381B5B43"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12,000,000</w:t>
            </w:r>
          </w:p>
        </w:tc>
        <w:tc>
          <w:tcPr>
            <w:tcW w:w="976" w:type="pct"/>
            <w:tcBorders>
              <w:top w:val="nil"/>
              <w:left w:val="nil"/>
              <w:bottom w:val="single" w:sz="4" w:space="0" w:color="auto"/>
              <w:right w:val="single" w:sz="4" w:space="0" w:color="auto"/>
            </w:tcBorders>
          </w:tcPr>
          <w:p w14:paraId="0C88F714"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2D317FF9"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tcPr>
          <w:p w14:paraId="0483F44F"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Procurement of Vaccines and Veterinary Equipment</w:t>
            </w:r>
          </w:p>
        </w:tc>
        <w:tc>
          <w:tcPr>
            <w:tcW w:w="1436" w:type="pct"/>
            <w:tcBorders>
              <w:top w:val="nil"/>
              <w:left w:val="nil"/>
              <w:bottom w:val="single" w:sz="4" w:space="0" w:color="auto"/>
              <w:right w:val="single" w:sz="4" w:space="0" w:color="auto"/>
            </w:tcBorders>
            <w:shd w:val="clear" w:color="auto" w:fill="auto"/>
          </w:tcPr>
          <w:p w14:paraId="5540361E"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All Wards</w:t>
            </w:r>
          </w:p>
        </w:tc>
        <w:tc>
          <w:tcPr>
            <w:tcW w:w="976" w:type="pct"/>
            <w:tcBorders>
              <w:top w:val="nil"/>
              <w:left w:val="nil"/>
              <w:bottom w:val="single" w:sz="4" w:space="0" w:color="auto"/>
              <w:right w:val="single" w:sz="4" w:space="0" w:color="auto"/>
            </w:tcBorders>
            <w:shd w:val="clear" w:color="auto" w:fill="auto"/>
          </w:tcPr>
          <w:p w14:paraId="1B68F850"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sz w:val="20"/>
                <w:szCs w:val="20"/>
              </w:rPr>
              <w:t>16,600,000</w:t>
            </w:r>
          </w:p>
        </w:tc>
        <w:tc>
          <w:tcPr>
            <w:tcW w:w="976" w:type="pct"/>
            <w:tcBorders>
              <w:top w:val="nil"/>
              <w:left w:val="nil"/>
              <w:bottom w:val="single" w:sz="4" w:space="0" w:color="auto"/>
              <w:right w:val="single" w:sz="4" w:space="0" w:color="auto"/>
            </w:tcBorders>
          </w:tcPr>
          <w:p w14:paraId="250ADF9E"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4979ED72"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5F07498C"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Aquaculture Input Support to fish farmers in the county – Fish feeds and fingerlings</w:t>
            </w:r>
          </w:p>
        </w:tc>
        <w:tc>
          <w:tcPr>
            <w:tcW w:w="1436" w:type="pct"/>
            <w:tcBorders>
              <w:top w:val="nil"/>
              <w:left w:val="nil"/>
              <w:bottom w:val="single" w:sz="4" w:space="0" w:color="auto"/>
              <w:right w:val="single" w:sz="4" w:space="0" w:color="auto"/>
            </w:tcBorders>
            <w:shd w:val="clear" w:color="auto" w:fill="auto"/>
          </w:tcPr>
          <w:p w14:paraId="359D74C0"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All Wards</w:t>
            </w:r>
          </w:p>
        </w:tc>
        <w:tc>
          <w:tcPr>
            <w:tcW w:w="976" w:type="pct"/>
            <w:tcBorders>
              <w:top w:val="nil"/>
              <w:left w:val="nil"/>
              <w:bottom w:val="single" w:sz="4" w:space="0" w:color="auto"/>
              <w:right w:val="single" w:sz="4" w:space="0" w:color="auto"/>
            </w:tcBorders>
            <w:shd w:val="clear" w:color="auto" w:fill="auto"/>
            <w:hideMark/>
          </w:tcPr>
          <w:p w14:paraId="7494AB02"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12,500,000</w:t>
            </w:r>
          </w:p>
        </w:tc>
        <w:tc>
          <w:tcPr>
            <w:tcW w:w="976" w:type="pct"/>
            <w:tcBorders>
              <w:top w:val="nil"/>
              <w:left w:val="nil"/>
              <w:bottom w:val="single" w:sz="4" w:space="0" w:color="auto"/>
              <w:right w:val="single" w:sz="4" w:space="0" w:color="auto"/>
            </w:tcBorders>
          </w:tcPr>
          <w:p w14:paraId="067173F3"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31B6C8D4"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659702C8"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 xml:space="preserve">Rehabilitation of Bungoma, </w:t>
            </w:r>
            <w:proofErr w:type="spellStart"/>
            <w:r w:rsidRPr="00912A6E">
              <w:rPr>
                <w:rFonts w:ascii="Constantia" w:hAnsi="Constantia"/>
                <w:color w:val="000000"/>
                <w:sz w:val="20"/>
                <w:szCs w:val="20"/>
              </w:rPr>
              <w:t>Webuye</w:t>
            </w:r>
            <w:proofErr w:type="spellEnd"/>
            <w:r w:rsidRPr="00912A6E">
              <w:rPr>
                <w:rFonts w:ascii="Constantia" w:hAnsi="Constantia"/>
                <w:color w:val="000000"/>
                <w:sz w:val="20"/>
                <w:szCs w:val="20"/>
              </w:rPr>
              <w:t xml:space="preserve"> and </w:t>
            </w:r>
            <w:proofErr w:type="spellStart"/>
            <w:r w:rsidRPr="00912A6E">
              <w:rPr>
                <w:rFonts w:ascii="Constantia" w:hAnsi="Constantia"/>
                <w:color w:val="000000"/>
                <w:sz w:val="20"/>
                <w:szCs w:val="20"/>
              </w:rPr>
              <w:t>Kimilili</w:t>
            </w:r>
            <w:proofErr w:type="spellEnd"/>
            <w:r w:rsidRPr="00912A6E">
              <w:rPr>
                <w:rFonts w:ascii="Constantia" w:hAnsi="Constantia"/>
                <w:color w:val="000000"/>
                <w:sz w:val="20"/>
                <w:szCs w:val="20"/>
              </w:rPr>
              <w:t xml:space="preserve"> slaughter houses</w:t>
            </w:r>
          </w:p>
        </w:tc>
        <w:tc>
          <w:tcPr>
            <w:tcW w:w="1436" w:type="pct"/>
            <w:tcBorders>
              <w:top w:val="nil"/>
              <w:left w:val="nil"/>
              <w:bottom w:val="single" w:sz="4" w:space="0" w:color="auto"/>
              <w:right w:val="single" w:sz="4" w:space="0" w:color="auto"/>
            </w:tcBorders>
            <w:shd w:val="clear" w:color="auto" w:fill="auto"/>
          </w:tcPr>
          <w:p w14:paraId="6D52A0B9"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 xml:space="preserve">Township, </w:t>
            </w:r>
            <w:proofErr w:type="spellStart"/>
            <w:r w:rsidRPr="00912A6E">
              <w:rPr>
                <w:rFonts w:ascii="Constantia" w:hAnsi="Constantia"/>
                <w:color w:val="000000"/>
                <w:sz w:val="20"/>
                <w:szCs w:val="20"/>
              </w:rPr>
              <w:t>Kimilili</w:t>
            </w:r>
            <w:proofErr w:type="spellEnd"/>
            <w:r w:rsidRPr="00912A6E">
              <w:rPr>
                <w:rFonts w:ascii="Constantia" w:hAnsi="Constantia"/>
                <w:color w:val="000000"/>
                <w:sz w:val="20"/>
                <w:szCs w:val="20"/>
              </w:rPr>
              <w:t xml:space="preserve"> and </w:t>
            </w:r>
            <w:proofErr w:type="spellStart"/>
            <w:r w:rsidRPr="00912A6E">
              <w:rPr>
                <w:rFonts w:ascii="Constantia" w:hAnsi="Constantia"/>
                <w:color w:val="000000"/>
                <w:sz w:val="20"/>
                <w:szCs w:val="20"/>
              </w:rPr>
              <w:t>Maraka</w:t>
            </w:r>
            <w:proofErr w:type="spellEnd"/>
          </w:p>
        </w:tc>
        <w:tc>
          <w:tcPr>
            <w:tcW w:w="976" w:type="pct"/>
            <w:tcBorders>
              <w:top w:val="nil"/>
              <w:left w:val="nil"/>
              <w:bottom w:val="single" w:sz="4" w:space="0" w:color="auto"/>
              <w:right w:val="single" w:sz="4" w:space="0" w:color="auto"/>
            </w:tcBorders>
            <w:shd w:val="clear" w:color="auto" w:fill="auto"/>
            <w:hideMark/>
          </w:tcPr>
          <w:p w14:paraId="15ECD2E5"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11,500,000</w:t>
            </w:r>
          </w:p>
        </w:tc>
        <w:tc>
          <w:tcPr>
            <w:tcW w:w="976" w:type="pct"/>
            <w:tcBorders>
              <w:top w:val="nil"/>
              <w:left w:val="nil"/>
              <w:bottom w:val="single" w:sz="4" w:space="0" w:color="auto"/>
              <w:right w:val="single" w:sz="4" w:space="0" w:color="auto"/>
            </w:tcBorders>
          </w:tcPr>
          <w:p w14:paraId="39634E12"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40A1A5DC"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tcPr>
          <w:p w14:paraId="4C434103"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Renovation of sub-county office blocks</w:t>
            </w:r>
          </w:p>
        </w:tc>
        <w:tc>
          <w:tcPr>
            <w:tcW w:w="1436" w:type="pct"/>
            <w:tcBorders>
              <w:top w:val="nil"/>
              <w:left w:val="nil"/>
              <w:bottom w:val="single" w:sz="4" w:space="0" w:color="auto"/>
              <w:right w:val="single" w:sz="4" w:space="0" w:color="auto"/>
            </w:tcBorders>
            <w:shd w:val="clear" w:color="auto" w:fill="auto"/>
          </w:tcPr>
          <w:p w14:paraId="4B21DB51" w14:textId="77777777" w:rsidR="009F33F8" w:rsidRPr="00912A6E" w:rsidRDefault="009F33F8" w:rsidP="000357DA">
            <w:pPr>
              <w:spacing w:after="0" w:line="240" w:lineRule="auto"/>
              <w:rPr>
                <w:rFonts w:ascii="Constantia" w:hAnsi="Constantia"/>
                <w:color w:val="000000"/>
                <w:sz w:val="20"/>
                <w:szCs w:val="20"/>
              </w:rPr>
            </w:pPr>
            <w:proofErr w:type="spellStart"/>
            <w:r w:rsidRPr="00912A6E">
              <w:rPr>
                <w:rFonts w:ascii="Constantia" w:hAnsi="Constantia"/>
                <w:color w:val="000000"/>
                <w:sz w:val="20"/>
                <w:szCs w:val="20"/>
              </w:rPr>
              <w:t>Khalaba</w:t>
            </w:r>
            <w:proofErr w:type="spellEnd"/>
          </w:p>
        </w:tc>
        <w:tc>
          <w:tcPr>
            <w:tcW w:w="976" w:type="pct"/>
            <w:tcBorders>
              <w:top w:val="nil"/>
              <w:left w:val="nil"/>
              <w:bottom w:val="single" w:sz="4" w:space="0" w:color="auto"/>
              <w:right w:val="single" w:sz="4" w:space="0" w:color="auto"/>
            </w:tcBorders>
            <w:shd w:val="clear" w:color="auto" w:fill="auto"/>
          </w:tcPr>
          <w:p w14:paraId="6CE79A59"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sz w:val="20"/>
                <w:szCs w:val="20"/>
              </w:rPr>
              <w:t>4,800,000</w:t>
            </w:r>
          </w:p>
        </w:tc>
        <w:tc>
          <w:tcPr>
            <w:tcW w:w="976" w:type="pct"/>
            <w:tcBorders>
              <w:top w:val="nil"/>
              <w:left w:val="nil"/>
              <w:bottom w:val="single" w:sz="4" w:space="0" w:color="auto"/>
              <w:right w:val="single" w:sz="4" w:space="0" w:color="auto"/>
            </w:tcBorders>
          </w:tcPr>
          <w:p w14:paraId="0C194611"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Immediate Need</w:t>
            </w:r>
          </w:p>
        </w:tc>
      </w:tr>
      <w:tr w:rsidR="009F33F8" w:rsidRPr="00912A6E" w14:paraId="73872E56" w14:textId="77777777" w:rsidTr="009F33F8">
        <w:trPr>
          <w:trHeight w:val="20"/>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tcPr>
          <w:p w14:paraId="1464BECB"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Poultry Input Support to poultry farmers in the non-NARIGP Wards</w:t>
            </w:r>
          </w:p>
        </w:tc>
        <w:tc>
          <w:tcPr>
            <w:tcW w:w="1436" w:type="pct"/>
            <w:tcBorders>
              <w:top w:val="single" w:sz="4" w:space="0" w:color="auto"/>
              <w:left w:val="nil"/>
              <w:bottom w:val="single" w:sz="4" w:space="0" w:color="auto"/>
              <w:right w:val="single" w:sz="4" w:space="0" w:color="auto"/>
            </w:tcBorders>
            <w:shd w:val="clear" w:color="auto" w:fill="auto"/>
            <w:vAlign w:val="center"/>
          </w:tcPr>
          <w:p w14:paraId="77F82B5D"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Non-NARIGP Wards</w:t>
            </w:r>
          </w:p>
        </w:tc>
        <w:tc>
          <w:tcPr>
            <w:tcW w:w="976" w:type="pct"/>
            <w:tcBorders>
              <w:top w:val="nil"/>
              <w:left w:val="nil"/>
              <w:bottom w:val="single" w:sz="4" w:space="0" w:color="auto"/>
              <w:right w:val="single" w:sz="4" w:space="0" w:color="auto"/>
            </w:tcBorders>
            <w:shd w:val="clear" w:color="auto" w:fill="auto"/>
          </w:tcPr>
          <w:p w14:paraId="06A482C7"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17,000,000.00</w:t>
            </w:r>
          </w:p>
        </w:tc>
        <w:tc>
          <w:tcPr>
            <w:tcW w:w="976" w:type="pct"/>
            <w:tcBorders>
              <w:top w:val="nil"/>
              <w:left w:val="nil"/>
              <w:bottom w:val="single" w:sz="4" w:space="0" w:color="auto"/>
              <w:right w:val="single" w:sz="4" w:space="0" w:color="auto"/>
            </w:tcBorders>
          </w:tcPr>
          <w:p w14:paraId="7039C6A9"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76A2DFA2"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24099DA4"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Renovation of Livestock Sale Yards</w:t>
            </w:r>
          </w:p>
        </w:tc>
        <w:tc>
          <w:tcPr>
            <w:tcW w:w="1436" w:type="pct"/>
            <w:tcBorders>
              <w:top w:val="nil"/>
              <w:left w:val="nil"/>
              <w:bottom w:val="single" w:sz="4" w:space="0" w:color="auto"/>
              <w:right w:val="single" w:sz="4" w:space="0" w:color="auto"/>
            </w:tcBorders>
            <w:shd w:val="clear" w:color="auto" w:fill="auto"/>
          </w:tcPr>
          <w:p w14:paraId="1FF174EC"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Select Wards</w:t>
            </w:r>
          </w:p>
        </w:tc>
        <w:tc>
          <w:tcPr>
            <w:tcW w:w="976" w:type="pct"/>
            <w:tcBorders>
              <w:top w:val="nil"/>
              <w:left w:val="nil"/>
              <w:bottom w:val="single" w:sz="4" w:space="0" w:color="auto"/>
              <w:right w:val="single" w:sz="4" w:space="0" w:color="auto"/>
            </w:tcBorders>
            <w:shd w:val="clear" w:color="auto" w:fill="auto"/>
            <w:hideMark/>
          </w:tcPr>
          <w:p w14:paraId="0D1F3B22"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8,000,000</w:t>
            </w:r>
          </w:p>
        </w:tc>
        <w:tc>
          <w:tcPr>
            <w:tcW w:w="976" w:type="pct"/>
            <w:tcBorders>
              <w:top w:val="nil"/>
              <w:left w:val="nil"/>
              <w:bottom w:val="single" w:sz="4" w:space="0" w:color="auto"/>
              <w:right w:val="single" w:sz="4" w:space="0" w:color="auto"/>
            </w:tcBorders>
          </w:tcPr>
          <w:p w14:paraId="022C4014"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6E45C002"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616A35AD"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 xml:space="preserve">Development of </w:t>
            </w:r>
            <w:proofErr w:type="spellStart"/>
            <w:r w:rsidRPr="00912A6E">
              <w:rPr>
                <w:rFonts w:ascii="Constantia" w:hAnsi="Constantia"/>
                <w:color w:val="000000"/>
                <w:sz w:val="20"/>
                <w:szCs w:val="20"/>
              </w:rPr>
              <w:t>Chwele</w:t>
            </w:r>
            <w:proofErr w:type="spellEnd"/>
            <w:r w:rsidRPr="00912A6E">
              <w:rPr>
                <w:rFonts w:ascii="Constantia" w:hAnsi="Constantia"/>
                <w:color w:val="000000"/>
                <w:sz w:val="20"/>
                <w:szCs w:val="20"/>
              </w:rPr>
              <w:t xml:space="preserve"> Fish Farm - Fish feeds, Flood Control, </w:t>
            </w:r>
            <w:proofErr w:type="spellStart"/>
            <w:r w:rsidRPr="00912A6E">
              <w:rPr>
                <w:rFonts w:ascii="Constantia" w:hAnsi="Constantia"/>
                <w:color w:val="000000"/>
                <w:sz w:val="20"/>
                <w:szCs w:val="20"/>
              </w:rPr>
              <w:t>Desiltation</w:t>
            </w:r>
            <w:proofErr w:type="spellEnd"/>
            <w:r w:rsidRPr="00912A6E">
              <w:rPr>
                <w:rFonts w:ascii="Constantia" w:hAnsi="Constantia"/>
                <w:color w:val="000000"/>
                <w:sz w:val="20"/>
                <w:szCs w:val="20"/>
              </w:rPr>
              <w:t xml:space="preserve"> of Ponds</w:t>
            </w:r>
          </w:p>
        </w:tc>
        <w:tc>
          <w:tcPr>
            <w:tcW w:w="1436" w:type="pct"/>
            <w:tcBorders>
              <w:top w:val="nil"/>
              <w:left w:val="nil"/>
              <w:bottom w:val="single" w:sz="4" w:space="0" w:color="auto"/>
              <w:right w:val="single" w:sz="4" w:space="0" w:color="auto"/>
            </w:tcBorders>
            <w:shd w:val="clear" w:color="auto" w:fill="auto"/>
          </w:tcPr>
          <w:p w14:paraId="429A06F0" w14:textId="77777777" w:rsidR="009F33F8" w:rsidRPr="00912A6E" w:rsidRDefault="009F33F8" w:rsidP="000357DA">
            <w:pPr>
              <w:spacing w:after="0" w:line="240" w:lineRule="auto"/>
              <w:rPr>
                <w:rFonts w:ascii="Constantia" w:hAnsi="Constantia"/>
                <w:color w:val="000000"/>
                <w:sz w:val="20"/>
                <w:szCs w:val="20"/>
              </w:rPr>
            </w:pPr>
            <w:proofErr w:type="spellStart"/>
            <w:r w:rsidRPr="00912A6E">
              <w:rPr>
                <w:rFonts w:ascii="Constantia" w:hAnsi="Constantia"/>
                <w:color w:val="000000"/>
                <w:sz w:val="20"/>
                <w:szCs w:val="20"/>
              </w:rPr>
              <w:t>Chwele</w:t>
            </w:r>
            <w:proofErr w:type="spellEnd"/>
            <w:r w:rsidRPr="00912A6E">
              <w:rPr>
                <w:rFonts w:ascii="Constantia" w:hAnsi="Constantia"/>
                <w:color w:val="000000"/>
                <w:sz w:val="20"/>
                <w:szCs w:val="20"/>
              </w:rPr>
              <w:t>/</w:t>
            </w:r>
            <w:proofErr w:type="spellStart"/>
            <w:r w:rsidRPr="00912A6E">
              <w:rPr>
                <w:rFonts w:ascii="Constantia" w:hAnsi="Constantia"/>
                <w:color w:val="000000"/>
                <w:sz w:val="20"/>
                <w:szCs w:val="20"/>
              </w:rPr>
              <w:t>Kabuchai</w:t>
            </w:r>
            <w:proofErr w:type="spellEnd"/>
          </w:p>
        </w:tc>
        <w:tc>
          <w:tcPr>
            <w:tcW w:w="976" w:type="pct"/>
            <w:tcBorders>
              <w:top w:val="nil"/>
              <w:left w:val="nil"/>
              <w:bottom w:val="single" w:sz="4" w:space="0" w:color="auto"/>
              <w:right w:val="single" w:sz="4" w:space="0" w:color="auto"/>
            </w:tcBorders>
            <w:shd w:val="clear" w:color="auto" w:fill="auto"/>
            <w:hideMark/>
          </w:tcPr>
          <w:p w14:paraId="2A08FDE7"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6,000,000</w:t>
            </w:r>
          </w:p>
        </w:tc>
        <w:tc>
          <w:tcPr>
            <w:tcW w:w="976" w:type="pct"/>
            <w:tcBorders>
              <w:top w:val="nil"/>
              <w:left w:val="nil"/>
              <w:bottom w:val="single" w:sz="4" w:space="0" w:color="auto"/>
              <w:right w:val="single" w:sz="4" w:space="0" w:color="auto"/>
            </w:tcBorders>
          </w:tcPr>
          <w:p w14:paraId="36016328"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53417056"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04E3FBB3"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ASDSP II</w:t>
            </w:r>
          </w:p>
        </w:tc>
        <w:tc>
          <w:tcPr>
            <w:tcW w:w="1436" w:type="pct"/>
            <w:tcBorders>
              <w:top w:val="nil"/>
              <w:left w:val="nil"/>
              <w:bottom w:val="single" w:sz="4" w:space="0" w:color="auto"/>
              <w:right w:val="single" w:sz="4" w:space="0" w:color="auto"/>
            </w:tcBorders>
            <w:shd w:val="clear" w:color="auto" w:fill="auto"/>
          </w:tcPr>
          <w:p w14:paraId="393BB5F4"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All Wards</w:t>
            </w:r>
          </w:p>
        </w:tc>
        <w:tc>
          <w:tcPr>
            <w:tcW w:w="976" w:type="pct"/>
            <w:tcBorders>
              <w:top w:val="nil"/>
              <w:left w:val="nil"/>
              <w:bottom w:val="single" w:sz="4" w:space="0" w:color="auto"/>
              <w:right w:val="single" w:sz="4" w:space="0" w:color="auto"/>
            </w:tcBorders>
            <w:shd w:val="clear" w:color="auto" w:fill="auto"/>
            <w:hideMark/>
          </w:tcPr>
          <w:p w14:paraId="42C026C2"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24,956,000</w:t>
            </w:r>
          </w:p>
        </w:tc>
        <w:tc>
          <w:tcPr>
            <w:tcW w:w="976" w:type="pct"/>
            <w:tcBorders>
              <w:top w:val="nil"/>
              <w:left w:val="nil"/>
              <w:bottom w:val="single" w:sz="4" w:space="0" w:color="auto"/>
              <w:right w:val="single" w:sz="4" w:space="0" w:color="auto"/>
            </w:tcBorders>
          </w:tcPr>
          <w:p w14:paraId="609BC780"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18C32558"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107F703B" w14:textId="77777777" w:rsidR="009F33F8" w:rsidRPr="00912A6E" w:rsidRDefault="009F33F8" w:rsidP="000357DA">
            <w:pPr>
              <w:spacing w:after="0" w:line="240" w:lineRule="auto"/>
              <w:rPr>
                <w:rFonts w:ascii="Constantia" w:hAnsi="Constantia"/>
                <w:b/>
                <w:bCs/>
                <w:color w:val="000000"/>
                <w:sz w:val="20"/>
                <w:szCs w:val="20"/>
              </w:rPr>
            </w:pPr>
            <w:r w:rsidRPr="00912A6E">
              <w:rPr>
                <w:rFonts w:ascii="Constantia" w:hAnsi="Constantia"/>
                <w:b/>
                <w:bCs/>
                <w:color w:val="000000"/>
                <w:sz w:val="20"/>
                <w:szCs w:val="20"/>
              </w:rPr>
              <w:t>Sub Total</w:t>
            </w:r>
          </w:p>
        </w:tc>
        <w:tc>
          <w:tcPr>
            <w:tcW w:w="1436" w:type="pct"/>
            <w:tcBorders>
              <w:top w:val="nil"/>
              <w:left w:val="nil"/>
              <w:bottom w:val="single" w:sz="4" w:space="0" w:color="auto"/>
              <w:right w:val="single" w:sz="4" w:space="0" w:color="auto"/>
            </w:tcBorders>
            <w:shd w:val="clear" w:color="auto" w:fill="auto"/>
          </w:tcPr>
          <w:p w14:paraId="04014ADF" w14:textId="77777777" w:rsidR="009F33F8" w:rsidRPr="00912A6E" w:rsidRDefault="009F33F8" w:rsidP="000357DA">
            <w:pPr>
              <w:spacing w:after="0" w:line="240" w:lineRule="auto"/>
              <w:rPr>
                <w:rFonts w:ascii="Constantia" w:hAnsi="Constantia"/>
                <w:b/>
                <w:bCs/>
                <w:color w:val="000000"/>
                <w:sz w:val="20"/>
                <w:szCs w:val="20"/>
              </w:rPr>
            </w:pPr>
          </w:p>
        </w:tc>
        <w:tc>
          <w:tcPr>
            <w:tcW w:w="976" w:type="pct"/>
            <w:tcBorders>
              <w:top w:val="nil"/>
              <w:left w:val="nil"/>
              <w:bottom w:val="single" w:sz="4" w:space="0" w:color="auto"/>
              <w:right w:val="single" w:sz="4" w:space="0" w:color="auto"/>
            </w:tcBorders>
            <w:shd w:val="clear" w:color="auto" w:fill="auto"/>
            <w:hideMark/>
          </w:tcPr>
          <w:p w14:paraId="40A212C5" w14:textId="77777777" w:rsidR="009F33F8" w:rsidRPr="00912A6E" w:rsidRDefault="009F33F8" w:rsidP="000357DA">
            <w:pPr>
              <w:rPr>
                <w:rFonts w:ascii="Constantia" w:hAnsi="Constantia"/>
                <w:b/>
                <w:bCs/>
                <w:color w:val="000000"/>
                <w:sz w:val="20"/>
                <w:szCs w:val="20"/>
              </w:rPr>
            </w:pPr>
            <w:r w:rsidRPr="00912A6E">
              <w:rPr>
                <w:rFonts w:ascii="Constantia" w:hAnsi="Constantia"/>
                <w:b/>
                <w:bCs/>
                <w:color w:val="000000"/>
                <w:sz w:val="20"/>
                <w:szCs w:val="20"/>
              </w:rPr>
              <w:t>131,356,000</w:t>
            </w:r>
          </w:p>
        </w:tc>
        <w:tc>
          <w:tcPr>
            <w:tcW w:w="976" w:type="pct"/>
            <w:tcBorders>
              <w:top w:val="nil"/>
              <w:left w:val="nil"/>
              <w:bottom w:val="single" w:sz="4" w:space="0" w:color="auto"/>
              <w:right w:val="single" w:sz="4" w:space="0" w:color="auto"/>
            </w:tcBorders>
          </w:tcPr>
          <w:p w14:paraId="24B6ED87" w14:textId="77777777" w:rsidR="009F33F8" w:rsidRPr="00912A6E" w:rsidRDefault="009F33F8" w:rsidP="000357DA">
            <w:pPr>
              <w:spacing w:after="0" w:line="240" w:lineRule="auto"/>
              <w:rPr>
                <w:rFonts w:ascii="Constantia" w:hAnsi="Constantia"/>
                <w:b/>
                <w:bCs/>
                <w:color w:val="000000"/>
                <w:sz w:val="20"/>
                <w:szCs w:val="20"/>
              </w:rPr>
            </w:pPr>
          </w:p>
        </w:tc>
      </w:tr>
      <w:tr w:rsidR="009F33F8" w:rsidRPr="00912A6E" w14:paraId="73D19BE5"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117C5785" w14:textId="77777777" w:rsidR="009F33F8" w:rsidRPr="00912A6E" w:rsidRDefault="009F33F8" w:rsidP="000357DA">
            <w:pPr>
              <w:spacing w:after="0" w:line="240" w:lineRule="auto"/>
              <w:rPr>
                <w:rFonts w:ascii="Constantia" w:hAnsi="Constantia"/>
                <w:b/>
                <w:bCs/>
                <w:color w:val="000000"/>
                <w:sz w:val="20"/>
                <w:szCs w:val="20"/>
              </w:rPr>
            </w:pPr>
            <w:r w:rsidRPr="00912A6E">
              <w:rPr>
                <w:rFonts w:ascii="Constantia" w:hAnsi="Constantia"/>
                <w:b/>
                <w:bCs/>
                <w:color w:val="000000"/>
                <w:sz w:val="20"/>
                <w:szCs w:val="20"/>
              </w:rPr>
              <w:t>Cooperatives</w:t>
            </w:r>
          </w:p>
        </w:tc>
        <w:tc>
          <w:tcPr>
            <w:tcW w:w="1436" w:type="pct"/>
            <w:tcBorders>
              <w:top w:val="nil"/>
              <w:left w:val="nil"/>
              <w:bottom w:val="single" w:sz="4" w:space="0" w:color="auto"/>
              <w:right w:val="single" w:sz="4" w:space="0" w:color="auto"/>
            </w:tcBorders>
            <w:shd w:val="clear" w:color="auto" w:fill="auto"/>
          </w:tcPr>
          <w:p w14:paraId="6A3645C8" w14:textId="77777777" w:rsidR="009F33F8" w:rsidRPr="00912A6E" w:rsidRDefault="009F33F8" w:rsidP="000357DA">
            <w:pPr>
              <w:spacing w:after="0" w:line="240" w:lineRule="auto"/>
              <w:rPr>
                <w:rFonts w:ascii="Constantia" w:hAnsi="Constantia"/>
                <w:color w:val="000000"/>
                <w:sz w:val="20"/>
                <w:szCs w:val="20"/>
              </w:rPr>
            </w:pPr>
          </w:p>
        </w:tc>
        <w:tc>
          <w:tcPr>
            <w:tcW w:w="976" w:type="pct"/>
            <w:tcBorders>
              <w:top w:val="nil"/>
              <w:left w:val="nil"/>
              <w:bottom w:val="single" w:sz="4" w:space="0" w:color="auto"/>
              <w:right w:val="single" w:sz="4" w:space="0" w:color="auto"/>
            </w:tcBorders>
            <w:shd w:val="clear" w:color="auto" w:fill="auto"/>
            <w:hideMark/>
          </w:tcPr>
          <w:p w14:paraId="3F1FF9E6" w14:textId="77777777" w:rsidR="009F33F8" w:rsidRPr="00912A6E" w:rsidRDefault="009F33F8" w:rsidP="000357DA">
            <w:pPr>
              <w:spacing w:after="0" w:line="240" w:lineRule="auto"/>
              <w:rPr>
                <w:rFonts w:ascii="Constantia" w:hAnsi="Constantia"/>
                <w:color w:val="000000"/>
                <w:sz w:val="20"/>
                <w:szCs w:val="20"/>
              </w:rPr>
            </w:pPr>
          </w:p>
        </w:tc>
        <w:tc>
          <w:tcPr>
            <w:tcW w:w="976" w:type="pct"/>
            <w:tcBorders>
              <w:top w:val="nil"/>
              <w:left w:val="nil"/>
              <w:bottom w:val="single" w:sz="4" w:space="0" w:color="auto"/>
              <w:right w:val="single" w:sz="4" w:space="0" w:color="auto"/>
            </w:tcBorders>
          </w:tcPr>
          <w:p w14:paraId="48C2CA24" w14:textId="77777777" w:rsidR="009F33F8" w:rsidRPr="00912A6E" w:rsidRDefault="009F33F8" w:rsidP="000357DA">
            <w:pPr>
              <w:spacing w:after="0" w:line="240" w:lineRule="auto"/>
              <w:rPr>
                <w:rFonts w:ascii="Constantia" w:hAnsi="Constantia"/>
                <w:color w:val="000000"/>
                <w:sz w:val="20"/>
                <w:szCs w:val="20"/>
              </w:rPr>
            </w:pPr>
          </w:p>
        </w:tc>
      </w:tr>
      <w:tr w:rsidR="009F33F8" w:rsidRPr="00912A6E" w14:paraId="23DD5009"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4B5691B5"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Coffee Seeds and tubes</w:t>
            </w:r>
          </w:p>
        </w:tc>
        <w:tc>
          <w:tcPr>
            <w:tcW w:w="1436" w:type="pct"/>
            <w:tcBorders>
              <w:top w:val="nil"/>
              <w:left w:val="nil"/>
              <w:bottom w:val="single" w:sz="4" w:space="0" w:color="auto"/>
              <w:right w:val="single" w:sz="4" w:space="0" w:color="auto"/>
            </w:tcBorders>
            <w:shd w:val="clear" w:color="auto" w:fill="auto"/>
          </w:tcPr>
          <w:p w14:paraId="5320ADC9"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Select Wards</w:t>
            </w:r>
          </w:p>
        </w:tc>
        <w:tc>
          <w:tcPr>
            <w:tcW w:w="976" w:type="pct"/>
            <w:tcBorders>
              <w:top w:val="nil"/>
              <w:left w:val="nil"/>
              <w:bottom w:val="single" w:sz="4" w:space="0" w:color="auto"/>
              <w:right w:val="single" w:sz="4" w:space="0" w:color="auto"/>
            </w:tcBorders>
            <w:shd w:val="clear" w:color="auto" w:fill="auto"/>
            <w:hideMark/>
          </w:tcPr>
          <w:p w14:paraId="27B7DA7A"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5,000,000</w:t>
            </w:r>
          </w:p>
        </w:tc>
        <w:tc>
          <w:tcPr>
            <w:tcW w:w="976" w:type="pct"/>
            <w:tcBorders>
              <w:top w:val="nil"/>
              <w:left w:val="nil"/>
              <w:bottom w:val="single" w:sz="4" w:space="0" w:color="auto"/>
              <w:right w:val="single" w:sz="4" w:space="0" w:color="auto"/>
            </w:tcBorders>
          </w:tcPr>
          <w:p w14:paraId="534547B8"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145ECA65"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7C543C36"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Rehabilitation of Coffee Factories</w:t>
            </w:r>
          </w:p>
        </w:tc>
        <w:tc>
          <w:tcPr>
            <w:tcW w:w="1436" w:type="pct"/>
            <w:tcBorders>
              <w:top w:val="nil"/>
              <w:left w:val="nil"/>
              <w:bottom w:val="single" w:sz="4" w:space="0" w:color="auto"/>
              <w:right w:val="single" w:sz="4" w:space="0" w:color="auto"/>
            </w:tcBorders>
            <w:shd w:val="clear" w:color="auto" w:fill="auto"/>
          </w:tcPr>
          <w:p w14:paraId="4696E6BE"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Select Wards</w:t>
            </w:r>
          </w:p>
        </w:tc>
        <w:tc>
          <w:tcPr>
            <w:tcW w:w="976" w:type="pct"/>
            <w:tcBorders>
              <w:top w:val="nil"/>
              <w:left w:val="nil"/>
              <w:bottom w:val="single" w:sz="4" w:space="0" w:color="auto"/>
              <w:right w:val="single" w:sz="4" w:space="0" w:color="auto"/>
            </w:tcBorders>
            <w:shd w:val="clear" w:color="auto" w:fill="auto"/>
            <w:hideMark/>
          </w:tcPr>
          <w:p w14:paraId="261EDC12"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10,000,000</w:t>
            </w:r>
          </w:p>
        </w:tc>
        <w:tc>
          <w:tcPr>
            <w:tcW w:w="976" w:type="pct"/>
            <w:tcBorders>
              <w:top w:val="nil"/>
              <w:left w:val="nil"/>
              <w:bottom w:val="single" w:sz="4" w:space="0" w:color="auto"/>
              <w:right w:val="single" w:sz="4" w:space="0" w:color="auto"/>
            </w:tcBorders>
          </w:tcPr>
          <w:p w14:paraId="08ED583D"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11719776"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13873AF1"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Installation of Milk Coolers for dairy groups and societies</w:t>
            </w:r>
          </w:p>
        </w:tc>
        <w:tc>
          <w:tcPr>
            <w:tcW w:w="1436" w:type="pct"/>
            <w:tcBorders>
              <w:top w:val="nil"/>
              <w:left w:val="nil"/>
              <w:bottom w:val="single" w:sz="4" w:space="0" w:color="auto"/>
              <w:right w:val="single" w:sz="4" w:space="0" w:color="auto"/>
            </w:tcBorders>
            <w:shd w:val="clear" w:color="auto" w:fill="auto"/>
          </w:tcPr>
          <w:p w14:paraId="45ECF682"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Select Wards</w:t>
            </w:r>
          </w:p>
        </w:tc>
        <w:tc>
          <w:tcPr>
            <w:tcW w:w="976" w:type="pct"/>
            <w:tcBorders>
              <w:top w:val="nil"/>
              <w:left w:val="nil"/>
              <w:bottom w:val="single" w:sz="4" w:space="0" w:color="auto"/>
              <w:right w:val="single" w:sz="4" w:space="0" w:color="auto"/>
            </w:tcBorders>
            <w:shd w:val="clear" w:color="auto" w:fill="auto"/>
            <w:hideMark/>
          </w:tcPr>
          <w:p w14:paraId="2EB9B397"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4,000,000</w:t>
            </w:r>
          </w:p>
        </w:tc>
        <w:tc>
          <w:tcPr>
            <w:tcW w:w="976" w:type="pct"/>
            <w:tcBorders>
              <w:top w:val="nil"/>
              <w:left w:val="nil"/>
              <w:bottom w:val="single" w:sz="4" w:space="0" w:color="auto"/>
              <w:right w:val="single" w:sz="4" w:space="0" w:color="auto"/>
            </w:tcBorders>
          </w:tcPr>
          <w:p w14:paraId="252B83F2" w14:textId="77777777" w:rsidR="009F33F8" w:rsidRPr="00912A6E" w:rsidRDefault="009F33F8" w:rsidP="000357DA">
            <w:pPr>
              <w:spacing w:after="0" w:line="240" w:lineRule="auto"/>
              <w:rPr>
                <w:rFonts w:ascii="Constantia" w:hAnsi="Constantia"/>
                <w:color w:val="000000"/>
                <w:sz w:val="20"/>
                <w:szCs w:val="20"/>
              </w:rPr>
            </w:pPr>
            <w:r w:rsidRPr="00912A6E">
              <w:rPr>
                <w:rFonts w:ascii="Constantia" w:hAnsi="Constantia"/>
                <w:color w:val="000000"/>
                <w:sz w:val="20"/>
                <w:szCs w:val="20"/>
              </w:rPr>
              <w:t>Ongoing</w:t>
            </w:r>
          </w:p>
        </w:tc>
      </w:tr>
      <w:tr w:rsidR="009F33F8" w:rsidRPr="00912A6E" w14:paraId="4C5BD743"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4DCC345A" w14:textId="77777777" w:rsidR="009F33F8" w:rsidRPr="00912A6E" w:rsidRDefault="009F33F8" w:rsidP="000357DA">
            <w:pPr>
              <w:spacing w:after="0" w:line="240" w:lineRule="auto"/>
              <w:rPr>
                <w:rFonts w:ascii="Constantia" w:hAnsi="Constantia"/>
                <w:b/>
                <w:bCs/>
                <w:color w:val="000000"/>
                <w:sz w:val="20"/>
                <w:szCs w:val="20"/>
              </w:rPr>
            </w:pPr>
            <w:r w:rsidRPr="00912A6E">
              <w:rPr>
                <w:rFonts w:ascii="Constantia" w:hAnsi="Constantia"/>
                <w:b/>
                <w:bCs/>
                <w:color w:val="000000"/>
                <w:sz w:val="20"/>
                <w:szCs w:val="20"/>
              </w:rPr>
              <w:t>Sub Total</w:t>
            </w:r>
          </w:p>
        </w:tc>
        <w:tc>
          <w:tcPr>
            <w:tcW w:w="1436" w:type="pct"/>
            <w:tcBorders>
              <w:top w:val="nil"/>
              <w:left w:val="nil"/>
              <w:bottom w:val="single" w:sz="4" w:space="0" w:color="auto"/>
              <w:right w:val="single" w:sz="4" w:space="0" w:color="auto"/>
            </w:tcBorders>
            <w:shd w:val="clear" w:color="auto" w:fill="auto"/>
          </w:tcPr>
          <w:p w14:paraId="2E013A29" w14:textId="77777777" w:rsidR="009F33F8" w:rsidRPr="00912A6E" w:rsidRDefault="009F33F8" w:rsidP="000357DA">
            <w:pPr>
              <w:spacing w:after="0" w:line="240" w:lineRule="auto"/>
              <w:rPr>
                <w:rFonts w:ascii="Constantia" w:hAnsi="Constantia"/>
                <w:color w:val="000000"/>
                <w:sz w:val="20"/>
                <w:szCs w:val="20"/>
              </w:rPr>
            </w:pPr>
          </w:p>
        </w:tc>
        <w:tc>
          <w:tcPr>
            <w:tcW w:w="976" w:type="pct"/>
            <w:tcBorders>
              <w:top w:val="nil"/>
              <w:left w:val="nil"/>
              <w:bottom w:val="single" w:sz="4" w:space="0" w:color="auto"/>
              <w:right w:val="single" w:sz="4" w:space="0" w:color="auto"/>
            </w:tcBorders>
            <w:shd w:val="clear" w:color="auto" w:fill="auto"/>
            <w:hideMark/>
          </w:tcPr>
          <w:p w14:paraId="00210C18" w14:textId="77777777" w:rsidR="009F33F8" w:rsidRPr="00912A6E" w:rsidRDefault="009F33F8" w:rsidP="000357DA">
            <w:pPr>
              <w:spacing w:after="0" w:line="240" w:lineRule="auto"/>
              <w:rPr>
                <w:rFonts w:ascii="Constantia" w:hAnsi="Constantia"/>
                <w:b/>
                <w:bCs/>
                <w:color w:val="000000"/>
                <w:sz w:val="20"/>
                <w:szCs w:val="20"/>
              </w:rPr>
            </w:pPr>
            <w:r w:rsidRPr="00912A6E">
              <w:rPr>
                <w:rFonts w:ascii="Constantia" w:hAnsi="Constantia"/>
                <w:b/>
                <w:bCs/>
                <w:color w:val="000000"/>
                <w:sz w:val="20"/>
                <w:szCs w:val="20"/>
              </w:rPr>
              <w:t>19,000,000</w:t>
            </w:r>
          </w:p>
        </w:tc>
        <w:tc>
          <w:tcPr>
            <w:tcW w:w="976" w:type="pct"/>
            <w:tcBorders>
              <w:top w:val="nil"/>
              <w:left w:val="nil"/>
              <w:bottom w:val="single" w:sz="4" w:space="0" w:color="auto"/>
              <w:right w:val="single" w:sz="4" w:space="0" w:color="auto"/>
            </w:tcBorders>
          </w:tcPr>
          <w:p w14:paraId="0ED995FE" w14:textId="77777777" w:rsidR="009F33F8" w:rsidRPr="00912A6E" w:rsidRDefault="009F33F8" w:rsidP="000357DA">
            <w:pPr>
              <w:spacing w:after="0" w:line="240" w:lineRule="auto"/>
              <w:rPr>
                <w:rFonts w:ascii="Constantia" w:hAnsi="Constantia"/>
                <w:b/>
                <w:bCs/>
                <w:color w:val="000000"/>
                <w:sz w:val="20"/>
                <w:szCs w:val="20"/>
              </w:rPr>
            </w:pPr>
          </w:p>
        </w:tc>
      </w:tr>
      <w:tr w:rsidR="009F33F8" w:rsidRPr="00912A6E" w14:paraId="115DE896" w14:textId="77777777" w:rsidTr="009F33F8">
        <w:trPr>
          <w:trHeight w:val="20"/>
        </w:trPr>
        <w:tc>
          <w:tcPr>
            <w:tcW w:w="1613" w:type="pct"/>
            <w:tcBorders>
              <w:top w:val="nil"/>
              <w:left w:val="single" w:sz="4" w:space="0" w:color="auto"/>
              <w:bottom w:val="single" w:sz="4" w:space="0" w:color="auto"/>
              <w:right w:val="single" w:sz="4" w:space="0" w:color="auto"/>
            </w:tcBorders>
            <w:shd w:val="clear" w:color="auto" w:fill="auto"/>
            <w:hideMark/>
          </w:tcPr>
          <w:p w14:paraId="7A5E1111" w14:textId="77777777" w:rsidR="009F33F8" w:rsidRPr="00912A6E" w:rsidRDefault="009F33F8" w:rsidP="000357DA">
            <w:pPr>
              <w:spacing w:after="0" w:line="240" w:lineRule="auto"/>
              <w:rPr>
                <w:rFonts w:ascii="Constantia" w:hAnsi="Constantia"/>
                <w:b/>
                <w:bCs/>
                <w:color w:val="000000"/>
                <w:sz w:val="20"/>
                <w:szCs w:val="20"/>
              </w:rPr>
            </w:pPr>
            <w:r w:rsidRPr="00912A6E">
              <w:rPr>
                <w:rFonts w:ascii="Constantia" w:hAnsi="Constantia"/>
                <w:b/>
                <w:bCs/>
                <w:color w:val="000000"/>
                <w:sz w:val="20"/>
                <w:szCs w:val="20"/>
              </w:rPr>
              <w:t>Total</w:t>
            </w:r>
          </w:p>
        </w:tc>
        <w:tc>
          <w:tcPr>
            <w:tcW w:w="1436" w:type="pct"/>
            <w:tcBorders>
              <w:top w:val="nil"/>
              <w:left w:val="nil"/>
              <w:bottom w:val="single" w:sz="4" w:space="0" w:color="auto"/>
              <w:right w:val="single" w:sz="4" w:space="0" w:color="auto"/>
            </w:tcBorders>
            <w:shd w:val="clear" w:color="auto" w:fill="auto"/>
          </w:tcPr>
          <w:p w14:paraId="05C1A287" w14:textId="77777777" w:rsidR="009F33F8" w:rsidRPr="00912A6E" w:rsidRDefault="009F33F8" w:rsidP="000357DA">
            <w:pPr>
              <w:spacing w:after="0" w:line="240" w:lineRule="auto"/>
              <w:rPr>
                <w:rFonts w:ascii="Constantia" w:hAnsi="Constantia"/>
                <w:b/>
                <w:bCs/>
                <w:color w:val="000000"/>
                <w:sz w:val="20"/>
                <w:szCs w:val="20"/>
              </w:rPr>
            </w:pPr>
          </w:p>
        </w:tc>
        <w:tc>
          <w:tcPr>
            <w:tcW w:w="976" w:type="pct"/>
            <w:tcBorders>
              <w:top w:val="nil"/>
              <w:left w:val="nil"/>
              <w:bottom w:val="single" w:sz="4" w:space="0" w:color="auto"/>
              <w:right w:val="single" w:sz="4" w:space="0" w:color="auto"/>
            </w:tcBorders>
            <w:shd w:val="clear" w:color="auto" w:fill="auto"/>
            <w:hideMark/>
          </w:tcPr>
          <w:p w14:paraId="7084D780" w14:textId="77777777" w:rsidR="009F33F8" w:rsidRPr="00912A6E" w:rsidRDefault="009F33F8" w:rsidP="000357DA">
            <w:pPr>
              <w:spacing w:after="0" w:line="240" w:lineRule="auto"/>
              <w:rPr>
                <w:rFonts w:ascii="Constantia" w:hAnsi="Constantia"/>
                <w:b/>
                <w:bCs/>
                <w:color w:val="000000"/>
                <w:sz w:val="20"/>
                <w:szCs w:val="20"/>
              </w:rPr>
            </w:pPr>
            <w:r w:rsidRPr="00912A6E">
              <w:rPr>
                <w:rFonts w:ascii="Constantia" w:hAnsi="Constantia"/>
                <w:b/>
                <w:bCs/>
                <w:color w:val="000000"/>
                <w:sz w:val="20"/>
                <w:szCs w:val="20"/>
              </w:rPr>
              <w:t>675,511,056.00</w:t>
            </w:r>
          </w:p>
        </w:tc>
        <w:tc>
          <w:tcPr>
            <w:tcW w:w="976" w:type="pct"/>
            <w:tcBorders>
              <w:top w:val="nil"/>
              <w:left w:val="nil"/>
              <w:bottom w:val="single" w:sz="4" w:space="0" w:color="auto"/>
              <w:right w:val="single" w:sz="4" w:space="0" w:color="auto"/>
            </w:tcBorders>
          </w:tcPr>
          <w:p w14:paraId="334C4E20" w14:textId="77777777" w:rsidR="009F33F8" w:rsidRPr="00912A6E" w:rsidRDefault="009F33F8" w:rsidP="000357DA">
            <w:pPr>
              <w:spacing w:after="0" w:line="240" w:lineRule="auto"/>
              <w:rPr>
                <w:rFonts w:ascii="Constantia" w:hAnsi="Constantia"/>
                <w:b/>
                <w:bCs/>
                <w:color w:val="000000"/>
                <w:sz w:val="20"/>
                <w:szCs w:val="20"/>
              </w:rPr>
            </w:pPr>
          </w:p>
        </w:tc>
      </w:tr>
    </w:tbl>
    <w:p w14:paraId="5E574292" w14:textId="77777777" w:rsidR="0055717F" w:rsidRPr="00D25123" w:rsidRDefault="0055717F">
      <w:pPr>
        <w:rPr>
          <w:rFonts w:ascii="Constantia" w:hAnsi="Constantia"/>
          <w:b/>
        </w:rPr>
      </w:pPr>
    </w:p>
    <w:p w14:paraId="54A1D58C" w14:textId="77777777" w:rsidR="005367A3" w:rsidRPr="00D25123" w:rsidRDefault="005367A3">
      <w:pPr>
        <w:rPr>
          <w:rFonts w:ascii="Constantia" w:hAnsi="Constantia" w:cs="Garamond"/>
          <w:b/>
          <w:color w:val="000000"/>
          <w:sz w:val="24"/>
          <w:szCs w:val="24"/>
          <w:lang w:val="en-GB"/>
        </w:rPr>
      </w:pPr>
      <w:r w:rsidRPr="00D25123">
        <w:rPr>
          <w:rFonts w:ascii="Constantia" w:hAnsi="Constantia"/>
          <w:b/>
        </w:rPr>
        <w:br w:type="page"/>
      </w:r>
    </w:p>
    <w:p w14:paraId="5F8A3506" w14:textId="440942D5" w:rsidR="00991CC2" w:rsidRPr="00D25123" w:rsidRDefault="00991CC2" w:rsidP="00E424FF">
      <w:pPr>
        <w:pStyle w:val="Default"/>
        <w:spacing w:line="360" w:lineRule="auto"/>
        <w:outlineLvl w:val="0"/>
        <w:rPr>
          <w:rFonts w:ascii="Constantia" w:hAnsi="Constantia"/>
          <w:b/>
        </w:rPr>
      </w:pPr>
      <w:bookmarkStart w:id="3" w:name="_Toc89423734"/>
      <w:r w:rsidRPr="00D25123">
        <w:rPr>
          <w:rFonts w:ascii="Constantia" w:hAnsi="Constantia"/>
          <w:b/>
        </w:rPr>
        <w:lastRenderedPageBreak/>
        <w:t>Education</w:t>
      </w:r>
      <w:r w:rsidR="009F33F8">
        <w:rPr>
          <w:rFonts w:ascii="Constantia" w:hAnsi="Constantia"/>
          <w:b/>
        </w:rPr>
        <w:t xml:space="preserve"> and Vocational Training</w:t>
      </w:r>
      <w:bookmarkEnd w:id="3"/>
    </w:p>
    <w:p w14:paraId="1E2A1126" w14:textId="77777777" w:rsidR="00D02B9B" w:rsidRPr="00D25123" w:rsidRDefault="00D02B9B" w:rsidP="00D02B9B">
      <w:pPr>
        <w:jc w:val="both"/>
        <w:rPr>
          <w:rFonts w:ascii="Constantia" w:hAnsi="Constantia"/>
          <w:sz w:val="24"/>
          <w:szCs w:val="24"/>
        </w:rPr>
      </w:pPr>
      <w:r w:rsidRPr="00D25123">
        <w:rPr>
          <w:rFonts w:ascii="Constantia" w:hAnsi="Constantia"/>
          <w:sz w:val="24"/>
          <w:szCs w:val="24"/>
        </w:rPr>
        <w:t xml:space="preserve">The </w:t>
      </w:r>
      <w:r>
        <w:rPr>
          <w:rFonts w:ascii="Constantia" w:hAnsi="Constantia"/>
          <w:sz w:val="24"/>
          <w:szCs w:val="24"/>
        </w:rPr>
        <w:t>department</w:t>
      </w:r>
      <w:r w:rsidRPr="00D25123">
        <w:rPr>
          <w:rFonts w:ascii="Constantia" w:hAnsi="Constantia"/>
          <w:sz w:val="24"/>
          <w:szCs w:val="24"/>
        </w:rPr>
        <w:t xml:space="preserve"> is committed to the provision of quality education and training in the county, including providing support to all levels of education in line with the Provisions of the Intergovernmental Act, 2012. </w:t>
      </w:r>
    </w:p>
    <w:p w14:paraId="4EE08E9C" w14:textId="77777777" w:rsidR="00D02B9B" w:rsidRPr="00D25123" w:rsidRDefault="00D02B9B" w:rsidP="00D02B9B">
      <w:pPr>
        <w:spacing w:after="0"/>
        <w:jc w:val="both"/>
        <w:rPr>
          <w:rFonts w:ascii="Constantia" w:hAnsi="Constantia" w:cs="Calibri"/>
          <w:sz w:val="24"/>
          <w:szCs w:val="24"/>
          <w:lang w:val="en-GB" w:eastAsia="zh-CN" w:bidi="en-US"/>
        </w:rPr>
      </w:pPr>
      <w:r w:rsidRPr="00D25123">
        <w:rPr>
          <w:rFonts w:ascii="Constantia" w:hAnsi="Constantia" w:cs="Calibri"/>
          <w:sz w:val="24"/>
          <w:szCs w:val="24"/>
          <w:lang w:val="en-GB" w:eastAsia="zh-CN" w:bidi="en-US"/>
        </w:rPr>
        <w:t>The key achievements realized by the sector include;</w:t>
      </w:r>
    </w:p>
    <w:p w14:paraId="17CBCC2B" w14:textId="77777777" w:rsidR="00D02B9B" w:rsidRPr="00D25123" w:rsidRDefault="00D02B9B" w:rsidP="00456C18">
      <w:pPr>
        <w:pStyle w:val="Default"/>
        <w:numPr>
          <w:ilvl w:val="0"/>
          <w:numId w:val="9"/>
        </w:numPr>
        <w:spacing w:line="276" w:lineRule="auto"/>
        <w:rPr>
          <w:rFonts w:ascii="Constantia" w:hAnsi="Constantia"/>
        </w:rPr>
      </w:pPr>
      <w:r w:rsidRPr="00D25123">
        <w:rPr>
          <w:rFonts w:ascii="Constantia" w:hAnsi="Constantia"/>
        </w:rPr>
        <w:t xml:space="preserve">Awarded bursaries </w:t>
      </w:r>
      <w:r>
        <w:rPr>
          <w:rFonts w:ascii="Constantia" w:hAnsi="Constantia"/>
        </w:rPr>
        <w:t>to needy students</w:t>
      </w:r>
    </w:p>
    <w:p w14:paraId="00644AC4" w14:textId="77777777" w:rsidR="00D02B9B" w:rsidRPr="00D25123" w:rsidRDefault="00D02B9B" w:rsidP="00456C18">
      <w:pPr>
        <w:pStyle w:val="Default"/>
        <w:numPr>
          <w:ilvl w:val="0"/>
          <w:numId w:val="9"/>
        </w:numPr>
        <w:spacing w:line="276" w:lineRule="auto"/>
        <w:rPr>
          <w:rFonts w:ascii="Constantia" w:hAnsi="Constantia"/>
        </w:rPr>
      </w:pPr>
      <w:r w:rsidRPr="00D25123">
        <w:rPr>
          <w:rFonts w:ascii="Constantia" w:hAnsi="Constantia"/>
        </w:rPr>
        <w:t xml:space="preserve">Awarded scholarships </w:t>
      </w:r>
      <w:r>
        <w:rPr>
          <w:rFonts w:ascii="Constantia" w:hAnsi="Constantia"/>
        </w:rPr>
        <w:t xml:space="preserve">to needy and bright students </w:t>
      </w:r>
    </w:p>
    <w:p w14:paraId="2294FD13" w14:textId="77777777" w:rsidR="00D02B9B" w:rsidRPr="00D25123" w:rsidRDefault="00D02B9B" w:rsidP="00456C18">
      <w:pPr>
        <w:pStyle w:val="Default"/>
        <w:numPr>
          <w:ilvl w:val="0"/>
          <w:numId w:val="9"/>
        </w:numPr>
        <w:spacing w:line="276" w:lineRule="auto"/>
        <w:rPr>
          <w:rFonts w:ascii="Constantia" w:hAnsi="Constantia"/>
        </w:rPr>
      </w:pPr>
      <w:r w:rsidRPr="00D25123">
        <w:rPr>
          <w:rFonts w:ascii="Constantia" w:hAnsi="Constantia"/>
        </w:rPr>
        <w:t xml:space="preserve">Distribution of learning materials </w:t>
      </w:r>
      <w:r>
        <w:rPr>
          <w:rFonts w:ascii="Constantia" w:hAnsi="Constantia"/>
        </w:rPr>
        <w:t>in</w:t>
      </w:r>
      <w:r w:rsidRPr="00D25123">
        <w:rPr>
          <w:rFonts w:ascii="Constantia" w:hAnsi="Constantia"/>
        </w:rPr>
        <w:t xml:space="preserve"> ECDE centres</w:t>
      </w:r>
    </w:p>
    <w:p w14:paraId="48BD7A66" w14:textId="77777777" w:rsidR="00D02B9B" w:rsidRPr="00D25123" w:rsidRDefault="00D02B9B" w:rsidP="00456C18">
      <w:pPr>
        <w:pStyle w:val="Default"/>
        <w:numPr>
          <w:ilvl w:val="0"/>
          <w:numId w:val="9"/>
        </w:numPr>
        <w:spacing w:line="276" w:lineRule="auto"/>
        <w:rPr>
          <w:rFonts w:ascii="Constantia" w:hAnsi="Constantia"/>
        </w:rPr>
      </w:pPr>
      <w:r w:rsidRPr="00D25123">
        <w:rPr>
          <w:rFonts w:ascii="Constantia" w:hAnsi="Constantia"/>
        </w:rPr>
        <w:t xml:space="preserve">Construction and completion of ECDE classrooms and toilets </w:t>
      </w:r>
    </w:p>
    <w:p w14:paraId="280D81A2" w14:textId="77777777" w:rsidR="00D02B9B" w:rsidRPr="00D25123" w:rsidRDefault="00D02B9B" w:rsidP="00456C18">
      <w:pPr>
        <w:pStyle w:val="Default"/>
        <w:numPr>
          <w:ilvl w:val="0"/>
          <w:numId w:val="9"/>
        </w:numPr>
        <w:spacing w:line="276" w:lineRule="auto"/>
        <w:rPr>
          <w:rFonts w:ascii="Constantia" w:hAnsi="Constantia"/>
        </w:rPr>
      </w:pPr>
      <w:r w:rsidRPr="00D25123">
        <w:rPr>
          <w:rFonts w:ascii="Constantia" w:hAnsi="Constantia"/>
        </w:rPr>
        <w:t xml:space="preserve">Construction and completion of workshops in VTCs  </w:t>
      </w:r>
    </w:p>
    <w:p w14:paraId="2932F0E1" w14:textId="77777777" w:rsidR="00D02B9B" w:rsidRPr="00D25123" w:rsidRDefault="00D02B9B" w:rsidP="00D02B9B">
      <w:pPr>
        <w:spacing w:before="240" w:after="0"/>
        <w:jc w:val="both"/>
        <w:rPr>
          <w:rFonts w:ascii="Constantia" w:eastAsia="Calibri" w:hAnsi="Constantia" w:cstheme="minorHAnsi"/>
          <w:sz w:val="24"/>
          <w:szCs w:val="24"/>
        </w:rPr>
      </w:pPr>
      <w:r w:rsidRPr="00D25123">
        <w:rPr>
          <w:rFonts w:ascii="Constantia" w:hAnsi="Constantia" w:cs="Calibri"/>
          <w:sz w:val="24"/>
          <w:szCs w:val="24"/>
        </w:rPr>
        <w:t>During the 202</w:t>
      </w:r>
      <w:r>
        <w:rPr>
          <w:rFonts w:ascii="Constantia" w:hAnsi="Constantia" w:cs="Calibri"/>
          <w:sz w:val="24"/>
          <w:szCs w:val="24"/>
        </w:rPr>
        <w:t>2</w:t>
      </w:r>
      <w:r w:rsidRPr="00D25123">
        <w:rPr>
          <w:rFonts w:ascii="Constantia" w:hAnsi="Constantia" w:cs="Calibri"/>
          <w:sz w:val="24"/>
          <w:szCs w:val="24"/>
        </w:rPr>
        <w:t>/2</w:t>
      </w:r>
      <w:r>
        <w:rPr>
          <w:rFonts w:ascii="Constantia" w:hAnsi="Constantia" w:cs="Calibri"/>
          <w:sz w:val="24"/>
          <w:szCs w:val="24"/>
        </w:rPr>
        <w:t>3</w:t>
      </w:r>
      <w:r w:rsidRPr="00D25123">
        <w:rPr>
          <w:rFonts w:ascii="Constantia" w:hAnsi="Constantia" w:cs="Calibri"/>
          <w:sz w:val="24"/>
          <w:szCs w:val="24"/>
        </w:rPr>
        <w:t>-202</w:t>
      </w:r>
      <w:r>
        <w:rPr>
          <w:rFonts w:ascii="Constantia" w:hAnsi="Constantia" w:cs="Calibri"/>
          <w:sz w:val="24"/>
          <w:szCs w:val="24"/>
        </w:rPr>
        <w:t>4</w:t>
      </w:r>
      <w:r w:rsidRPr="00D25123">
        <w:rPr>
          <w:rFonts w:ascii="Constantia" w:hAnsi="Constantia" w:cs="Calibri"/>
          <w:sz w:val="24"/>
          <w:szCs w:val="24"/>
        </w:rPr>
        <w:t>/2</w:t>
      </w:r>
      <w:r>
        <w:rPr>
          <w:rFonts w:ascii="Constantia" w:hAnsi="Constantia" w:cs="Calibri"/>
          <w:sz w:val="24"/>
          <w:szCs w:val="24"/>
        </w:rPr>
        <w:t>5</w:t>
      </w:r>
      <w:r w:rsidRPr="00D25123">
        <w:rPr>
          <w:rFonts w:ascii="Constantia" w:hAnsi="Constantia" w:cs="Calibri"/>
          <w:sz w:val="24"/>
          <w:szCs w:val="24"/>
        </w:rPr>
        <w:t xml:space="preserve"> MTEF period, the Sector will prioritize;</w:t>
      </w:r>
    </w:p>
    <w:p w14:paraId="224FB717" w14:textId="77777777" w:rsidR="00D02B9B" w:rsidRPr="00D25123" w:rsidRDefault="00D02B9B" w:rsidP="00456C18">
      <w:pPr>
        <w:pStyle w:val="ListParagraph"/>
        <w:numPr>
          <w:ilvl w:val="0"/>
          <w:numId w:val="10"/>
        </w:numPr>
        <w:spacing w:after="200" w:line="240" w:lineRule="auto"/>
        <w:rPr>
          <w:rFonts w:ascii="Constantia" w:hAnsi="Constantia"/>
          <w:sz w:val="24"/>
          <w:szCs w:val="24"/>
        </w:rPr>
      </w:pPr>
      <w:r w:rsidRPr="00D25123">
        <w:rPr>
          <w:rFonts w:ascii="Constantia" w:hAnsi="Constantia"/>
          <w:sz w:val="24"/>
          <w:szCs w:val="24"/>
        </w:rPr>
        <w:t>Achievement of equitable access to relevant and quality education and training</w:t>
      </w:r>
    </w:p>
    <w:p w14:paraId="672FAE8B" w14:textId="77777777" w:rsidR="00D02B9B" w:rsidRPr="00D25123" w:rsidRDefault="00D02B9B" w:rsidP="00456C18">
      <w:pPr>
        <w:pStyle w:val="ListParagraph"/>
        <w:numPr>
          <w:ilvl w:val="0"/>
          <w:numId w:val="10"/>
        </w:numPr>
        <w:spacing w:after="200" w:line="240" w:lineRule="auto"/>
        <w:rPr>
          <w:rFonts w:ascii="Constantia" w:hAnsi="Constantia"/>
          <w:sz w:val="24"/>
          <w:szCs w:val="24"/>
        </w:rPr>
      </w:pPr>
      <w:r w:rsidRPr="00D25123">
        <w:rPr>
          <w:rFonts w:ascii="Constantia" w:hAnsi="Constantia"/>
          <w:sz w:val="24"/>
          <w:szCs w:val="24"/>
        </w:rPr>
        <w:t>Enhanced efficiency and effectiveness of education.</w:t>
      </w:r>
    </w:p>
    <w:p w14:paraId="2B47E563" w14:textId="77777777" w:rsidR="00D02B9B" w:rsidRPr="00D25123" w:rsidRDefault="00D02B9B" w:rsidP="00456C18">
      <w:pPr>
        <w:pStyle w:val="ListParagraph"/>
        <w:numPr>
          <w:ilvl w:val="0"/>
          <w:numId w:val="10"/>
        </w:numPr>
        <w:spacing w:after="200" w:line="240" w:lineRule="auto"/>
        <w:rPr>
          <w:rFonts w:ascii="Constantia" w:hAnsi="Constantia"/>
          <w:sz w:val="24"/>
          <w:szCs w:val="24"/>
        </w:rPr>
      </w:pPr>
      <w:r w:rsidRPr="00D25123">
        <w:rPr>
          <w:rFonts w:ascii="Constantia" w:hAnsi="Constantia"/>
          <w:sz w:val="24"/>
          <w:szCs w:val="24"/>
        </w:rPr>
        <w:t>Integration of science and technology into the County development process</w:t>
      </w:r>
    </w:p>
    <w:p w14:paraId="0037C71C" w14:textId="77777777" w:rsidR="00D02B9B" w:rsidRPr="00D25123" w:rsidRDefault="00D02B9B" w:rsidP="00456C18">
      <w:pPr>
        <w:pStyle w:val="ListParagraph"/>
        <w:numPr>
          <w:ilvl w:val="0"/>
          <w:numId w:val="10"/>
        </w:numPr>
        <w:spacing w:after="0" w:line="240" w:lineRule="auto"/>
        <w:rPr>
          <w:rFonts w:ascii="Constantia" w:hAnsi="Constantia"/>
          <w:sz w:val="24"/>
          <w:szCs w:val="24"/>
        </w:rPr>
      </w:pPr>
      <w:r w:rsidRPr="00D25123">
        <w:rPr>
          <w:rFonts w:ascii="Constantia" w:hAnsi="Constantia"/>
          <w:sz w:val="24"/>
          <w:szCs w:val="24"/>
        </w:rPr>
        <w:t>Increased transfer and adoption of technologies.</w:t>
      </w:r>
    </w:p>
    <w:p w14:paraId="76DE1CDD" w14:textId="77777777" w:rsidR="00D02B9B" w:rsidRDefault="00D02B9B" w:rsidP="00D02B9B">
      <w:pPr>
        <w:spacing w:after="0"/>
        <w:rPr>
          <w:b/>
          <w:bCs/>
          <w:sz w:val="24"/>
          <w:szCs w:val="24"/>
        </w:rPr>
      </w:pPr>
    </w:p>
    <w:p w14:paraId="4206441F" w14:textId="77777777" w:rsidR="00D02B9B" w:rsidRPr="00E7175C" w:rsidRDefault="00D02B9B" w:rsidP="00E7175C">
      <w:pPr>
        <w:spacing w:after="0"/>
        <w:rPr>
          <w:b/>
          <w:bCs/>
          <w:sz w:val="24"/>
          <w:szCs w:val="24"/>
          <w:u w:val="single"/>
        </w:rPr>
      </w:pPr>
      <w:r w:rsidRPr="00E7175C">
        <w:rPr>
          <w:b/>
          <w:bCs/>
          <w:sz w:val="24"/>
          <w:szCs w:val="24"/>
          <w:u w:val="single"/>
        </w:rPr>
        <w:t>PROPOSED RECURRENT ALLOCATION FY 2022/23</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1287"/>
        <w:gridCol w:w="1490"/>
        <w:gridCol w:w="1402"/>
        <w:gridCol w:w="1642"/>
        <w:gridCol w:w="1523"/>
      </w:tblGrid>
      <w:tr w:rsidR="00D02B9B" w:rsidRPr="00BC753B" w14:paraId="78B53F5B" w14:textId="77777777" w:rsidTr="000357DA">
        <w:trPr>
          <w:trHeight w:val="20"/>
          <w:tblHeader/>
        </w:trPr>
        <w:tc>
          <w:tcPr>
            <w:tcW w:w="1176" w:type="pct"/>
            <w:vMerge w:val="restart"/>
            <w:shd w:val="clear" w:color="auto" w:fill="5B9BD5" w:themeFill="accent1"/>
          </w:tcPr>
          <w:p w14:paraId="05702877"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Sub-Programmes</w:t>
            </w:r>
          </w:p>
        </w:tc>
        <w:tc>
          <w:tcPr>
            <w:tcW w:w="670" w:type="pct"/>
            <w:vMerge w:val="restart"/>
            <w:shd w:val="clear" w:color="auto" w:fill="5B9BD5" w:themeFill="accent1"/>
          </w:tcPr>
          <w:p w14:paraId="3ACD107B"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Printed Estimates 2021/22</w:t>
            </w:r>
          </w:p>
        </w:tc>
        <w:tc>
          <w:tcPr>
            <w:tcW w:w="776" w:type="pct"/>
            <w:shd w:val="clear" w:color="auto" w:fill="5B9BD5" w:themeFill="accent1"/>
          </w:tcPr>
          <w:p w14:paraId="67FE21D0"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Requirements</w:t>
            </w:r>
          </w:p>
        </w:tc>
        <w:tc>
          <w:tcPr>
            <w:tcW w:w="730" w:type="pct"/>
            <w:shd w:val="clear" w:color="auto" w:fill="5B9BD5" w:themeFill="accent1"/>
          </w:tcPr>
          <w:p w14:paraId="1B640E51"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Allocation</w:t>
            </w:r>
          </w:p>
        </w:tc>
        <w:tc>
          <w:tcPr>
            <w:tcW w:w="1648" w:type="pct"/>
            <w:gridSpan w:val="2"/>
            <w:shd w:val="clear" w:color="auto" w:fill="5B9BD5" w:themeFill="accent1"/>
          </w:tcPr>
          <w:p w14:paraId="68860686" w14:textId="77777777" w:rsidR="00D02B9B" w:rsidRPr="00BC753B" w:rsidRDefault="00D02B9B" w:rsidP="000357DA">
            <w:pPr>
              <w:spacing w:after="0" w:line="240" w:lineRule="auto"/>
              <w:rPr>
                <w:rFonts w:ascii="Constantia" w:hAnsi="Constantia" w:cstheme="minorHAnsi"/>
                <w:sz w:val="20"/>
                <w:szCs w:val="20"/>
              </w:rPr>
            </w:pPr>
            <w:r w:rsidRPr="00BC753B">
              <w:rPr>
                <w:rFonts w:ascii="Constantia" w:hAnsi="Constantia" w:cstheme="minorHAnsi"/>
                <w:b/>
                <w:bCs/>
                <w:color w:val="FFFFFF"/>
                <w:sz w:val="20"/>
                <w:szCs w:val="20"/>
              </w:rPr>
              <w:t xml:space="preserve">Projected Estimates  </w:t>
            </w:r>
          </w:p>
        </w:tc>
      </w:tr>
      <w:tr w:rsidR="00D02B9B" w:rsidRPr="00BC753B" w14:paraId="770DC05C" w14:textId="77777777" w:rsidTr="000357DA">
        <w:trPr>
          <w:trHeight w:val="20"/>
          <w:tblHeader/>
        </w:trPr>
        <w:tc>
          <w:tcPr>
            <w:tcW w:w="1176" w:type="pct"/>
            <w:vMerge/>
            <w:shd w:val="clear" w:color="auto" w:fill="5B9BD5" w:themeFill="accent1"/>
          </w:tcPr>
          <w:p w14:paraId="5C4C8FDA" w14:textId="77777777" w:rsidR="00D02B9B" w:rsidRPr="00BC753B" w:rsidRDefault="00D02B9B" w:rsidP="000357DA">
            <w:pPr>
              <w:spacing w:after="0" w:line="240" w:lineRule="auto"/>
              <w:rPr>
                <w:rFonts w:ascii="Constantia" w:hAnsi="Constantia" w:cstheme="minorHAnsi"/>
                <w:sz w:val="20"/>
                <w:szCs w:val="20"/>
              </w:rPr>
            </w:pPr>
          </w:p>
        </w:tc>
        <w:tc>
          <w:tcPr>
            <w:tcW w:w="670" w:type="pct"/>
            <w:vMerge/>
            <w:shd w:val="clear" w:color="auto" w:fill="5B9BD5" w:themeFill="accent1"/>
          </w:tcPr>
          <w:p w14:paraId="0037798A" w14:textId="77777777" w:rsidR="00D02B9B" w:rsidRPr="00BC753B" w:rsidRDefault="00D02B9B" w:rsidP="000357DA">
            <w:pPr>
              <w:spacing w:after="0" w:line="240" w:lineRule="auto"/>
              <w:rPr>
                <w:rFonts w:ascii="Constantia" w:hAnsi="Constantia" w:cstheme="minorHAnsi"/>
                <w:sz w:val="20"/>
                <w:szCs w:val="20"/>
              </w:rPr>
            </w:pPr>
          </w:p>
        </w:tc>
        <w:tc>
          <w:tcPr>
            <w:tcW w:w="776" w:type="pct"/>
            <w:shd w:val="clear" w:color="auto" w:fill="5B9BD5" w:themeFill="accent1"/>
          </w:tcPr>
          <w:p w14:paraId="6B3E405A"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2022/23</w:t>
            </w:r>
          </w:p>
        </w:tc>
        <w:tc>
          <w:tcPr>
            <w:tcW w:w="730" w:type="pct"/>
            <w:shd w:val="clear" w:color="auto" w:fill="5B9BD5" w:themeFill="accent1"/>
          </w:tcPr>
          <w:p w14:paraId="4E37B6C1"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2022/23</w:t>
            </w:r>
          </w:p>
        </w:tc>
        <w:tc>
          <w:tcPr>
            <w:tcW w:w="855" w:type="pct"/>
            <w:shd w:val="clear" w:color="auto" w:fill="5B9BD5" w:themeFill="accent1"/>
          </w:tcPr>
          <w:p w14:paraId="4A6AEE4B"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2023/24</w:t>
            </w:r>
          </w:p>
        </w:tc>
        <w:tc>
          <w:tcPr>
            <w:tcW w:w="793" w:type="pct"/>
            <w:shd w:val="clear" w:color="auto" w:fill="5B9BD5" w:themeFill="accent1"/>
          </w:tcPr>
          <w:p w14:paraId="03448778"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2024/25</w:t>
            </w:r>
          </w:p>
        </w:tc>
      </w:tr>
      <w:tr w:rsidR="00D02B9B" w:rsidRPr="000A71CA" w14:paraId="01A93BB0" w14:textId="77777777" w:rsidTr="000357DA">
        <w:trPr>
          <w:trHeight w:val="20"/>
        </w:trPr>
        <w:tc>
          <w:tcPr>
            <w:tcW w:w="1176" w:type="pct"/>
            <w:shd w:val="clear" w:color="auto" w:fill="auto"/>
          </w:tcPr>
          <w:p w14:paraId="65998B59" w14:textId="77777777" w:rsidR="00D02B9B" w:rsidRPr="000A71CA" w:rsidRDefault="00D02B9B" w:rsidP="000357DA">
            <w:pPr>
              <w:spacing w:after="0" w:line="240" w:lineRule="auto"/>
              <w:rPr>
                <w:rFonts w:ascii="Constantia" w:hAnsi="Constantia"/>
                <w:b/>
                <w:color w:val="000000"/>
                <w:sz w:val="20"/>
                <w:szCs w:val="20"/>
              </w:rPr>
            </w:pPr>
            <w:r>
              <w:rPr>
                <w:rFonts w:ascii="Constantia" w:hAnsi="Constantia"/>
                <w:b/>
                <w:color w:val="000000"/>
                <w:sz w:val="20"/>
                <w:szCs w:val="20"/>
              </w:rPr>
              <w:t xml:space="preserve">Education </w:t>
            </w:r>
          </w:p>
        </w:tc>
        <w:tc>
          <w:tcPr>
            <w:tcW w:w="670" w:type="pct"/>
            <w:shd w:val="clear" w:color="auto" w:fill="auto"/>
          </w:tcPr>
          <w:p w14:paraId="4E83C4E6" w14:textId="77777777" w:rsidR="00D02B9B" w:rsidRPr="000A71CA" w:rsidRDefault="00D02B9B" w:rsidP="000357DA">
            <w:pPr>
              <w:spacing w:after="0" w:line="240" w:lineRule="auto"/>
              <w:jc w:val="right"/>
              <w:rPr>
                <w:rFonts w:ascii="Constantia" w:hAnsi="Constantia"/>
                <w:b/>
                <w:sz w:val="20"/>
                <w:szCs w:val="20"/>
              </w:rPr>
            </w:pPr>
          </w:p>
        </w:tc>
        <w:tc>
          <w:tcPr>
            <w:tcW w:w="776" w:type="pct"/>
            <w:shd w:val="clear" w:color="auto" w:fill="auto"/>
          </w:tcPr>
          <w:p w14:paraId="30259727" w14:textId="77777777" w:rsidR="00D02B9B" w:rsidRPr="000A71CA" w:rsidRDefault="00D02B9B" w:rsidP="000357DA">
            <w:pPr>
              <w:spacing w:after="0" w:line="240" w:lineRule="auto"/>
              <w:jc w:val="right"/>
              <w:rPr>
                <w:rFonts w:ascii="Constantia" w:hAnsi="Constantia"/>
                <w:b/>
                <w:sz w:val="20"/>
                <w:szCs w:val="20"/>
              </w:rPr>
            </w:pPr>
          </w:p>
        </w:tc>
        <w:tc>
          <w:tcPr>
            <w:tcW w:w="730" w:type="pct"/>
            <w:shd w:val="clear" w:color="auto" w:fill="auto"/>
          </w:tcPr>
          <w:p w14:paraId="2D2486B7" w14:textId="77777777" w:rsidR="00D02B9B" w:rsidRPr="000A71CA" w:rsidRDefault="00D02B9B" w:rsidP="000357DA">
            <w:pPr>
              <w:spacing w:after="0" w:line="240" w:lineRule="auto"/>
              <w:jc w:val="right"/>
              <w:rPr>
                <w:rFonts w:ascii="Constantia" w:hAnsi="Constantia"/>
                <w:b/>
                <w:sz w:val="20"/>
                <w:szCs w:val="20"/>
              </w:rPr>
            </w:pPr>
          </w:p>
        </w:tc>
        <w:tc>
          <w:tcPr>
            <w:tcW w:w="855" w:type="pct"/>
            <w:shd w:val="clear" w:color="auto" w:fill="auto"/>
          </w:tcPr>
          <w:p w14:paraId="6D50E242" w14:textId="77777777" w:rsidR="00D02B9B" w:rsidRPr="000A71CA" w:rsidRDefault="00D02B9B" w:rsidP="000357DA">
            <w:pPr>
              <w:spacing w:after="0" w:line="240" w:lineRule="auto"/>
              <w:jc w:val="right"/>
              <w:rPr>
                <w:rFonts w:ascii="Constantia" w:hAnsi="Constantia"/>
                <w:b/>
                <w:sz w:val="20"/>
                <w:szCs w:val="20"/>
              </w:rPr>
            </w:pPr>
          </w:p>
        </w:tc>
        <w:tc>
          <w:tcPr>
            <w:tcW w:w="793" w:type="pct"/>
            <w:shd w:val="clear" w:color="auto" w:fill="auto"/>
          </w:tcPr>
          <w:p w14:paraId="5304FEA1" w14:textId="77777777" w:rsidR="00D02B9B" w:rsidRPr="000A71CA" w:rsidRDefault="00D02B9B" w:rsidP="000357DA">
            <w:pPr>
              <w:spacing w:after="0" w:line="240" w:lineRule="auto"/>
              <w:jc w:val="right"/>
              <w:rPr>
                <w:rFonts w:ascii="Constantia" w:hAnsi="Constantia"/>
                <w:b/>
                <w:sz w:val="20"/>
                <w:szCs w:val="20"/>
              </w:rPr>
            </w:pPr>
          </w:p>
        </w:tc>
      </w:tr>
      <w:tr w:rsidR="00D02B9B" w:rsidRPr="000A71CA" w14:paraId="1E013686" w14:textId="77777777" w:rsidTr="000357DA">
        <w:trPr>
          <w:trHeight w:val="20"/>
        </w:trPr>
        <w:tc>
          <w:tcPr>
            <w:tcW w:w="1176" w:type="pct"/>
            <w:shd w:val="clear" w:color="auto" w:fill="auto"/>
          </w:tcPr>
          <w:p w14:paraId="54637034" w14:textId="77777777" w:rsidR="00D02B9B" w:rsidRPr="001C46F6" w:rsidRDefault="00D02B9B" w:rsidP="000357DA">
            <w:pPr>
              <w:spacing w:after="0" w:line="240" w:lineRule="auto"/>
              <w:rPr>
                <w:rFonts w:ascii="Constantia" w:hAnsi="Constantia"/>
                <w:color w:val="000000"/>
                <w:sz w:val="20"/>
                <w:szCs w:val="20"/>
              </w:rPr>
            </w:pPr>
            <w:r w:rsidRPr="001C46F6">
              <w:rPr>
                <w:rFonts w:ascii="Constantia" w:hAnsi="Constantia"/>
                <w:color w:val="000000"/>
                <w:sz w:val="20"/>
                <w:szCs w:val="20"/>
              </w:rPr>
              <w:t>Salaries and allowances</w:t>
            </w:r>
          </w:p>
        </w:tc>
        <w:tc>
          <w:tcPr>
            <w:tcW w:w="670" w:type="pct"/>
            <w:shd w:val="clear" w:color="auto" w:fill="auto"/>
          </w:tcPr>
          <w:p w14:paraId="05D46D9C" w14:textId="77777777" w:rsidR="00D02B9B" w:rsidRPr="001C46F6" w:rsidRDefault="00D02B9B" w:rsidP="000357DA">
            <w:pPr>
              <w:spacing w:after="0" w:line="240" w:lineRule="auto"/>
              <w:jc w:val="right"/>
              <w:rPr>
                <w:rFonts w:ascii="Constantia" w:hAnsi="Constantia" w:cs="Calibri"/>
                <w:color w:val="000000"/>
                <w:sz w:val="20"/>
                <w:szCs w:val="20"/>
              </w:rPr>
            </w:pPr>
            <w:r w:rsidRPr="001C46F6">
              <w:rPr>
                <w:rFonts w:ascii="Constantia" w:hAnsi="Constantia" w:cs="Calibri"/>
                <w:color w:val="000000"/>
                <w:sz w:val="20"/>
                <w:szCs w:val="20"/>
              </w:rPr>
              <w:t>1,025,278,219</w:t>
            </w:r>
          </w:p>
        </w:tc>
        <w:tc>
          <w:tcPr>
            <w:tcW w:w="776" w:type="pct"/>
            <w:shd w:val="clear" w:color="auto" w:fill="auto"/>
          </w:tcPr>
          <w:p w14:paraId="417DBC22" w14:textId="77777777" w:rsidR="00D02B9B" w:rsidRPr="001C46F6" w:rsidRDefault="00D02B9B" w:rsidP="000357DA">
            <w:pPr>
              <w:spacing w:after="0" w:line="240" w:lineRule="auto"/>
              <w:jc w:val="right"/>
              <w:rPr>
                <w:rFonts w:ascii="Constantia" w:hAnsi="Constantia" w:cs="Calibri"/>
                <w:color w:val="000000"/>
                <w:sz w:val="20"/>
                <w:szCs w:val="20"/>
              </w:rPr>
            </w:pPr>
            <w:r w:rsidRPr="001C46F6">
              <w:rPr>
                <w:rFonts w:ascii="Constantia" w:hAnsi="Constantia" w:cs="Calibri"/>
                <w:color w:val="000000"/>
                <w:sz w:val="20"/>
                <w:szCs w:val="20"/>
              </w:rPr>
              <w:t>1,096,542,129</w:t>
            </w:r>
          </w:p>
        </w:tc>
        <w:tc>
          <w:tcPr>
            <w:tcW w:w="730" w:type="pct"/>
            <w:shd w:val="clear" w:color="auto" w:fill="auto"/>
          </w:tcPr>
          <w:p w14:paraId="0FA7429D" w14:textId="77777777" w:rsidR="00D02B9B" w:rsidRPr="001C46F6" w:rsidRDefault="00D02B9B" w:rsidP="000357DA">
            <w:pPr>
              <w:spacing w:after="0" w:line="240" w:lineRule="auto"/>
              <w:jc w:val="right"/>
              <w:rPr>
                <w:rFonts w:ascii="Constantia" w:hAnsi="Constantia" w:cs="Calibri"/>
                <w:color w:val="000000"/>
                <w:sz w:val="20"/>
                <w:szCs w:val="20"/>
              </w:rPr>
            </w:pPr>
            <w:r w:rsidRPr="001C46F6">
              <w:rPr>
                <w:rFonts w:ascii="Constantia" w:hAnsi="Constantia" w:cs="Calibri"/>
                <w:color w:val="000000"/>
                <w:sz w:val="20"/>
                <w:szCs w:val="20"/>
              </w:rPr>
              <w:t>1,076,542,129</w:t>
            </w:r>
          </w:p>
        </w:tc>
        <w:tc>
          <w:tcPr>
            <w:tcW w:w="855" w:type="pct"/>
            <w:shd w:val="clear" w:color="auto" w:fill="auto"/>
          </w:tcPr>
          <w:p w14:paraId="1EB347D8" w14:textId="77777777" w:rsidR="00D02B9B" w:rsidRPr="001C46F6" w:rsidRDefault="00D02B9B" w:rsidP="000357DA">
            <w:pPr>
              <w:spacing w:after="0" w:line="240" w:lineRule="auto"/>
              <w:jc w:val="right"/>
              <w:rPr>
                <w:rFonts w:ascii="Constantia" w:hAnsi="Constantia" w:cs="Calibri"/>
                <w:color w:val="000000"/>
                <w:sz w:val="20"/>
                <w:szCs w:val="20"/>
              </w:rPr>
            </w:pPr>
            <w:r w:rsidRPr="001C46F6">
              <w:rPr>
                <w:rFonts w:ascii="Constantia" w:hAnsi="Constantia" w:cs="Calibri"/>
                <w:color w:val="000000"/>
                <w:sz w:val="20"/>
                <w:szCs w:val="20"/>
              </w:rPr>
              <w:t>1,130,369,235</w:t>
            </w:r>
          </w:p>
        </w:tc>
        <w:tc>
          <w:tcPr>
            <w:tcW w:w="793" w:type="pct"/>
            <w:shd w:val="clear" w:color="auto" w:fill="auto"/>
          </w:tcPr>
          <w:p w14:paraId="5ED7F5E5" w14:textId="77777777" w:rsidR="00D02B9B" w:rsidRPr="001C46F6" w:rsidRDefault="00D02B9B" w:rsidP="000357DA">
            <w:pPr>
              <w:spacing w:after="0" w:line="240" w:lineRule="auto"/>
              <w:jc w:val="right"/>
              <w:rPr>
                <w:rFonts w:ascii="Constantia" w:hAnsi="Constantia" w:cs="Calibri"/>
                <w:color w:val="000000"/>
                <w:sz w:val="20"/>
                <w:szCs w:val="20"/>
              </w:rPr>
            </w:pPr>
            <w:r w:rsidRPr="001C46F6">
              <w:rPr>
                <w:rFonts w:ascii="Constantia" w:hAnsi="Constantia" w:cs="Calibri"/>
                <w:color w:val="000000"/>
                <w:sz w:val="20"/>
                <w:szCs w:val="20"/>
              </w:rPr>
              <w:t>1,186,887,697</w:t>
            </w:r>
          </w:p>
        </w:tc>
      </w:tr>
      <w:tr w:rsidR="00D02B9B" w:rsidRPr="00BC753B" w14:paraId="0537930B" w14:textId="77777777" w:rsidTr="000357DA">
        <w:trPr>
          <w:trHeight w:val="20"/>
        </w:trPr>
        <w:tc>
          <w:tcPr>
            <w:tcW w:w="1176" w:type="pct"/>
            <w:shd w:val="clear" w:color="auto" w:fill="auto"/>
          </w:tcPr>
          <w:p w14:paraId="2F956E79" w14:textId="77777777" w:rsidR="00D02B9B" w:rsidRPr="001C46F6" w:rsidRDefault="00D02B9B" w:rsidP="000357DA">
            <w:pPr>
              <w:spacing w:after="0" w:line="240" w:lineRule="auto"/>
              <w:rPr>
                <w:rFonts w:ascii="Constantia" w:hAnsi="Constantia"/>
                <w:color w:val="000000"/>
                <w:sz w:val="20"/>
                <w:szCs w:val="20"/>
              </w:rPr>
            </w:pPr>
            <w:r w:rsidRPr="00BC753B">
              <w:rPr>
                <w:rFonts w:ascii="Constantia" w:hAnsi="Constantia"/>
                <w:color w:val="000000"/>
                <w:sz w:val="20"/>
                <w:szCs w:val="20"/>
              </w:rPr>
              <w:t>Planning and Financial Management</w:t>
            </w:r>
          </w:p>
        </w:tc>
        <w:tc>
          <w:tcPr>
            <w:tcW w:w="670" w:type="pct"/>
            <w:shd w:val="clear" w:color="auto" w:fill="auto"/>
          </w:tcPr>
          <w:p w14:paraId="12BBEFDA"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4,000,000</w:t>
            </w:r>
          </w:p>
        </w:tc>
        <w:tc>
          <w:tcPr>
            <w:tcW w:w="776" w:type="pct"/>
            <w:shd w:val="clear" w:color="auto" w:fill="auto"/>
          </w:tcPr>
          <w:p w14:paraId="4EED3425"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w:t>
            </w:r>
          </w:p>
        </w:tc>
        <w:tc>
          <w:tcPr>
            <w:tcW w:w="730" w:type="pct"/>
            <w:shd w:val="clear" w:color="auto" w:fill="auto"/>
          </w:tcPr>
          <w:p w14:paraId="7CF640E3"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3,000,000</w:t>
            </w:r>
          </w:p>
        </w:tc>
        <w:tc>
          <w:tcPr>
            <w:tcW w:w="855" w:type="pct"/>
            <w:shd w:val="clear" w:color="auto" w:fill="auto"/>
          </w:tcPr>
          <w:p w14:paraId="0E242F51" w14:textId="77777777" w:rsidR="00D02B9B" w:rsidRPr="00BC753B" w:rsidRDefault="00D02B9B" w:rsidP="000357DA">
            <w:pPr>
              <w:spacing w:after="0" w:line="240" w:lineRule="auto"/>
              <w:jc w:val="right"/>
              <w:rPr>
                <w:rFonts w:ascii="Constantia" w:hAnsi="Constantia" w:cs="Calibri"/>
                <w:color w:val="000000"/>
                <w:sz w:val="20"/>
                <w:szCs w:val="20"/>
              </w:rPr>
            </w:pPr>
            <w:r w:rsidRPr="00BC753B">
              <w:rPr>
                <w:rFonts w:ascii="Constantia" w:hAnsi="Constantia" w:cs="Calibri"/>
                <w:color w:val="000000"/>
                <w:sz w:val="20"/>
                <w:szCs w:val="20"/>
              </w:rPr>
              <w:t>3,150,000</w:t>
            </w:r>
          </w:p>
        </w:tc>
        <w:tc>
          <w:tcPr>
            <w:tcW w:w="793" w:type="pct"/>
            <w:shd w:val="clear" w:color="auto" w:fill="auto"/>
          </w:tcPr>
          <w:p w14:paraId="1D37EACE"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3,307,500</w:t>
            </w:r>
          </w:p>
        </w:tc>
      </w:tr>
      <w:tr w:rsidR="00D02B9B" w:rsidRPr="00BC753B" w14:paraId="6A3997BD" w14:textId="77777777" w:rsidTr="000357DA">
        <w:trPr>
          <w:trHeight w:val="20"/>
        </w:trPr>
        <w:tc>
          <w:tcPr>
            <w:tcW w:w="1176" w:type="pct"/>
            <w:shd w:val="clear" w:color="auto" w:fill="auto"/>
          </w:tcPr>
          <w:p w14:paraId="4010B4EF" w14:textId="77777777" w:rsidR="00D02B9B" w:rsidRPr="001C46F6" w:rsidRDefault="00D02B9B" w:rsidP="000357DA">
            <w:pPr>
              <w:spacing w:after="0" w:line="240" w:lineRule="auto"/>
              <w:rPr>
                <w:rFonts w:ascii="Constantia" w:hAnsi="Constantia"/>
                <w:color w:val="000000"/>
                <w:sz w:val="20"/>
                <w:szCs w:val="20"/>
              </w:rPr>
            </w:pPr>
            <w:r w:rsidRPr="00BC753B">
              <w:rPr>
                <w:rFonts w:ascii="Constantia" w:hAnsi="Constantia"/>
                <w:color w:val="000000"/>
                <w:sz w:val="20"/>
                <w:szCs w:val="20"/>
              </w:rPr>
              <w:t>Policy Formulation</w:t>
            </w:r>
          </w:p>
        </w:tc>
        <w:tc>
          <w:tcPr>
            <w:tcW w:w="670" w:type="pct"/>
            <w:shd w:val="clear" w:color="auto" w:fill="auto"/>
          </w:tcPr>
          <w:p w14:paraId="5BFA078B"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3,200,000</w:t>
            </w:r>
          </w:p>
        </w:tc>
        <w:tc>
          <w:tcPr>
            <w:tcW w:w="776" w:type="pct"/>
            <w:shd w:val="clear" w:color="auto" w:fill="auto"/>
          </w:tcPr>
          <w:p w14:paraId="22004DB8"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4,000,000</w:t>
            </w:r>
          </w:p>
        </w:tc>
        <w:tc>
          <w:tcPr>
            <w:tcW w:w="730" w:type="pct"/>
            <w:shd w:val="clear" w:color="auto" w:fill="auto"/>
          </w:tcPr>
          <w:p w14:paraId="00B246BE"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3,000,000</w:t>
            </w:r>
          </w:p>
        </w:tc>
        <w:tc>
          <w:tcPr>
            <w:tcW w:w="855" w:type="pct"/>
            <w:shd w:val="clear" w:color="auto" w:fill="auto"/>
          </w:tcPr>
          <w:p w14:paraId="525091A8"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3,150,000</w:t>
            </w:r>
          </w:p>
        </w:tc>
        <w:tc>
          <w:tcPr>
            <w:tcW w:w="793" w:type="pct"/>
            <w:shd w:val="clear" w:color="auto" w:fill="auto"/>
          </w:tcPr>
          <w:p w14:paraId="77F0C16E"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3,307,500</w:t>
            </w:r>
          </w:p>
        </w:tc>
      </w:tr>
      <w:tr w:rsidR="00D02B9B" w:rsidRPr="00BC753B" w14:paraId="13C3DE51" w14:textId="77777777" w:rsidTr="000357DA">
        <w:trPr>
          <w:trHeight w:val="20"/>
        </w:trPr>
        <w:tc>
          <w:tcPr>
            <w:tcW w:w="1176" w:type="pct"/>
            <w:shd w:val="clear" w:color="auto" w:fill="auto"/>
          </w:tcPr>
          <w:p w14:paraId="3E7F1463" w14:textId="77777777" w:rsidR="00D02B9B" w:rsidRPr="001C46F6" w:rsidRDefault="00D02B9B" w:rsidP="000357DA">
            <w:pPr>
              <w:spacing w:after="0" w:line="240" w:lineRule="auto"/>
              <w:rPr>
                <w:rFonts w:ascii="Constantia" w:hAnsi="Constantia"/>
                <w:color w:val="000000"/>
                <w:sz w:val="20"/>
                <w:szCs w:val="20"/>
              </w:rPr>
            </w:pPr>
            <w:r w:rsidRPr="00BC753B">
              <w:rPr>
                <w:rFonts w:ascii="Constantia" w:hAnsi="Constantia"/>
                <w:color w:val="000000"/>
                <w:sz w:val="20"/>
                <w:szCs w:val="20"/>
              </w:rPr>
              <w:t>Monitoring and evaluation, feasibility studies, surveys and designs</w:t>
            </w:r>
          </w:p>
        </w:tc>
        <w:tc>
          <w:tcPr>
            <w:tcW w:w="670" w:type="pct"/>
            <w:shd w:val="clear" w:color="auto" w:fill="auto"/>
          </w:tcPr>
          <w:p w14:paraId="2C3DF4EE"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2,000,000</w:t>
            </w:r>
          </w:p>
        </w:tc>
        <w:tc>
          <w:tcPr>
            <w:tcW w:w="776" w:type="pct"/>
            <w:shd w:val="clear" w:color="auto" w:fill="auto"/>
          </w:tcPr>
          <w:p w14:paraId="5FEA1591"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w:t>
            </w:r>
          </w:p>
        </w:tc>
        <w:tc>
          <w:tcPr>
            <w:tcW w:w="730" w:type="pct"/>
            <w:shd w:val="clear" w:color="auto" w:fill="auto"/>
          </w:tcPr>
          <w:p w14:paraId="324A43FA"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3,148,567</w:t>
            </w:r>
          </w:p>
        </w:tc>
        <w:tc>
          <w:tcPr>
            <w:tcW w:w="855" w:type="pct"/>
            <w:shd w:val="clear" w:color="auto" w:fill="auto"/>
          </w:tcPr>
          <w:p w14:paraId="661EA1AA"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3,305,995</w:t>
            </w:r>
          </w:p>
        </w:tc>
        <w:tc>
          <w:tcPr>
            <w:tcW w:w="793" w:type="pct"/>
            <w:shd w:val="clear" w:color="auto" w:fill="auto"/>
          </w:tcPr>
          <w:p w14:paraId="402CDA6A"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3,471,295</w:t>
            </w:r>
          </w:p>
        </w:tc>
      </w:tr>
      <w:tr w:rsidR="00D02B9B" w:rsidRPr="00BC753B" w14:paraId="1DF5A42A" w14:textId="77777777" w:rsidTr="000357DA">
        <w:trPr>
          <w:trHeight w:val="20"/>
        </w:trPr>
        <w:tc>
          <w:tcPr>
            <w:tcW w:w="1176" w:type="pct"/>
            <w:shd w:val="clear" w:color="auto" w:fill="auto"/>
          </w:tcPr>
          <w:p w14:paraId="5C3479AE"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Support Services</w:t>
            </w:r>
          </w:p>
        </w:tc>
        <w:tc>
          <w:tcPr>
            <w:tcW w:w="670" w:type="pct"/>
            <w:shd w:val="clear" w:color="auto" w:fill="auto"/>
          </w:tcPr>
          <w:p w14:paraId="642CE126"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10,000,000</w:t>
            </w:r>
          </w:p>
        </w:tc>
        <w:tc>
          <w:tcPr>
            <w:tcW w:w="776" w:type="pct"/>
            <w:shd w:val="clear" w:color="auto" w:fill="auto"/>
          </w:tcPr>
          <w:p w14:paraId="28C65FF3"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70,000,000</w:t>
            </w:r>
          </w:p>
        </w:tc>
        <w:tc>
          <w:tcPr>
            <w:tcW w:w="730" w:type="pct"/>
            <w:shd w:val="clear" w:color="auto" w:fill="auto"/>
          </w:tcPr>
          <w:p w14:paraId="5D5BAB64"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50,000,000</w:t>
            </w:r>
          </w:p>
        </w:tc>
        <w:tc>
          <w:tcPr>
            <w:tcW w:w="855" w:type="pct"/>
            <w:shd w:val="clear" w:color="auto" w:fill="auto"/>
          </w:tcPr>
          <w:p w14:paraId="20CB0B6C"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52,500,000</w:t>
            </w:r>
          </w:p>
        </w:tc>
        <w:tc>
          <w:tcPr>
            <w:tcW w:w="793" w:type="pct"/>
            <w:shd w:val="clear" w:color="auto" w:fill="auto"/>
          </w:tcPr>
          <w:p w14:paraId="2881FDE3"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55,125,000</w:t>
            </w:r>
          </w:p>
        </w:tc>
      </w:tr>
      <w:tr w:rsidR="00D02B9B" w:rsidRPr="00BC753B" w14:paraId="0753C84E" w14:textId="77777777" w:rsidTr="000357DA">
        <w:trPr>
          <w:trHeight w:val="20"/>
        </w:trPr>
        <w:tc>
          <w:tcPr>
            <w:tcW w:w="1176" w:type="pct"/>
            <w:shd w:val="clear" w:color="auto" w:fill="auto"/>
          </w:tcPr>
          <w:p w14:paraId="73A7A9A9"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Human Resource development</w:t>
            </w:r>
          </w:p>
        </w:tc>
        <w:tc>
          <w:tcPr>
            <w:tcW w:w="670" w:type="pct"/>
            <w:shd w:val="clear" w:color="auto" w:fill="auto"/>
          </w:tcPr>
          <w:p w14:paraId="0224A066"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6,400,000</w:t>
            </w:r>
          </w:p>
        </w:tc>
        <w:tc>
          <w:tcPr>
            <w:tcW w:w="776" w:type="pct"/>
            <w:shd w:val="clear" w:color="auto" w:fill="auto"/>
          </w:tcPr>
          <w:p w14:paraId="522A2106"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8,000,000</w:t>
            </w:r>
          </w:p>
        </w:tc>
        <w:tc>
          <w:tcPr>
            <w:tcW w:w="730" w:type="pct"/>
            <w:shd w:val="clear" w:color="auto" w:fill="auto"/>
          </w:tcPr>
          <w:p w14:paraId="3541D752"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w:t>
            </w:r>
          </w:p>
        </w:tc>
        <w:tc>
          <w:tcPr>
            <w:tcW w:w="855" w:type="pct"/>
            <w:shd w:val="clear" w:color="auto" w:fill="auto"/>
          </w:tcPr>
          <w:p w14:paraId="39EE4419"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5,250,000</w:t>
            </w:r>
          </w:p>
        </w:tc>
        <w:tc>
          <w:tcPr>
            <w:tcW w:w="793" w:type="pct"/>
            <w:shd w:val="clear" w:color="auto" w:fill="auto"/>
          </w:tcPr>
          <w:p w14:paraId="04B74EB9"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5,512,500</w:t>
            </w:r>
          </w:p>
        </w:tc>
      </w:tr>
      <w:tr w:rsidR="00D02B9B" w:rsidRPr="00BC753B" w14:paraId="28FACFFF" w14:textId="77777777" w:rsidTr="000357DA">
        <w:trPr>
          <w:trHeight w:val="20"/>
        </w:trPr>
        <w:tc>
          <w:tcPr>
            <w:tcW w:w="1176" w:type="pct"/>
            <w:shd w:val="clear" w:color="auto" w:fill="auto"/>
          </w:tcPr>
          <w:p w14:paraId="34381B8C"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Automation</w:t>
            </w:r>
          </w:p>
        </w:tc>
        <w:tc>
          <w:tcPr>
            <w:tcW w:w="670" w:type="pct"/>
            <w:shd w:val="clear" w:color="auto" w:fill="auto"/>
          </w:tcPr>
          <w:p w14:paraId="6785A113"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1,500,000</w:t>
            </w:r>
          </w:p>
        </w:tc>
        <w:tc>
          <w:tcPr>
            <w:tcW w:w="776" w:type="pct"/>
            <w:shd w:val="clear" w:color="auto" w:fill="auto"/>
          </w:tcPr>
          <w:p w14:paraId="0C81403B"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w:t>
            </w:r>
          </w:p>
        </w:tc>
        <w:tc>
          <w:tcPr>
            <w:tcW w:w="730" w:type="pct"/>
            <w:shd w:val="clear" w:color="auto" w:fill="auto"/>
          </w:tcPr>
          <w:p w14:paraId="5589C13E"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3,000,000</w:t>
            </w:r>
          </w:p>
        </w:tc>
        <w:tc>
          <w:tcPr>
            <w:tcW w:w="855" w:type="pct"/>
            <w:shd w:val="clear" w:color="auto" w:fill="auto"/>
          </w:tcPr>
          <w:p w14:paraId="20C74F00"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3,150,000</w:t>
            </w:r>
          </w:p>
        </w:tc>
        <w:tc>
          <w:tcPr>
            <w:tcW w:w="793" w:type="pct"/>
            <w:shd w:val="clear" w:color="auto" w:fill="auto"/>
          </w:tcPr>
          <w:p w14:paraId="192E86EC"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3,307,500</w:t>
            </w:r>
          </w:p>
        </w:tc>
      </w:tr>
      <w:tr w:rsidR="00D02B9B" w:rsidRPr="00BC753B" w14:paraId="063AD5B1" w14:textId="77777777" w:rsidTr="000357DA">
        <w:trPr>
          <w:trHeight w:val="20"/>
        </w:trPr>
        <w:tc>
          <w:tcPr>
            <w:tcW w:w="1176" w:type="pct"/>
            <w:shd w:val="clear" w:color="auto" w:fill="auto"/>
          </w:tcPr>
          <w:p w14:paraId="390A2F52"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Good governance</w:t>
            </w:r>
          </w:p>
        </w:tc>
        <w:tc>
          <w:tcPr>
            <w:tcW w:w="670" w:type="pct"/>
            <w:shd w:val="clear" w:color="auto" w:fill="auto"/>
          </w:tcPr>
          <w:p w14:paraId="56C633C8"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2,000,000</w:t>
            </w:r>
          </w:p>
        </w:tc>
        <w:tc>
          <w:tcPr>
            <w:tcW w:w="776" w:type="pct"/>
            <w:shd w:val="clear" w:color="auto" w:fill="auto"/>
          </w:tcPr>
          <w:p w14:paraId="0CBD5514"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2,000,000</w:t>
            </w:r>
          </w:p>
        </w:tc>
        <w:tc>
          <w:tcPr>
            <w:tcW w:w="730" w:type="pct"/>
            <w:shd w:val="clear" w:color="auto" w:fill="auto"/>
          </w:tcPr>
          <w:p w14:paraId="56759670"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1,000,000</w:t>
            </w:r>
          </w:p>
        </w:tc>
        <w:tc>
          <w:tcPr>
            <w:tcW w:w="855" w:type="pct"/>
            <w:shd w:val="clear" w:color="auto" w:fill="auto"/>
          </w:tcPr>
          <w:p w14:paraId="78192D09"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1,050,000</w:t>
            </w:r>
          </w:p>
        </w:tc>
        <w:tc>
          <w:tcPr>
            <w:tcW w:w="793" w:type="pct"/>
            <w:shd w:val="clear" w:color="auto" w:fill="auto"/>
          </w:tcPr>
          <w:p w14:paraId="78E1B71D"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1,102,500</w:t>
            </w:r>
          </w:p>
        </w:tc>
      </w:tr>
      <w:tr w:rsidR="00D02B9B" w:rsidRPr="00BC753B" w14:paraId="42472F11" w14:textId="77777777" w:rsidTr="000357DA">
        <w:trPr>
          <w:trHeight w:val="20"/>
        </w:trPr>
        <w:tc>
          <w:tcPr>
            <w:tcW w:w="1176" w:type="pct"/>
            <w:shd w:val="clear" w:color="auto" w:fill="auto"/>
          </w:tcPr>
          <w:p w14:paraId="1A24880C"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Quality Assurance and Standards</w:t>
            </w:r>
          </w:p>
        </w:tc>
        <w:tc>
          <w:tcPr>
            <w:tcW w:w="670" w:type="pct"/>
            <w:shd w:val="clear" w:color="auto" w:fill="auto"/>
          </w:tcPr>
          <w:p w14:paraId="0683F64D"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1,000,000</w:t>
            </w:r>
          </w:p>
        </w:tc>
        <w:tc>
          <w:tcPr>
            <w:tcW w:w="776" w:type="pct"/>
            <w:shd w:val="clear" w:color="auto" w:fill="auto"/>
          </w:tcPr>
          <w:p w14:paraId="0F8C9575"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3,000,000</w:t>
            </w:r>
          </w:p>
        </w:tc>
        <w:tc>
          <w:tcPr>
            <w:tcW w:w="730" w:type="pct"/>
            <w:shd w:val="clear" w:color="auto" w:fill="auto"/>
          </w:tcPr>
          <w:p w14:paraId="1F4E66CC"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2,000,000</w:t>
            </w:r>
          </w:p>
        </w:tc>
        <w:tc>
          <w:tcPr>
            <w:tcW w:w="855" w:type="pct"/>
            <w:shd w:val="clear" w:color="auto" w:fill="auto"/>
          </w:tcPr>
          <w:p w14:paraId="1DCA69EB"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2,100,000</w:t>
            </w:r>
          </w:p>
        </w:tc>
        <w:tc>
          <w:tcPr>
            <w:tcW w:w="793" w:type="pct"/>
            <w:shd w:val="clear" w:color="auto" w:fill="auto"/>
          </w:tcPr>
          <w:p w14:paraId="794E0C9F"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2,205,000</w:t>
            </w:r>
          </w:p>
        </w:tc>
      </w:tr>
      <w:tr w:rsidR="00D02B9B" w:rsidRPr="00BC753B" w14:paraId="426CFAE5" w14:textId="77777777" w:rsidTr="000357DA">
        <w:trPr>
          <w:trHeight w:val="20"/>
        </w:trPr>
        <w:tc>
          <w:tcPr>
            <w:tcW w:w="1176" w:type="pct"/>
            <w:shd w:val="clear" w:color="auto" w:fill="auto"/>
          </w:tcPr>
          <w:p w14:paraId="3FE56A08"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Annual conference of ECDE teachers</w:t>
            </w:r>
          </w:p>
        </w:tc>
        <w:tc>
          <w:tcPr>
            <w:tcW w:w="670" w:type="pct"/>
            <w:shd w:val="clear" w:color="auto" w:fill="auto"/>
          </w:tcPr>
          <w:p w14:paraId="5F2179FD"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1,800,000</w:t>
            </w:r>
          </w:p>
        </w:tc>
        <w:tc>
          <w:tcPr>
            <w:tcW w:w="776" w:type="pct"/>
            <w:shd w:val="clear" w:color="auto" w:fill="auto"/>
          </w:tcPr>
          <w:p w14:paraId="2251CAE2"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7,000,000</w:t>
            </w:r>
          </w:p>
        </w:tc>
        <w:tc>
          <w:tcPr>
            <w:tcW w:w="730" w:type="pct"/>
            <w:shd w:val="clear" w:color="auto" w:fill="auto"/>
          </w:tcPr>
          <w:p w14:paraId="36E11020"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w:t>
            </w:r>
          </w:p>
        </w:tc>
        <w:tc>
          <w:tcPr>
            <w:tcW w:w="855" w:type="pct"/>
            <w:shd w:val="clear" w:color="auto" w:fill="auto"/>
          </w:tcPr>
          <w:p w14:paraId="73347529"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5,250,000</w:t>
            </w:r>
          </w:p>
        </w:tc>
        <w:tc>
          <w:tcPr>
            <w:tcW w:w="793" w:type="pct"/>
            <w:shd w:val="clear" w:color="auto" w:fill="auto"/>
          </w:tcPr>
          <w:p w14:paraId="3E7FA86C"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5,512,500</w:t>
            </w:r>
          </w:p>
        </w:tc>
      </w:tr>
      <w:tr w:rsidR="00D02B9B" w:rsidRPr="00BC753B" w14:paraId="2DCDE99E" w14:textId="77777777" w:rsidTr="000357DA">
        <w:trPr>
          <w:trHeight w:val="20"/>
        </w:trPr>
        <w:tc>
          <w:tcPr>
            <w:tcW w:w="1176" w:type="pct"/>
            <w:shd w:val="clear" w:color="auto" w:fill="auto"/>
          </w:tcPr>
          <w:p w14:paraId="69E1FDDA"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Promotion of good governance-ECDE</w:t>
            </w:r>
          </w:p>
        </w:tc>
        <w:tc>
          <w:tcPr>
            <w:tcW w:w="670" w:type="pct"/>
            <w:shd w:val="clear" w:color="auto" w:fill="auto"/>
          </w:tcPr>
          <w:p w14:paraId="1DD48C28"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1,000,000</w:t>
            </w:r>
          </w:p>
        </w:tc>
        <w:tc>
          <w:tcPr>
            <w:tcW w:w="776" w:type="pct"/>
            <w:shd w:val="clear" w:color="auto" w:fill="auto"/>
          </w:tcPr>
          <w:p w14:paraId="7E11ACF3"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3,000,000</w:t>
            </w:r>
          </w:p>
        </w:tc>
        <w:tc>
          <w:tcPr>
            <w:tcW w:w="730" w:type="pct"/>
            <w:shd w:val="clear" w:color="auto" w:fill="auto"/>
          </w:tcPr>
          <w:p w14:paraId="0724DEFE"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2,000,000</w:t>
            </w:r>
          </w:p>
        </w:tc>
        <w:tc>
          <w:tcPr>
            <w:tcW w:w="855" w:type="pct"/>
            <w:shd w:val="clear" w:color="auto" w:fill="auto"/>
          </w:tcPr>
          <w:p w14:paraId="2C8B5B5D"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2,100,000</w:t>
            </w:r>
          </w:p>
        </w:tc>
        <w:tc>
          <w:tcPr>
            <w:tcW w:w="793" w:type="pct"/>
            <w:shd w:val="clear" w:color="auto" w:fill="auto"/>
          </w:tcPr>
          <w:p w14:paraId="793CD540"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2,205,000</w:t>
            </w:r>
          </w:p>
        </w:tc>
      </w:tr>
      <w:tr w:rsidR="00D02B9B" w:rsidRPr="00BC753B" w14:paraId="66793C2C" w14:textId="77777777" w:rsidTr="000357DA">
        <w:trPr>
          <w:trHeight w:val="20"/>
        </w:trPr>
        <w:tc>
          <w:tcPr>
            <w:tcW w:w="1176" w:type="pct"/>
            <w:shd w:val="clear" w:color="auto" w:fill="auto"/>
          </w:tcPr>
          <w:p w14:paraId="4F88257E"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Curriculum Implementation</w:t>
            </w:r>
          </w:p>
        </w:tc>
        <w:tc>
          <w:tcPr>
            <w:tcW w:w="670" w:type="pct"/>
            <w:shd w:val="clear" w:color="auto" w:fill="auto"/>
          </w:tcPr>
          <w:p w14:paraId="35133D79"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1,000,000</w:t>
            </w:r>
          </w:p>
        </w:tc>
        <w:tc>
          <w:tcPr>
            <w:tcW w:w="776" w:type="pct"/>
            <w:shd w:val="clear" w:color="auto" w:fill="auto"/>
          </w:tcPr>
          <w:p w14:paraId="3E2A179C"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w:t>
            </w:r>
          </w:p>
        </w:tc>
        <w:tc>
          <w:tcPr>
            <w:tcW w:w="730" w:type="pct"/>
            <w:shd w:val="clear" w:color="auto" w:fill="auto"/>
          </w:tcPr>
          <w:p w14:paraId="6FD88E8A"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3,000,000</w:t>
            </w:r>
          </w:p>
        </w:tc>
        <w:tc>
          <w:tcPr>
            <w:tcW w:w="855" w:type="pct"/>
            <w:shd w:val="clear" w:color="auto" w:fill="auto"/>
          </w:tcPr>
          <w:p w14:paraId="61E1404A"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3,150,000</w:t>
            </w:r>
          </w:p>
        </w:tc>
        <w:tc>
          <w:tcPr>
            <w:tcW w:w="793" w:type="pct"/>
            <w:shd w:val="clear" w:color="auto" w:fill="auto"/>
          </w:tcPr>
          <w:p w14:paraId="196C2FFA"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3,307,500</w:t>
            </w:r>
          </w:p>
        </w:tc>
      </w:tr>
      <w:tr w:rsidR="00D02B9B" w:rsidRPr="00BC753B" w14:paraId="17E186F2" w14:textId="77777777" w:rsidTr="000357DA">
        <w:trPr>
          <w:trHeight w:val="20"/>
        </w:trPr>
        <w:tc>
          <w:tcPr>
            <w:tcW w:w="1176" w:type="pct"/>
            <w:shd w:val="clear" w:color="auto" w:fill="auto"/>
          </w:tcPr>
          <w:p w14:paraId="54064038"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lastRenderedPageBreak/>
              <w:t>Health and nutrition</w:t>
            </w:r>
          </w:p>
        </w:tc>
        <w:tc>
          <w:tcPr>
            <w:tcW w:w="670" w:type="pct"/>
            <w:shd w:val="clear" w:color="auto" w:fill="auto"/>
          </w:tcPr>
          <w:p w14:paraId="0EDA9530"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0</w:t>
            </w:r>
          </w:p>
        </w:tc>
        <w:tc>
          <w:tcPr>
            <w:tcW w:w="776" w:type="pct"/>
            <w:shd w:val="clear" w:color="auto" w:fill="auto"/>
          </w:tcPr>
          <w:p w14:paraId="729A1B0A"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50,000,000</w:t>
            </w:r>
          </w:p>
        </w:tc>
        <w:tc>
          <w:tcPr>
            <w:tcW w:w="730" w:type="pct"/>
            <w:shd w:val="clear" w:color="auto" w:fill="auto"/>
          </w:tcPr>
          <w:p w14:paraId="1D0C4F36"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w:t>
            </w:r>
          </w:p>
        </w:tc>
        <w:tc>
          <w:tcPr>
            <w:tcW w:w="855" w:type="pct"/>
            <w:shd w:val="clear" w:color="auto" w:fill="auto"/>
          </w:tcPr>
          <w:p w14:paraId="7C4798C4"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 xml:space="preserve">-   </w:t>
            </w:r>
          </w:p>
        </w:tc>
        <w:tc>
          <w:tcPr>
            <w:tcW w:w="793" w:type="pct"/>
            <w:shd w:val="clear" w:color="auto" w:fill="auto"/>
          </w:tcPr>
          <w:p w14:paraId="61BC8259"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 xml:space="preserve">-   </w:t>
            </w:r>
          </w:p>
        </w:tc>
      </w:tr>
      <w:tr w:rsidR="00D02B9B" w:rsidRPr="00BC753B" w14:paraId="06FB4388" w14:textId="77777777" w:rsidTr="000357DA">
        <w:trPr>
          <w:trHeight w:val="20"/>
        </w:trPr>
        <w:tc>
          <w:tcPr>
            <w:tcW w:w="1176" w:type="pct"/>
            <w:shd w:val="clear" w:color="auto" w:fill="auto"/>
          </w:tcPr>
          <w:p w14:paraId="4202B9FF"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Capacity building for ECDE Teachers</w:t>
            </w:r>
          </w:p>
        </w:tc>
        <w:tc>
          <w:tcPr>
            <w:tcW w:w="670" w:type="pct"/>
            <w:shd w:val="clear" w:color="auto" w:fill="auto"/>
          </w:tcPr>
          <w:p w14:paraId="7DA63B6F"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1,000,000</w:t>
            </w:r>
          </w:p>
        </w:tc>
        <w:tc>
          <w:tcPr>
            <w:tcW w:w="776" w:type="pct"/>
            <w:shd w:val="clear" w:color="auto" w:fill="auto"/>
          </w:tcPr>
          <w:p w14:paraId="6D42FC52"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7,000,000</w:t>
            </w:r>
          </w:p>
        </w:tc>
        <w:tc>
          <w:tcPr>
            <w:tcW w:w="730" w:type="pct"/>
            <w:shd w:val="clear" w:color="auto" w:fill="auto"/>
          </w:tcPr>
          <w:p w14:paraId="3DD6BE51"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w:t>
            </w:r>
          </w:p>
        </w:tc>
        <w:tc>
          <w:tcPr>
            <w:tcW w:w="855" w:type="pct"/>
            <w:shd w:val="clear" w:color="auto" w:fill="auto"/>
          </w:tcPr>
          <w:p w14:paraId="724FEBE2"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5,250,000</w:t>
            </w:r>
          </w:p>
        </w:tc>
        <w:tc>
          <w:tcPr>
            <w:tcW w:w="793" w:type="pct"/>
            <w:shd w:val="clear" w:color="auto" w:fill="auto"/>
          </w:tcPr>
          <w:p w14:paraId="7F1941B9"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5,512,500</w:t>
            </w:r>
          </w:p>
        </w:tc>
      </w:tr>
      <w:tr w:rsidR="00D02B9B" w:rsidRPr="00BC753B" w14:paraId="26A0E14B" w14:textId="77777777" w:rsidTr="000357DA">
        <w:trPr>
          <w:trHeight w:val="20"/>
        </w:trPr>
        <w:tc>
          <w:tcPr>
            <w:tcW w:w="1176" w:type="pct"/>
            <w:shd w:val="clear" w:color="auto" w:fill="auto"/>
          </w:tcPr>
          <w:p w14:paraId="705A6C7B"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ECDE – co curriculum and sports</w:t>
            </w:r>
          </w:p>
        </w:tc>
        <w:tc>
          <w:tcPr>
            <w:tcW w:w="670" w:type="pct"/>
            <w:shd w:val="clear" w:color="auto" w:fill="auto"/>
          </w:tcPr>
          <w:p w14:paraId="58008DBD"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1,000,000</w:t>
            </w:r>
          </w:p>
        </w:tc>
        <w:tc>
          <w:tcPr>
            <w:tcW w:w="776" w:type="pct"/>
            <w:shd w:val="clear" w:color="auto" w:fill="auto"/>
          </w:tcPr>
          <w:p w14:paraId="284A6A99"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w:t>
            </w:r>
          </w:p>
        </w:tc>
        <w:tc>
          <w:tcPr>
            <w:tcW w:w="730" w:type="pct"/>
            <w:shd w:val="clear" w:color="auto" w:fill="auto"/>
          </w:tcPr>
          <w:p w14:paraId="49E82861"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3,000,000</w:t>
            </w:r>
          </w:p>
        </w:tc>
        <w:tc>
          <w:tcPr>
            <w:tcW w:w="855" w:type="pct"/>
            <w:shd w:val="clear" w:color="auto" w:fill="auto"/>
          </w:tcPr>
          <w:p w14:paraId="6A61DEF0"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3,150,000</w:t>
            </w:r>
          </w:p>
        </w:tc>
        <w:tc>
          <w:tcPr>
            <w:tcW w:w="793" w:type="pct"/>
            <w:shd w:val="clear" w:color="auto" w:fill="auto"/>
          </w:tcPr>
          <w:p w14:paraId="47B284E3"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3,307,500</w:t>
            </w:r>
          </w:p>
        </w:tc>
      </w:tr>
      <w:tr w:rsidR="00D02B9B" w:rsidRPr="00BC753B" w14:paraId="6F46986C" w14:textId="77777777" w:rsidTr="000357DA">
        <w:trPr>
          <w:trHeight w:val="20"/>
        </w:trPr>
        <w:tc>
          <w:tcPr>
            <w:tcW w:w="1176" w:type="pct"/>
            <w:shd w:val="clear" w:color="auto" w:fill="auto"/>
          </w:tcPr>
          <w:p w14:paraId="04EFB226"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 xml:space="preserve">Learning materials </w:t>
            </w:r>
          </w:p>
        </w:tc>
        <w:tc>
          <w:tcPr>
            <w:tcW w:w="670" w:type="pct"/>
            <w:shd w:val="clear" w:color="auto" w:fill="auto"/>
          </w:tcPr>
          <w:p w14:paraId="7A91FC3F"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1,600,000</w:t>
            </w:r>
          </w:p>
        </w:tc>
        <w:tc>
          <w:tcPr>
            <w:tcW w:w="776" w:type="pct"/>
            <w:shd w:val="clear" w:color="auto" w:fill="auto"/>
          </w:tcPr>
          <w:p w14:paraId="4D86EFAD"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w:t>
            </w:r>
          </w:p>
        </w:tc>
        <w:tc>
          <w:tcPr>
            <w:tcW w:w="730" w:type="pct"/>
            <w:shd w:val="clear" w:color="auto" w:fill="auto"/>
          </w:tcPr>
          <w:p w14:paraId="4CA5A42D"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3,000,000</w:t>
            </w:r>
          </w:p>
        </w:tc>
        <w:tc>
          <w:tcPr>
            <w:tcW w:w="855" w:type="pct"/>
            <w:shd w:val="clear" w:color="auto" w:fill="auto"/>
          </w:tcPr>
          <w:p w14:paraId="09983482"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3,150,000</w:t>
            </w:r>
          </w:p>
        </w:tc>
        <w:tc>
          <w:tcPr>
            <w:tcW w:w="793" w:type="pct"/>
            <w:shd w:val="clear" w:color="auto" w:fill="auto"/>
          </w:tcPr>
          <w:p w14:paraId="2F2310C1"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3,307,500</w:t>
            </w:r>
          </w:p>
        </w:tc>
      </w:tr>
      <w:tr w:rsidR="00D02B9B" w:rsidRPr="00BC753B" w14:paraId="3AF08231" w14:textId="77777777" w:rsidTr="000357DA">
        <w:trPr>
          <w:trHeight w:val="20"/>
        </w:trPr>
        <w:tc>
          <w:tcPr>
            <w:tcW w:w="1176" w:type="pct"/>
            <w:shd w:val="clear" w:color="auto" w:fill="auto"/>
          </w:tcPr>
          <w:p w14:paraId="02525F0C"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Quality assurance and standards</w:t>
            </w:r>
          </w:p>
        </w:tc>
        <w:tc>
          <w:tcPr>
            <w:tcW w:w="670" w:type="pct"/>
            <w:shd w:val="clear" w:color="auto" w:fill="auto"/>
          </w:tcPr>
          <w:p w14:paraId="2D1513EC"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1,000,000</w:t>
            </w:r>
          </w:p>
        </w:tc>
        <w:tc>
          <w:tcPr>
            <w:tcW w:w="776" w:type="pct"/>
            <w:shd w:val="clear" w:color="auto" w:fill="auto"/>
          </w:tcPr>
          <w:p w14:paraId="1CA9FFEF"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w:t>
            </w:r>
          </w:p>
        </w:tc>
        <w:tc>
          <w:tcPr>
            <w:tcW w:w="730" w:type="pct"/>
            <w:shd w:val="clear" w:color="auto" w:fill="auto"/>
          </w:tcPr>
          <w:p w14:paraId="40CC2AF9"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2,000,000</w:t>
            </w:r>
          </w:p>
        </w:tc>
        <w:tc>
          <w:tcPr>
            <w:tcW w:w="855" w:type="pct"/>
            <w:shd w:val="clear" w:color="auto" w:fill="auto"/>
          </w:tcPr>
          <w:p w14:paraId="7399604E"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2,100,000</w:t>
            </w:r>
          </w:p>
        </w:tc>
        <w:tc>
          <w:tcPr>
            <w:tcW w:w="793" w:type="pct"/>
            <w:shd w:val="clear" w:color="auto" w:fill="auto"/>
          </w:tcPr>
          <w:p w14:paraId="5E1085F9"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2,205,000</w:t>
            </w:r>
          </w:p>
        </w:tc>
      </w:tr>
      <w:tr w:rsidR="00D02B9B" w:rsidRPr="00BC753B" w14:paraId="3158E391" w14:textId="77777777" w:rsidTr="000357DA">
        <w:trPr>
          <w:trHeight w:val="20"/>
        </w:trPr>
        <w:tc>
          <w:tcPr>
            <w:tcW w:w="1176" w:type="pct"/>
            <w:shd w:val="clear" w:color="auto" w:fill="auto"/>
          </w:tcPr>
          <w:p w14:paraId="37BF5862"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Joint Graduation Ceremony</w:t>
            </w:r>
          </w:p>
        </w:tc>
        <w:tc>
          <w:tcPr>
            <w:tcW w:w="670" w:type="pct"/>
            <w:shd w:val="clear" w:color="auto" w:fill="auto"/>
          </w:tcPr>
          <w:p w14:paraId="42AE857D"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1,600,000</w:t>
            </w:r>
          </w:p>
        </w:tc>
        <w:tc>
          <w:tcPr>
            <w:tcW w:w="776" w:type="pct"/>
            <w:shd w:val="clear" w:color="auto" w:fill="auto"/>
          </w:tcPr>
          <w:p w14:paraId="3C43D6BD"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7,000,000</w:t>
            </w:r>
          </w:p>
        </w:tc>
        <w:tc>
          <w:tcPr>
            <w:tcW w:w="730" w:type="pct"/>
            <w:shd w:val="clear" w:color="auto" w:fill="auto"/>
          </w:tcPr>
          <w:p w14:paraId="1191F1B2"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2,000,000</w:t>
            </w:r>
          </w:p>
        </w:tc>
        <w:tc>
          <w:tcPr>
            <w:tcW w:w="855" w:type="pct"/>
            <w:shd w:val="clear" w:color="auto" w:fill="auto"/>
          </w:tcPr>
          <w:p w14:paraId="26F1F5C2"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2,100,000</w:t>
            </w:r>
          </w:p>
        </w:tc>
        <w:tc>
          <w:tcPr>
            <w:tcW w:w="793" w:type="pct"/>
            <w:shd w:val="clear" w:color="auto" w:fill="auto"/>
          </w:tcPr>
          <w:p w14:paraId="2B6DE0E1"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2,205,000</w:t>
            </w:r>
          </w:p>
        </w:tc>
      </w:tr>
      <w:tr w:rsidR="00D02B9B" w:rsidRPr="00BC753B" w14:paraId="025559EE" w14:textId="77777777" w:rsidTr="000357DA">
        <w:trPr>
          <w:trHeight w:val="20"/>
        </w:trPr>
        <w:tc>
          <w:tcPr>
            <w:tcW w:w="1176" w:type="pct"/>
            <w:shd w:val="clear" w:color="auto" w:fill="auto"/>
          </w:tcPr>
          <w:p w14:paraId="3A1F049F"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Exhibitions and cultural week</w:t>
            </w:r>
          </w:p>
        </w:tc>
        <w:tc>
          <w:tcPr>
            <w:tcW w:w="670" w:type="pct"/>
            <w:shd w:val="clear" w:color="auto" w:fill="auto"/>
          </w:tcPr>
          <w:p w14:paraId="53012486"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0</w:t>
            </w:r>
          </w:p>
        </w:tc>
        <w:tc>
          <w:tcPr>
            <w:tcW w:w="776" w:type="pct"/>
            <w:shd w:val="clear" w:color="auto" w:fill="auto"/>
          </w:tcPr>
          <w:p w14:paraId="6DE2FD92"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7,000,000</w:t>
            </w:r>
          </w:p>
        </w:tc>
        <w:tc>
          <w:tcPr>
            <w:tcW w:w="730" w:type="pct"/>
            <w:shd w:val="clear" w:color="auto" w:fill="auto"/>
          </w:tcPr>
          <w:p w14:paraId="3826C286"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4,000,000</w:t>
            </w:r>
          </w:p>
        </w:tc>
        <w:tc>
          <w:tcPr>
            <w:tcW w:w="855" w:type="pct"/>
            <w:shd w:val="clear" w:color="auto" w:fill="auto"/>
          </w:tcPr>
          <w:p w14:paraId="42016B84"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4,200,000</w:t>
            </w:r>
          </w:p>
        </w:tc>
        <w:tc>
          <w:tcPr>
            <w:tcW w:w="793" w:type="pct"/>
            <w:shd w:val="clear" w:color="auto" w:fill="auto"/>
          </w:tcPr>
          <w:p w14:paraId="4B8682D1"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4,410,000</w:t>
            </w:r>
          </w:p>
        </w:tc>
      </w:tr>
      <w:tr w:rsidR="00D02B9B" w:rsidRPr="00BC753B" w14:paraId="4A8E8EEA" w14:textId="77777777" w:rsidTr="000357DA">
        <w:trPr>
          <w:trHeight w:val="20"/>
        </w:trPr>
        <w:tc>
          <w:tcPr>
            <w:tcW w:w="1176" w:type="pct"/>
            <w:shd w:val="clear" w:color="auto" w:fill="auto"/>
          </w:tcPr>
          <w:p w14:paraId="1F67B650"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Good governance</w:t>
            </w:r>
          </w:p>
        </w:tc>
        <w:tc>
          <w:tcPr>
            <w:tcW w:w="670" w:type="pct"/>
            <w:shd w:val="clear" w:color="auto" w:fill="auto"/>
          </w:tcPr>
          <w:p w14:paraId="68C9CD0A"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1,000,000</w:t>
            </w:r>
          </w:p>
        </w:tc>
        <w:tc>
          <w:tcPr>
            <w:tcW w:w="776" w:type="pct"/>
            <w:shd w:val="clear" w:color="auto" w:fill="auto"/>
          </w:tcPr>
          <w:p w14:paraId="20CBEF65"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w:t>
            </w:r>
          </w:p>
        </w:tc>
        <w:tc>
          <w:tcPr>
            <w:tcW w:w="730" w:type="pct"/>
            <w:shd w:val="clear" w:color="auto" w:fill="auto"/>
          </w:tcPr>
          <w:p w14:paraId="4AABCBB5"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2,000,000</w:t>
            </w:r>
          </w:p>
        </w:tc>
        <w:tc>
          <w:tcPr>
            <w:tcW w:w="855" w:type="pct"/>
            <w:shd w:val="clear" w:color="auto" w:fill="auto"/>
          </w:tcPr>
          <w:p w14:paraId="3BB2CCAD"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2,100,000</w:t>
            </w:r>
          </w:p>
        </w:tc>
        <w:tc>
          <w:tcPr>
            <w:tcW w:w="793" w:type="pct"/>
            <w:shd w:val="clear" w:color="auto" w:fill="auto"/>
          </w:tcPr>
          <w:p w14:paraId="5562CE3B"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2,205,000</w:t>
            </w:r>
          </w:p>
        </w:tc>
      </w:tr>
      <w:tr w:rsidR="00D02B9B" w:rsidRPr="00BC753B" w14:paraId="349EC64E" w14:textId="77777777" w:rsidTr="000357DA">
        <w:trPr>
          <w:trHeight w:val="20"/>
        </w:trPr>
        <w:tc>
          <w:tcPr>
            <w:tcW w:w="1176" w:type="pct"/>
            <w:shd w:val="clear" w:color="auto" w:fill="auto"/>
          </w:tcPr>
          <w:p w14:paraId="5A0D8CE9"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 xml:space="preserve">Capacity building </w:t>
            </w:r>
          </w:p>
        </w:tc>
        <w:tc>
          <w:tcPr>
            <w:tcW w:w="670" w:type="pct"/>
            <w:shd w:val="clear" w:color="auto" w:fill="auto"/>
          </w:tcPr>
          <w:p w14:paraId="54E3A1AE"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1,000,000</w:t>
            </w:r>
          </w:p>
        </w:tc>
        <w:tc>
          <w:tcPr>
            <w:tcW w:w="776" w:type="pct"/>
            <w:shd w:val="clear" w:color="auto" w:fill="auto"/>
          </w:tcPr>
          <w:p w14:paraId="3BBE84A6"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8,000,000</w:t>
            </w:r>
          </w:p>
        </w:tc>
        <w:tc>
          <w:tcPr>
            <w:tcW w:w="730" w:type="pct"/>
            <w:shd w:val="clear" w:color="auto" w:fill="auto"/>
          </w:tcPr>
          <w:p w14:paraId="16F3B87D"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w:t>
            </w:r>
          </w:p>
        </w:tc>
        <w:tc>
          <w:tcPr>
            <w:tcW w:w="855" w:type="pct"/>
            <w:shd w:val="clear" w:color="auto" w:fill="auto"/>
          </w:tcPr>
          <w:p w14:paraId="1EF94145"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5,250,000</w:t>
            </w:r>
          </w:p>
        </w:tc>
        <w:tc>
          <w:tcPr>
            <w:tcW w:w="793" w:type="pct"/>
            <w:shd w:val="clear" w:color="auto" w:fill="auto"/>
          </w:tcPr>
          <w:p w14:paraId="5B49ADD6"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5,512,500</w:t>
            </w:r>
          </w:p>
        </w:tc>
      </w:tr>
      <w:tr w:rsidR="00D02B9B" w:rsidRPr="00BC753B" w14:paraId="0F88D1DD" w14:textId="77777777" w:rsidTr="000357DA">
        <w:trPr>
          <w:trHeight w:val="20"/>
        </w:trPr>
        <w:tc>
          <w:tcPr>
            <w:tcW w:w="1176" w:type="pct"/>
            <w:shd w:val="clear" w:color="auto" w:fill="auto"/>
          </w:tcPr>
          <w:p w14:paraId="4A2A76D3"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Annual conference - VTC principals and instructors</w:t>
            </w:r>
          </w:p>
        </w:tc>
        <w:tc>
          <w:tcPr>
            <w:tcW w:w="670" w:type="pct"/>
            <w:shd w:val="clear" w:color="auto" w:fill="auto"/>
          </w:tcPr>
          <w:p w14:paraId="5A1D6A59"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2,000,000</w:t>
            </w:r>
          </w:p>
        </w:tc>
        <w:tc>
          <w:tcPr>
            <w:tcW w:w="776" w:type="pct"/>
            <w:shd w:val="clear" w:color="auto" w:fill="auto"/>
          </w:tcPr>
          <w:p w14:paraId="3585AF2D"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8,000,000</w:t>
            </w:r>
          </w:p>
        </w:tc>
        <w:tc>
          <w:tcPr>
            <w:tcW w:w="730" w:type="pct"/>
            <w:shd w:val="clear" w:color="auto" w:fill="auto"/>
          </w:tcPr>
          <w:p w14:paraId="649E18D4"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w:t>
            </w:r>
          </w:p>
        </w:tc>
        <w:tc>
          <w:tcPr>
            <w:tcW w:w="855" w:type="pct"/>
            <w:shd w:val="clear" w:color="auto" w:fill="auto"/>
          </w:tcPr>
          <w:p w14:paraId="202B61CC"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5,250,000</w:t>
            </w:r>
          </w:p>
        </w:tc>
        <w:tc>
          <w:tcPr>
            <w:tcW w:w="793" w:type="pct"/>
            <w:shd w:val="clear" w:color="auto" w:fill="auto"/>
          </w:tcPr>
          <w:p w14:paraId="3B538E59"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5,512,500</w:t>
            </w:r>
          </w:p>
        </w:tc>
      </w:tr>
      <w:tr w:rsidR="00D02B9B" w:rsidRPr="00BC753B" w14:paraId="34DD6305" w14:textId="77777777" w:rsidTr="000357DA">
        <w:trPr>
          <w:trHeight w:val="20"/>
        </w:trPr>
        <w:tc>
          <w:tcPr>
            <w:tcW w:w="1176" w:type="pct"/>
            <w:shd w:val="clear" w:color="auto" w:fill="auto"/>
          </w:tcPr>
          <w:p w14:paraId="0EE7C37C"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Education support and bursary scheme</w:t>
            </w:r>
          </w:p>
        </w:tc>
        <w:tc>
          <w:tcPr>
            <w:tcW w:w="670" w:type="pct"/>
            <w:shd w:val="clear" w:color="auto" w:fill="auto"/>
          </w:tcPr>
          <w:p w14:paraId="6C43285D"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350,000,000</w:t>
            </w:r>
          </w:p>
        </w:tc>
        <w:tc>
          <w:tcPr>
            <w:tcW w:w="776" w:type="pct"/>
            <w:shd w:val="clear" w:color="auto" w:fill="auto"/>
          </w:tcPr>
          <w:p w14:paraId="67705A17"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550,000,000</w:t>
            </w:r>
          </w:p>
        </w:tc>
        <w:tc>
          <w:tcPr>
            <w:tcW w:w="730" w:type="pct"/>
            <w:shd w:val="clear" w:color="auto" w:fill="auto"/>
          </w:tcPr>
          <w:p w14:paraId="5C3D0A2E"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400,000,000</w:t>
            </w:r>
          </w:p>
        </w:tc>
        <w:tc>
          <w:tcPr>
            <w:tcW w:w="855" w:type="pct"/>
            <w:shd w:val="clear" w:color="auto" w:fill="auto"/>
          </w:tcPr>
          <w:p w14:paraId="2CBC8125"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420,000,000</w:t>
            </w:r>
          </w:p>
        </w:tc>
        <w:tc>
          <w:tcPr>
            <w:tcW w:w="793" w:type="pct"/>
            <w:shd w:val="clear" w:color="auto" w:fill="auto"/>
          </w:tcPr>
          <w:p w14:paraId="56B33AA3"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441,000,000</w:t>
            </w:r>
          </w:p>
        </w:tc>
      </w:tr>
      <w:tr w:rsidR="00D02B9B" w:rsidRPr="00BC753B" w14:paraId="42B8A454" w14:textId="77777777" w:rsidTr="000357DA">
        <w:trPr>
          <w:trHeight w:val="20"/>
        </w:trPr>
        <w:tc>
          <w:tcPr>
            <w:tcW w:w="1176" w:type="pct"/>
            <w:shd w:val="clear" w:color="auto" w:fill="auto"/>
          </w:tcPr>
          <w:p w14:paraId="2C2C8E8F"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color w:val="000000"/>
                <w:sz w:val="20"/>
                <w:szCs w:val="20"/>
              </w:rPr>
              <w:t>Mentorship and launch programme</w:t>
            </w:r>
          </w:p>
        </w:tc>
        <w:tc>
          <w:tcPr>
            <w:tcW w:w="670" w:type="pct"/>
            <w:shd w:val="clear" w:color="auto" w:fill="auto"/>
          </w:tcPr>
          <w:p w14:paraId="4465D253"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5,000,000</w:t>
            </w:r>
          </w:p>
        </w:tc>
        <w:tc>
          <w:tcPr>
            <w:tcW w:w="776" w:type="pct"/>
            <w:shd w:val="clear" w:color="auto" w:fill="auto"/>
          </w:tcPr>
          <w:p w14:paraId="114293D8"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10,000,000</w:t>
            </w:r>
          </w:p>
        </w:tc>
        <w:tc>
          <w:tcPr>
            <w:tcW w:w="730" w:type="pct"/>
            <w:shd w:val="clear" w:color="auto" w:fill="auto"/>
          </w:tcPr>
          <w:p w14:paraId="422E8934"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10,000,000</w:t>
            </w:r>
          </w:p>
        </w:tc>
        <w:tc>
          <w:tcPr>
            <w:tcW w:w="855" w:type="pct"/>
            <w:shd w:val="clear" w:color="auto" w:fill="auto"/>
          </w:tcPr>
          <w:p w14:paraId="0E527187"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10,500,000</w:t>
            </w:r>
          </w:p>
        </w:tc>
        <w:tc>
          <w:tcPr>
            <w:tcW w:w="793" w:type="pct"/>
            <w:shd w:val="clear" w:color="auto" w:fill="auto"/>
          </w:tcPr>
          <w:p w14:paraId="0BD9EF29"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11,025,000</w:t>
            </w:r>
          </w:p>
        </w:tc>
      </w:tr>
      <w:tr w:rsidR="00D02B9B" w:rsidRPr="00BC753B" w14:paraId="26B70E6E" w14:textId="77777777" w:rsidTr="000357DA">
        <w:trPr>
          <w:trHeight w:val="20"/>
        </w:trPr>
        <w:tc>
          <w:tcPr>
            <w:tcW w:w="1176" w:type="pct"/>
            <w:shd w:val="clear" w:color="auto" w:fill="auto"/>
          </w:tcPr>
          <w:p w14:paraId="4084F957"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b/>
                <w:color w:val="000000"/>
                <w:sz w:val="20"/>
                <w:szCs w:val="20"/>
              </w:rPr>
              <w:t>Total</w:t>
            </w:r>
          </w:p>
        </w:tc>
        <w:tc>
          <w:tcPr>
            <w:tcW w:w="670" w:type="pct"/>
            <w:shd w:val="clear" w:color="auto" w:fill="auto"/>
          </w:tcPr>
          <w:p w14:paraId="485E5BBE"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b/>
                <w:color w:val="000000"/>
                <w:sz w:val="20"/>
                <w:szCs w:val="20"/>
              </w:rPr>
              <w:t>1,425,182,219</w:t>
            </w:r>
          </w:p>
        </w:tc>
        <w:tc>
          <w:tcPr>
            <w:tcW w:w="776" w:type="pct"/>
            <w:shd w:val="clear" w:color="auto" w:fill="auto"/>
          </w:tcPr>
          <w:p w14:paraId="66F25965" w14:textId="77777777" w:rsidR="00D02B9B" w:rsidRPr="00BC753B" w:rsidRDefault="00D02B9B" w:rsidP="000357DA">
            <w:pPr>
              <w:spacing w:after="0" w:line="240" w:lineRule="auto"/>
              <w:jc w:val="right"/>
              <w:rPr>
                <w:rFonts w:ascii="Constantia" w:hAnsi="Constantia" w:cstheme="minorHAnsi"/>
                <w:bCs/>
                <w:color w:val="000000"/>
                <w:sz w:val="20"/>
                <w:szCs w:val="20"/>
              </w:rPr>
            </w:pPr>
            <w:r w:rsidRPr="00BC753B">
              <w:rPr>
                <w:rFonts w:ascii="Constantia" w:hAnsi="Constantia" w:cs="Calibri"/>
                <w:b/>
                <w:color w:val="000000"/>
                <w:sz w:val="20"/>
                <w:szCs w:val="20"/>
              </w:rPr>
              <w:fldChar w:fldCharType="begin"/>
            </w:r>
            <w:r w:rsidRPr="00BC753B">
              <w:rPr>
                <w:rFonts w:ascii="Constantia" w:hAnsi="Constantia" w:cs="Calibri"/>
                <w:b/>
                <w:color w:val="000000"/>
                <w:sz w:val="20"/>
                <w:szCs w:val="20"/>
              </w:rPr>
              <w:instrText xml:space="preserve"> =SUM(ABOVE) </w:instrText>
            </w:r>
            <w:r w:rsidRPr="00BC753B">
              <w:rPr>
                <w:rFonts w:ascii="Constantia" w:hAnsi="Constantia" w:cs="Calibri"/>
                <w:b/>
                <w:color w:val="000000"/>
                <w:sz w:val="20"/>
                <w:szCs w:val="20"/>
              </w:rPr>
              <w:fldChar w:fldCharType="separate"/>
            </w:r>
            <w:r w:rsidRPr="00BC753B">
              <w:rPr>
                <w:rFonts w:ascii="Constantia" w:hAnsi="Constantia" w:cs="Calibri"/>
                <w:b/>
                <w:noProof/>
                <w:color w:val="000000"/>
                <w:sz w:val="20"/>
                <w:szCs w:val="20"/>
              </w:rPr>
              <w:t>2,287,542,129</w:t>
            </w:r>
            <w:r w:rsidRPr="00BC753B">
              <w:rPr>
                <w:rFonts w:ascii="Constantia" w:hAnsi="Constantia" w:cs="Calibri"/>
                <w:b/>
                <w:color w:val="000000"/>
                <w:sz w:val="20"/>
                <w:szCs w:val="20"/>
              </w:rPr>
              <w:fldChar w:fldCharType="end"/>
            </w:r>
          </w:p>
        </w:tc>
        <w:tc>
          <w:tcPr>
            <w:tcW w:w="730" w:type="pct"/>
            <w:shd w:val="clear" w:color="auto" w:fill="auto"/>
          </w:tcPr>
          <w:p w14:paraId="7A5C5B91" w14:textId="77777777" w:rsidR="00D02B9B" w:rsidRPr="00A00B6C" w:rsidRDefault="00D02B9B" w:rsidP="000357DA">
            <w:pPr>
              <w:spacing w:after="0" w:line="240" w:lineRule="auto"/>
              <w:jc w:val="right"/>
              <w:rPr>
                <w:rFonts w:ascii="Constantia" w:hAnsi="Constantia" w:cs="Calibri"/>
                <w:b/>
                <w:color w:val="000000"/>
                <w:sz w:val="20"/>
                <w:szCs w:val="20"/>
              </w:rPr>
            </w:pPr>
            <w:r w:rsidRPr="00A00B6C">
              <w:rPr>
                <w:rFonts w:ascii="Constantia" w:hAnsi="Constantia" w:cs="Calibri"/>
                <w:b/>
                <w:color w:val="000000"/>
                <w:sz w:val="20"/>
                <w:szCs w:val="20"/>
              </w:rPr>
              <w:t>1,601,690,696</w:t>
            </w:r>
          </w:p>
        </w:tc>
        <w:tc>
          <w:tcPr>
            <w:tcW w:w="855" w:type="pct"/>
            <w:shd w:val="clear" w:color="auto" w:fill="auto"/>
          </w:tcPr>
          <w:p w14:paraId="4431CEC0" w14:textId="77777777" w:rsidR="00D02B9B" w:rsidRPr="00A00B6C" w:rsidRDefault="00D02B9B" w:rsidP="000357DA">
            <w:pPr>
              <w:spacing w:after="0" w:line="240" w:lineRule="auto"/>
              <w:jc w:val="right"/>
              <w:rPr>
                <w:rFonts w:ascii="Constantia" w:hAnsi="Constantia" w:cs="Calibri"/>
                <w:b/>
                <w:color w:val="000000"/>
                <w:sz w:val="20"/>
                <w:szCs w:val="20"/>
              </w:rPr>
            </w:pPr>
            <w:r w:rsidRPr="00A00B6C">
              <w:rPr>
                <w:rFonts w:ascii="Constantia" w:hAnsi="Constantia" w:cs="Calibri"/>
                <w:b/>
                <w:color w:val="000000"/>
                <w:sz w:val="20"/>
                <w:szCs w:val="20"/>
              </w:rPr>
              <w:t>1,681,775,231</w:t>
            </w:r>
          </w:p>
        </w:tc>
        <w:tc>
          <w:tcPr>
            <w:tcW w:w="793" w:type="pct"/>
            <w:shd w:val="clear" w:color="auto" w:fill="auto"/>
          </w:tcPr>
          <w:p w14:paraId="45D56601" w14:textId="77777777" w:rsidR="00D02B9B" w:rsidRPr="00A00B6C" w:rsidRDefault="00D02B9B" w:rsidP="000357DA">
            <w:pPr>
              <w:spacing w:after="0" w:line="240" w:lineRule="auto"/>
              <w:jc w:val="right"/>
              <w:rPr>
                <w:rFonts w:ascii="Constantia" w:hAnsi="Constantia" w:cs="Calibri"/>
                <w:b/>
                <w:color w:val="000000"/>
                <w:sz w:val="20"/>
                <w:szCs w:val="20"/>
              </w:rPr>
            </w:pPr>
            <w:r w:rsidRPr="00A00B6C">
              <w:rPr>
                <w:rFonts w:ascii="Constantia" w:hAnsi="Constantia" w:cs="Calibri"/>
                <w:b/>
                <w:color w:val="000000"/>
                <w:sz w:val="20"/>
                <w:szCs w:val="20"/>
              </w:rPr>
              <w:t>1,765,863,992</w:t>
            </w:r>
          </w:p>
        </w:tc>
      </w:tr>
    </w:tbl>
    <w:p w14:paraId="57B1522C" w14:textId="77777777" w:rsidR="00D02B9B" w:rsidRDefault="00D02B9B" w:rsidP="00D02B9B">
      <w:pPr>
        <w:rPr>
          <w:b/>
          <w:bCs/>
          <w:sz w:val="24"/>
          <w:szCs w:val="24"/>
        </w:rPr>
      </w:pPr>
    </w:p>
    <w:p w14:paraId="48AA5560" w14:textId="77777777" w:rsidR="00D02B9B" w:rsidRPr="00E7175C" w:rsidRDefault="00D02B9B" w:rsidP="00E7175C">
      <w:pPr>
        <w:spacing w:after="0"/>
        <w:rPr>
          <w:b/>
          <w:bCs/>
          <w:sz w:val="24"/>
          <w:szCs w:val="24"/>
          <w:u w:val="single"/>
        </w:rPr>
      </w:pPr>
      <w:r w:rsidRPr="00E7175C">
        <w:rPr>
          <w:b/>
          <w:bCs/>
          <w:sz w:val="24"/>
          <w:szCs w:val="24"/>
          <w:u w:val="single"/>
        </w:rPr>
        <w:t>PROPOSED DEVELOPMENT ALLOCATION FY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77"/>
        <w:gridCol w:w="1564"/>
        <w:gridCol w:w="1485"/>
        <w:gridCol w:w="1571"/>
        <w:gridCol w:w="1492"/>
      </w:tblGrid>
      <w:tr w:rsidR="00D02B9B" w:rsidRPr="00B006BD" w14:paraId="40514499" w14:textId="77777777" w:rsidTr="001F4AB3">
        <w:trPr>
          <w:trHeight w:val="20"/>
          <w:tblHeader/>
        </w:trPr>
        <w:tc>
          <w:tcPr>
            <w:tcW w:w="895" w:type="pct"/>
            <w:vMerge w:val="restart"/>
            <w:shd w:val="clear" w:color="auto" w:fill="5B9BD5" w:themeFill="accent1"/>
          </w:tcPr>
          <w:p w14:paraId="499A1339"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Sub-Programmes</w:t>
            </w:r>
          </w:p>
        </w:tc>
        <w:tc>
          <w:tcPr>
            <w:tcW w:w="850" w:type="pct"/>
            <w:vMerge w:val="restart"/>
            <w:shd w:val="clear" w:color="auto" w:fill="5B9BD5" w:themeFill="accent1"/>
          </w:tcPr>
          <w:p w14:paraId="36E05942"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Printed Estimates 2021/22</w:t>
            </w:r>
          </w:p>
        </w:tc>
        <w:tc>
          <w:tcPr>
            <w:tcW w:w="802" w:type="pct"/>
            <w:shd w:val="clear" w:color="auto" w:fill="5B9BD5" w:themeFill="accent1"/>
          </w:tcPr>
          <w:p w14:paraId="57CD13DD"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Requirements</w:t>
            </w:r>
          </w:p>
        </w:tc>
        <w:tc>
          <w:tcPr>
            <w:tcW w:w="801" w:type="pct"/>
            <w:shd w:val="clear" w:color="auto" w:fill="5B9BD5" w:themeFill="accent1"/>
          </w:tcPr>
          <w:p w14:paraId="717FEBC9"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Allocation</w:t>
            </w:r>
          </w:p>
        </w:tc>
        <w:tc>
          <w:tcPr>
            <w:tcW w:w="1652" w:type="pct"/>
            <w:gridSpan w:val="2"/>
            <w:shd w:val="clear" w:color="auto" w:fill="5B9BD5" w:themeFill="accent1"/>
          </w:tcPr>
          <w:p w14:paraId="53856A71" w14:textId="77777777" w:rsidR="00D02B9B" w:rsidRPr="00B006BD" w:rsidRDefault="00D02B9B" w:rsidP="000357DA">
            <w:pPr>
              <w:spacing w:after="0" w:line="240" w:lineRule="auto"/>
              <w:rPr>
                <w:rFonts w:ascii="Constantia" w:hAnsi="Constantia" w:cstheme="minorHAnsi"/>
                <w:sz w:val="20"/>
                <w:szCs w:val="20"/>
              </w:rPr>
            </w:pPr>
            <w:r w:rsidRPr="00B006BD">
              <w:rPr>
                <w:rFonts w:ascii="Constantia" w:hAnsi="Constantia" w:cstheme="minorHAnsi"/>
                <w:b/>
                <w:bCs/>
                <w:color w:val="FFFFFF"/>
                <w:sz w:val="20"/>
                <w:szCs w:val="20"/>
              </w:rPr>
              <w:t xml:space="preserve">Projected Estimates  </w:t>
            </w:r>
          </w:p>
        </w:tc>
      </w:tr>
      <w:tr w:rsidR="00013109" w:rsidRPr="00B006BD" w14:paraId="79D95A75" w14:textId="77777777" w:rsidTr="001F4AB3">
        <w:trPr>
          <w:trHeight w:val="20"/>
          <w:tblHeader/>
        </w:trPr>
        <w:tc>
          <w:tcPr>
            <w:tcW w:w="895" w:type="pct"/>
            <w:vMerge/>
            <w:shd w:val="clear" w:color="auto" w:fill="5B9BD5" w:themeFill="accent1"/>
          </w:tcPr>
          <w:p w14:paraId="08C1695E" w14:textId="77777777" w:rsidR="00D02B9B" w:rsidRPr="00B006BD" w:rsidRDefault="00D02B9B" w:rsidP="000357DA">
            <w:pPr>
              <w:spacing w:after="0" w:line="240" w:lineRule="auto"/>
              <w:rPr>
                <w:rFonts w:ascii="Constantia" w:hAnsi="Constantia" w:cstheme="minorHAnsi"/>
                <w:sz w:val="20"/>
                <w:szCs w:val="20"/>
              </w:rPr>
            </w:pPr>
          </w:p>
        </w:tc>
        <w:tc>
          <w:tcPr>
            <w:tcW w:w="850" w:type="pct"/>
            <w:vMerge/>
            <w:shd w:val="clear" w:color="auto" w:fill="5B9BD5" w:themeFill="accent1"/>
          </w:tcPr>
          <w:p w14:paraId="7EF3EF12" w14:textId="77777777" w:rsidR="00D02B9B" w:rsidRPr="00B006BD" w:rsidRDefault="00D02B9B" w:rsidP="000357DA">
            <w:pPr>
              <w:spacing w:after="0" w:line="240" w:lineRule="auto"/>
              <w:rPr>
                <w:rFonts w:ascii="Constantia" w:hAnsi="Constantia" w:cstheme="minorHAnsi"/>
                <w:sz w:val="20"/>
                <w:szCs w:val="20"/>
              </w:rPr>
            </w:pPr>
          </w:p>
        </w:tc>
        <w:tc>
          <w:tcPr>
            <w:tcW w:w="802" w:type="pct"/>
            <w:shd w:val="clear" w:color="auto" w:fill="5B9BD5" w:themeFill="accent1"/>
          </w:tcPr>
          <w:p w14:paraId="6F278105"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01" w:type="pct"/>
            <w:shd w:val="clear" w:color="auto" w:fill="5B9BD5" w:themeFill="accent1"/>
          </w:tcPr>
          <w:p w14:paraId="598D83D7"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47" w:type="pct"/>
            <w:shd w:val="clear" w:color="auto" w:fill="5B9BD5" w:themeFill="accent1"/>
          </w:tcPr>
          <w:p w14:paraId="2507C605"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2023/2024</w:t>
            </w:r>
          </w:p>
        </w:tc>
        <w:tc>
          <w:tcPr>
            <w:tcW w:w="805" w:type="pct"/>
            <w:shd w:val="clear" w:color="auto" w:fill="5B9BD5" w:themeFill="accent1"/>
          </w:tcPr>
          <w:p w14:paraId="36446B69"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2024/25</w:t>
            </w:r>
          </w:p>
        </w:tc>
      </w:tr>
      <w:tr w:rsidR="00D02B9B" w:rsidRPr="00B006BD" w14:paraId="43950570" w14:textId="77777777" w:rsidTr="001F4AB3">
        <w:trPr>
          <w:trHeight w:val="20"/>
        </w:trPr>
        <w:tc>
          <w:tcPr>
            <w:tcW w:w="5000" w:type="pct"/>
            <w:gridSpan w:val="6"/>
            <w:shd w:val="clear" w:color="auto" w:fill="auto"/>
          </w:tcPr>
          <w:p w14:paraId="22702701" w14:textId="77777777" w:rsidR="00D02B9B" w:rsidRPr="00B006BD" w:rsidRDefault="00D02B9B" w:rsidP="000357DA">
            <w:pPr>
              <w:pStyle w:val="Default"/>
              <w:rPr>
                <w:rFonts w:ascii="Constantia" w:hAnsi="Constantia"/>
                <w:b/>
                <w:sz w:val="20"/>
                <w:szCs w:val="20"/>
              </w:rPr>
            </w:pPr>
            <w:r w:rsidRPr="00B006BD">
              <w:rPr>
                <w:rFonts w:ascii="Constantia" w:hAnsi="Constantia"/>
                <w:b/>
                <w:sz w:val="20"/>
                <w:szCs w:val="20"/>
              </w:rPr>
              <w:t>Education</w:t>
            </w:r>
          </w:p>
        </w:tc>
      </w:tr>
      <w:tr w:rsidR="00D02B9B" w:rsidRPr="00B006BD" w14:paraId="14A5536F" w14:textId="77777777" w:rsidTr="001F4AB3">
        <w:trPr>
          <w:trHeight w:val="20"/>
        </w:trPr>
        <w:tc>
          <w:tcPr>
            <w:tcW w:w="895" w:type="pct"/>
            <w:shd w:val="clear" w:color="auto" w:fill="auto"/>
          </w:tcPr>
          <w:p w14:paraId="46FE7CBE" w14:textId="77777777" w:rsidR="00D02B9B" w:rsidRPr="00DD08D9" w:rsidRDefault="00D02B9B" w:rsidP="000357DA">
            <w:pPr>
              <w:spacing w:after="0" w:line="240" w:lineRule="auto"/>
              <w:rPr>
                <w:rFonts w:ascii="Constantia" w:hAnsi="Constantia"/>
                <w:color w:val="000000"/>
                <w:sz w:val="20"/>
                <w:szCs w:val="20"/>
              </w:rPr>
            </w:pPr>
            <w:r w:rsidRPr="00DD08D9">
              <w:rPr>
                <w:rFonts w:ascii="Constantia" w:hAnsi="Constantia"/>
                <w:color w:val="000000"/>
                <w:sz w:val="20"/>
                <w:szCs w:val="20"/>
              </w:rPr>
              <w:t>Infrastructure development - WBP</w:t>
            </w:r>
          </w:p>
        </w:tc>
        <w:tc>
          <w:tcPr>
            <w:tcW w:w="850" w:type="pct"/>
            <w:shd w:val="clear" w:color="auto" w:fill="auto"/>
          </w:tcPr>
          <w:p w14:paraId="2C0463CF"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115,430,000</w:t>
            </w:r>
          </w:p>
        </w:tc>
        <w:tc>
          <w:tcPr>
            <w:tcW w:w="802" w:type="pct"/>
            <w:shd w:val="clear" w:color="auto" w:fill="auto"/>
          </w:tcPr>
          <w:p w14:paraId="3F75CD6C"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150,000,000</w:t>
            </w:r>
          </w:p>
        </w:tc>
        <w:tc>
          <w:tcPr>
            <w:tcW w:w="801" w:type="pct"/>
            <w:shd w:val="clear" w:color="auto" w:fill="auto"/>
          </w:tcPr>
          <w:p w14:paraId="25567E2E"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115,000,000</w:t>
            </w:r>
          </w:p>
        </w:tc>
        <w:tc>
          <w:tcPr>
            <w:tcW w:w="847" w:type="pct"/>
            <w:shd w:val="clear" w:color="auto" w:fill="auto"/>
          </w:tcPr>
          <w:p w14:paraId="02336B4E"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120,750,000</w:t>
            </w:r>
          </w:p>
        </w:tc>
        <w:tc>
          <w:tcPr>
            <w:tcW w:w="805" w:type="pct"/>
            <w:shd w:val="clear" w:color="auto" w:fill="auto"/>
          </w:tcPr>
          <w:p w14:paraId="09A8327B"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126,787,500</w:t>
            </w:r>
          </w:p>
        </w:tc>
      </w:tr>
      <w:tr w:rsidR="00D02B9B" w:rsidRPr="00B006BD" w14:paraId="33C33EFE" w14:textId="77777777" w:rsidTr="001F4AB3">
        <w:trPr>
          <w:trHeight w:val="20"/>
        </w:trPr>
        <w:tc>
          <w:tcPr>
            <w:tcW w:w="895" w:type="pct"/>
            <w:shd w:val="clear" w:color="auto" w:fill="auto"/>
          </w:tcPr>
          <w:p w14:paraId="257E7D04" w14:textId="77777777" w:rsidR="00D02B9B" w:rsidRPr="00DD08D9" w:rsidRDefault="00D02B9B" w:rsidP="000357DA">
            <w:pPr>
              <w:spacing w:after="0" w:line="240" w:lineRule="auto"/>
              <w:rPr>
                <w:rFonts w:ascii="Constantia" w:hAnsi="Constantia"/>
                <w:color w:val="000000"/>
                <w:sz w:val="20"/>
                <w:szCs w:val="20"/>
              </w:rPr>
            </w:pPr>
            <w:r w:rsidRPr="00DD08D9">
              <w:rPr>
                <w:rFonts w:ascii="Constantia" w:hAnsi="Constantia"/>
                <w:color w:val="000000"/>
                <w:sz w:val="20"/>
                <w:szCs w:val="20"/>
              </w:rPr>
              <w:t xml:space="preserve">Provision of Furniture for ECDE </w:t>
            </w:r>
          </w:p>
        </w:tc>
        <w:tc>
          <w:tcPr>
            <w:tcW w:w="850" w:type="pct"/>
            <w:shd w:val="clear" w:color="auto" w:fill="auto"/>
          </w:tcPr>
          <w:p w14:paraId="008ED9C9"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w:t>
            </w:r>
          </w:p>
        </w:tc>
        <w:tc>
          <w:tcPr>
            <w:tcW w:w="802" w:type="pct"/>
            <w:shd w:val="clear" w:color="auto" w:fill="auto"/>
          </w:tcPr>
          <w:p w14:paraId="0345AF41"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50,000,000</w:t>
            </w:r>
          </w:p>
        </w:tc>
        <w:tc>
          <w:tcPr>
            <w:tcW w:w="801" w:type="pct"/>
            <w:shd w:val="clear" w:color="auto" w:fill="auto"/>
          </w:tcPr>
          <w:p w14:paraId="2361076D"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0 </w:t>
            </w:r>
          </w:p>
        </w:tc>
        <w:tc>
          <w:tcPr>
            <w:tcW w:w="847" w:type="pct"/>
            <w:shd w:val="clear" w:color="auto" w:fill="auto"/>
          </w:tcPr>
          <w:p w14:paraId="5C66ADC5"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 xml:space="preserve">-   </w:t>
            </w:r>
          </w:p>
        </w:tc>
        <w:tc>
          <w:tcPr>
            <w:tcW w:w="805" w:type="pct"/>
            <w:shd w:val="clear" w:color="auto" w:fill="auto"/>
          </w:tcPr>
          <w:p w14:paraId="6A254B36"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 xml:space="preserve">-   </w:t>
            </w:r>
          </w:p>
        </w:tc>
      </w:tr>
      <w:tr w:rsidR="00D02B9B" w:rsidRPr="00B006BD" w14:paraId="2E484D16" w14:textId="77777777" w:rsidTr="001F4AB3">
        <w:trPr>
          <w:trHeight w:val="20"/>
        </w:trPr>
        <w:tc>
          <w:tcPr>
            <w:tcW w:w="895" w:type="pct"/>
            <w:shd w:val="clear" w:color="auto" w:fill="auto"/>
          </w:tcPr>
          <w:p w14:paraId="64547116" w14:textId="77777777" w:rsidR="00D02B9B" w:rsidRPr="00DD08D9" w:rsidRDefault="00D02B9B" w:rsidP="000357DA">
            <w:pPr>
              <w:spacing w:after="0" w:line="240" w:lineRule="auto"/>
              <w:rPr>
                <w:rFonts w:ascii="Constantia" w:hAnsi="Constantia"/>
                <w:color w:val="000000"/>
                <w:sz w:val="20"/>
                <w:szCs w:val="20"/>
              </w:rPr>
            </w:pPr>
            <w:r w:rsidRPr="00DD08D9">
              <w:rPr>
                <w:rFonts w:ascii="Constantia" w:hAnsi="Constantia"/>
                <w:color w:val="000000"/>
                <w:sz w:val="20"/>
                <w:szCs w:val="20"/>
              </w:rPr>
              <w:t>Tuition support grant</w:t>
            </w:r>
          </w:p>
        </w:tc>
        <w:tc>
          <w:tcPr>
            <w:tcW w:w="850" w:type="pct"/>
            <w:shd w:val="clear" w:color="auto" w:fill="auto"/>
          </w:tcPr>
          <w:p w14:paraId="16833887"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60,525,266</w:t>
            </w:r>
          </w:p>
        </w:tc>
        <w:tc>
          <w:tcPr>
            <w:tcW w:w="802" w:type="pct"/>
            <w:shd w:val="clear" w:color="auto" w:fill="auto"/>
          </w:tcPr>
          <w:p w14:paraId="431C5D39"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67,000,000</w:t>
            </w:r>
          </w:p>
        </w:tc>
        <w:tc>
          <w:tcPr>
            <w:tcW w:w="801" w:type="pct"/>
            <w:shd w:val="clear" w:color="auto" w:fill="auto"/>
          </w:tcPr>
          <w:p w14:paraId="323126CE"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60,000,000</w:t>
            </w:r>
          </w:p>
        </w:tc>
        <w:tc>
          <w:tcPr>
            <w:tcW w:w="847" w:type="pct"/>
            <w:shd w:val="clear" w:color="auto" w:fill="auto"/>
          </w:tcPr>
          <w:p w14:paraId="22AA712C"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63,000,000</w:t>
            </w:r>
          </w:p>
        </w:tc>
        <w:tc>
          <w:tcPr>
            <w:tcW w:w="805" w:type="pct"/>
            <w:shd w:val="clear" w:color="auto" w:fill="auto"/>
          </w:tcPr>
          <w:p w14:paraId="7FC471A2"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66,150,000</w:t>
            </w:r>
          </w:p>
        </w:tc>
      </w:tr>
      <w:tr w:rsidR="00D02B9B" w:rsidRPr="00B006BD" w14:paraId="71936337" w14:textId="77777777" w:rsidTr="001F4AB3">
        <w:trPr>
          <w:trHeight w:val="20"/>
        </w:trPr>
        <w:tc>
          <w:tcPr>
            <w:tcW w:w="895" w:type="pct"/>
            <w:shd w:val="clear" w:color="auto" w:fill="auto"/>
          </w:tcPr>
          <w:p w14:paraId="26C21AF0" w14:textId="77777777" w:rsidR="00D02B9B" w:rsidRPr="00DD08D9" w:rsidRDefault="00D02B9B" w:rsidP="000357DA">
            <w:pPr>
              <w:spacing w:after="0" w:line="240" w:lineRule="auto"/>
              <w:rPr>
                <w:rFonts w:ascii="Constantia" w:hAnsi="Constantia"/>
                <w:color w:val="000000"/>
                <w:sz w:val="20"/>
                <w:szCs w:val="20"/>
              </w:rPr>
            </w:pPr>
            <w:proofErr w:type="spellStart"/>
            <w:r w:rsidRPr="00DD08D9">
              <w:rPr>
                <w:rFonts w:ascii="Constantia" w:hAnsi="Constantia"/>
                <w:color w:val="000000"/>
                <w:sz w:val="20"/>
                <w:szCs w:val="20"/>
              </w:rPr>
              <w:t>Centres</w:t>
            </w:r>
            <w:proofErr w:type="spellEnd"/>
            <w:r w:rsidRPr="00DD08D9">
              <w:rPr>
                <w:rFonts w:ascii="Constantia" w:hAnsi="Constantia"/>
                <w:color w:val="000000"/>
                <w:sz w:val="20"/>
                <w:szCs w:val="20"/>
              </w:rPr>
              <w:t xml:space="preserve"> of Excellence</w:t>
            </w:r>
          </w:p>
        </w:tc>
        <w:tc>
          <w:tcPr>
            <w:tcW w:w="850" w:type="pct"/>
            <w:shd w:val="clear" w:color="auto" w:fill="auto"/>
          </w:tcPr>
          <w:p w14:paraId="7F9029C6"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47,000,000</w:t>
            </w:r>
          </w:p>
        </w:tc>
        <w:tc>
          <w:tcPr>
            <w:tcW w:w="802" w:type="pct"/>
            <w:shd w:val="clear" w:color="auto" w:fill="auto"/>
          </w:tcPr>
          <w:p w14:paraId="589F80CC"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90,000,000</w:t>
            </w:r>
          </w:p>
        </w:tc>
        <w:tc>
          <w:tcPr>
            <w:tcW w:w="801" w:type="pct"/>
            <w:shd w:val="clear" w:color="auto" w:fill="auto"/>
          </w:tcPr>
          <w:p w14:paraId="7A1CF34A"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44,830,358</w:t>
            </w:r>
          </w:p>
        </w:tc>
        <w:tc>
          <w:tcPr>
            <w:tcW w:w="847" w:type="pct"/>
            <w:shd w:val="clear" w:color="auto" w:fill="auto"/>
          </w:tcPr>
          <w:p w14:paraId="43AE4E46"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47,071,875</w:t>
            </w:r>
          </w:p>
        </w:tc>
        <w:tc>
          <w:tcPr>
            <w:tcW w:w="805" w:type="pct"/>
            <w:shd w:val="clear" w:color="auto" w:fill="auto"/>
          </w:tcPr>
          <w:p w14:paraId="10FDBEF4"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49,425,469</w:t>
            </w:r>
          </w:p>
        </w:tc>
      </w:tr>
      <w:tr w:rsidR="00D02B9B" w:rsidRPr="00B006BD" w14:paraId="6C147A0D" w14:textId="77777777" w:rsidTr="001F4AB3">
        <w:trPr>
          <w:trHeight w:val="20"/>
        </w:trPr>
        <w:tc>
          <w:tcPr>
            <w:tcW w:w="895" w:type="pct"/>
            <w:shd w:val="clear" w:color="auto" w:fill="auto"/>
          </w:tcPr>
          <w:p w14:paraId="3E52273F" w14:textId="77777777" w:rsidR="00D02B9B" w:rsidRPr="00DD08D9" w:rsidRDefault="00D02B9B" w:rsidP="000357DA">
            <w:pPr>
              <w:spacing w:after="0" w:line="240" w:lineRule="auto"/>
              <w:rPr>
                <w:rFonts w:ascii="Constantia" w:hAnsi="Constantia"/>
                <w:color w:val="000000"/>
                <w:sz w:val="20"/>
                <w:szCs w:val="20"/>
              </w:rPr>
            </w:pPr>
            <w:r w:rsidRPr="00DD08D9">
              <w:rPr>
                <w:rFonts w:ascii="Constantia" w:hAnsi="Constantia"/>
                <w:color w:val="000000"/>
                <w:sz w:val="20"/>
                <w:szCs w:val="20"/>
              </w:rPr>
              <w:t>Tools and equipment</w:t>
            </w:r>
          </w:p>
        </w:tc>
        <w:tc>
          <w:tcPr>
            <w:tcW w:w="850" w:type="pct"/>
            <w:shd w:val="clear" w:color="auto" w:fill="auto"/>
          </w:tcPr>
          <w:p w14:paraId="70B875DF"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4,337,378</w:t>
            </w:r>
          </w:p>
        </w:tc>
        <w:tc>
          <w:tcPr>
            <w:tcW w:w="802" w:type="pct"/>
            <w:shd w:val="clear" w:color="auto" w:fill="auto"/>
          </w:tcPr>
          <w:p w14:paraId="6F8EF1FB"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50,000,000</w:t>
            </w:r>
          </w:p>
        </w:tc>
        <w:tc>
          <w:tcPr>
            <w:tcW w:w="801" w:type="pct"/>
            <w:shd w:val="clear" w:color="auto" w:fill="auto"/>
          </w:tcPr>
          <w:p w14:paraId="59E621B1"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10,000,000</w:t>
            </w:r>
          </w:p>
        </w:tc>
        <w:tc>
          <w:tcPr>
            <w:tcW w:w="847" w:type="pct"/>
            <w:shd w:val="clear" w:color="auto" w:fill="auto"/>
          </w:tcPr>
          <w:p w14:paraId="6CA778B6"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10,500,000</w:t>
            </w:r>
          </w:p>
        </w:tc>
        <w:tc>
          <w:tcPr>
            <w:tcW w:w="805" w:type="pct"/>
            <w:shd w:val="clear" w:color="auto" w:fill="auto"/>
          </w:tcPr>
          <w:p w14:paraId="6FCED028"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color w:val="000000"/>
                <w:sz w:val="20"/>
                <w:szCs w:val="20"/>
              </w:rPr>
              <w:t>11,025,000</w:t>
            </w:r>
          </w:p>
        </w:tc>
      </w:tr>
      <w:tr w:rsidR="00D02B9B" w:rsidRPr="00B006BD" w14:paraId="60407B1C" w14:textId="77777777" w:rsidTr="001F4AB3">
        <w:trPr>
          <w:trHeight w:val="20"/>
        </w:trPr>
        <w:tc>
          <w:tcPr>
            <w:tcW w:w="895" w:type="pct"/>
            <w:shd w:val="clear" w:color="auto" w:fill="auto"/>
          </w:tcPr>
          <w:p w14:paraId="689B37BC" w14:textId="77777777" w:rsidR="00D02B9B" w:rsidRPr="00DD08D9" w:rsidRDefault="00D02B9B" w:rsidP="000357DA">
            <w:pPr>
              <w:spacing w:after="0" w:line="240" w:lineRule="auto"/>
              <w:rPr>
                <w:rFonts w:ascii="Constantia" w:hAnsi="Constantia"/>
                <w:color w:val="000000"/>
                <w:sz w:val="20"/>
                <w:szCs w:val="20"/>
              </w:rPr>
            </w:pPr>
            <w:r w:rsidRPr="00DD08D9">
              <w:rPr>
                <w:rFonts w:ascii="Constantia" w:hAnsi="Constantia"/>
                <w:b/>
                <w:color w:val="000000"/>
                <w:sz w:val="20"/>
                <w:szCs w:val="20"/>
              </w:rPr>
              <w:t>Total</w:t>
            </w:r>
          </w:p>
        </w:tc>
        <w:tc>
          <w:tcPr>
            <w:tcW w:w="850" w:type="pct"/>
            <w:shd w:val="clear" w:color="auto" w:fill="auto"/>
          </w:tcPr>
          <w:p w14:paraId="25B6209C" w14:textId="77777777" w:rsidR="00D02B9B" w:rsidRPr="00DD08D9" w:rsidRDefault="00D02B9B" w:rsidP="000357DA">
            <w:pPr>
              <w:spacing w:after="0" w:line="240" w:lineRule="auto"/>
              <w:jc w:val="right"/>
              <w:rPr>
                <w:rFonts w:ascii="Constantia" w:hAnsi="Constantia"/>
                <w:color w:val="000000"/>
                <w:sz w:val="20"/>
                <w:szCs w:val="20"/>
              </w:rPr>
            </w:pPr>
            <w:r w:rsidRPr="00DD08D9">
              <w:rPr>
                <w:rFonts w:ascii="Constantia" w:hAnsi="Constantia" w:cs="Calibri"/>
                <w:b/>
                <w:color w:val="000000"/>
                <w:sz w:val="20"/>
                <w:szCs w:val="20"/>
              </w:rPr>
              <w:t>229,830,358</w:t>
            </w:r>
          </w:p>
        </w:tc>
        <w:tc>
          <w:tcPr>
            <w:tcW w:w="802" w:type="pct"/>
            <w:shd w:val="clear" w:color="auto" w:fill="auto"/>
          </w:tcPr>
          <w:p w14:paraId="570DB712" w14:textId="77777777" w:rsidR="00D02B9B" w:rsidRPr="00DD08D9" w:rsidRDefault="00D02B9B" w:rsidP="000357DA">
            <w:pPr>
              <w:spacing w:after="0" w:line="240" w:lineRule="auto"/>
              <w:jc w:val="right"/>
              <w:rPr>
                <w:rFonts w:ascii="Constantia" w:hAnsi="Constantia" w:cs="Calibri"/>
                <w:b/>
                <w:color w:val="000000"/>
                <w:sz w:val="20"/>
                <w:szCs w:val="20"/>
              </w:rPr>
            </w:pPr>
            <w:r w:rsidRPr="00DD08D9">
              <w:rPr>
                <w:rFonts w:ascii="Constantia" w:hAnsi="Constantia" w:cs="Calibri"/>
                <w:b/>
                <w:color w:val="000000"/>
                <w:sz w:val="20"/>
                <w:szCs w:val="20"/>
              </w:rPr>
              <w:t>407,000,000</w:t>
            </w:r>
          </w:p>
        </w:tc>
        <w:tc>
          <w:tcPr>
            <w:tcW w:w="801" w:type="pct"/>
            <w:shd w:val="clear" w:color="auto" w:fill="auto"/>
          </w:tcPr>
          <w:p w14:paraId="4435026F" w14:textId="77777777" w:rsidR="00D02B9B" w:rsidRPr="00DD08D9" w:rsidRDefault="00D02B9B" w:rsidP="000357DA">
            <w:pPr>
              <w:spacing w:after="0" w:line="240" w:lineRule="auto"/>
              <w:jc w:val="right"/>
              <w:rPr>
                <w:rFonts w:ascii="Constantia" w:hAnsi="Constantia" w:cs="Calibri"/>
                <w:b/>
                <w:color w:val="000000"/>
                <w:sz w:val="20"/>
                <w:szCs w:val="20"/>
              </w:rPr>
            </w:pPr>
            <w:r w:rsidRPr="00DD08D9">
              <w:rPr>
                <w:rFonts w:ascii="Constantia" w:hAnsi="Constantia" w:cs="Calibri"/>
                <w:b/>
                <w:color w:val="000000"/>
                <w:sz w:val="20"/>
                <w:szCs w:val="20"/>
              </w:rPr>
              <w:t>229,830,358</w:t>
            </w:r>
          </w:p>
        </w:tc>
        <w:tc>
          <w:tcPr>
            <w:tcW w:w="847" w:type="pct"/>
            <w:shd w:val="clear" w:color="auto" w:fill="auto"/>
          </w:tcPr>
          <w:p w14:paraId="40AB2E72" w14:textId="77777777" w:rsidR="00D02B9B" w:rsidRPr="00DD08D9" w:rsidRDefault="00D02B9B" w:rsidP="000357DA">
            <w:pPr>
              <w:spacing w:after="0" w:line="240" w:lineRule="auto"/>
              <w:jc w:val="right"/>
              <w:rPr>
                <w:rFonts w:ascii="Constantia" w:hAnsi="Constantia" w:cs="Calibri"/>
                <w:b/>
                <w:color w:val="000000"/>
                <w:sz w:val="20"/>
                <w:szCs w:val="20"/>
              </w:rPr>
            </w:pPr>
            <w:r w:rsidRPr="00DD08D9">
              <w:rPr>
                <w:rFonts w:ascii="Constantia" w:hAnsi="Constantia" w:cs="Calibri"/>
                <w:b/>
                <w:color w:val="000000"/>
                <w:sz w:val="20"/>
                <w:szCs w:val="20"/>
              </w:rPr>
              <w:t>241,321,875</w:t>
            </w:r>
          </w:p>
        </w:tc>
        <w:tc>
          <w:tcPr>
            <w:tcW w:w="805" w:type="pct"/>
            <w:shd w:val="clear" w:color="auto" w:fill="auto"/>
          </w:tcPr>
          <w:p w14:paraId="0221A841" w14:textId="77777777" w:rsidR="00D02B9B" w:rsidRPr="00DD08D9" w:rsidRDefault="00D02B9B" w:rsidP="000357DA">
            <w:pPr>
              <w:spacing w:after="0" w:line="240" w:lineRule="auto"/>
              <w:jc w:val="right"/>
              <w:rPr>
                <w:rFonts w:ascii="Constantia" w:hAnsi="Constantia" w:cs="Calibri"/>
                <w:b/>
                <w:color w:val="000000"/>
                <w:sz w:val="20"/>
                <w:szCs w:val="20"/>
              </w:rPr>
            </w:pPr>
            <w:r w:rsidRPr="00DD08D9">
              <w:rPr>
                <w:rFonts w:ascii="Constantia" w:hAnsi="Constantia" w:cs="Calibri"/>
                <w:b/>
                <w:color w:val="000000"/>
                <w:sz w:val="20"/>
                <w:szCs w:val="20"/>
              </w:rPr>
              <w:t>253,387,969</w:t>
            </w:r>
          </w:p>
        </w:tc>
      </w:tr>
    </w:tbl>
    <w:p w14:paraId="24BFD58A" w14:textId="77777777" w:rsidR="00D02B9B" w:rsidRDefault="00D02B9B" w:rsidP="00D02B9B">
      <w:pPr>
        <w:rPr>
          <w:b/>
          <w:bCs/>
          <w:sz w:val="24"/>
          <w:szCs w:val="24"/>
        </w:rPr>
      </w:pPr>
    </w:p>
    <w:p w14:paraId="6E6FDCFB" w14:textId="77777777" w:rsidR="00D02B9B" w:rsidRPr="00E7175C" w:rsidRDefault="00D02B9B" w:rsidP="00E7175C">
      <w:pPr>
        <w:spacing w:after="0"/>
        <w:rPr>
          <w:b/>
          <w:bCs/>
          <w:sz w:val="24"/>
          <w:szCs w:val="24"/>
          <w:u w:val="single"/>
        </w:rPr>
      </w:pPr>
      <w:r w:rsidRPr="00E7175C">
        <w:rPr>
          <w:b/>
          <w:bCs/>
          <w:sz w:val="24"/>
          <w:szCs w:val="24"/>
          <w:u w:val="single"/>
        </w:rPr>
        <w:lastRenderedPageBreak/>
        <w:t>PROJECT LIST FY 2022/23</w:t>
      </w:r>
    </w:p>
    <w:tbl>
      <w:tblPr>
        <w:tblStyle w:val="TableGrid"/>
        <w:tblW w:w="0" w:type="auto"/>
        <w:tblLook w:val="04A0" w:firstRow="1" w:lastRow="0" w:firstColumn="1" w:lastColumn="0" w:noHBand="0" w:noVBand="1"/>
      </w:tblPr>
      <w:tblGrid>
        <w:gridCol w:w="964"/>
        <w:gridCol w:w="5186"/>
        <w:gridCol w:w="3200"/>
      </w:tblGrid>
      <w:tr w:rsidR="00D02B9B" w:rsidRPr="00A009AA" w14:paraId="7C13E9DF" w14:textId="77777777" w:rsidTr="000357DA">
        <w:trPr>
          <w:tblHeader/>
        </w:trPr>
        <w:tc>
          <w:tcPr>
            <w:tcW w:w="1098" w:type="dxa"/>
            <w:shd w:val="clear" w:color="auto" w:fill="5B9BD5" w:themeFill="accent1"/>
          </w:tcPr>
          <w:p w14:paraId="547D7ED2" w14:textId="77777777" w:rsidR="00D02B9B" w:rsidRPr="00A009AA" w:rsidRDefault="00D02B9B" w:rsidP="000357DA">
            <w:pPr>
              <w:jc w:val="both"/>
              <w:rPr>
                <w:rFonts w:ascii="Constantia" w:hAnsi="Constantia" w:cs="Calibri"/>
                <w:b/>
                <w:color w:val="FFFFFF" w:themeColor="background1"/>
                <w:sz w:val="24"/>
                <w:szCs w:val="24"/>
              </w:rPr>
            </w:pPr>
            <w:r w:rsidRPr="00A009AA">
              <w:rPr>
                <w:rFonts w:ascii="Constantia" w:hAnsi="Constantia" w:cs="Calibri"/>
                <w:b/>
                <w:color w:val="FFFFFF" w:themeColor="background1"/>
                <w:sz w:val="24"/>
                <w:szCs w:val="24"/>
              </w:rPr>
              <w:t>S/no.</w:t>
            </w:r>
          </w:p>
        </w:tc>
        <w:tc>
          <w:tcPr>
            <w:tcW w:w="8351" w:type="dxa"/>
            <w:shd w:val="clear" w:color="auto" w:fill="5B9BD5" w:themeFill="accent1"/>
          </w:tcPr>
          <w:p w14:paraId="6D771F05" w14:textId="77777777" w:rsidR="00D02B9B" w:rsidRPr="00A009AA" w:rsidRDefault="00D02B9B" w:rsidP="000357DA">
            <w:pPr>
              <w:jc w:val="both"/>
              <w:rPr>
                <w:rFonts w:ascii="Constantia" w:hAnsi="Constantia" w:cs="Calibri"/>
                <w:b/>
                <w:color w:val="FFFFFF" w:themeColor="background1"/>
                <w:sz w:val="24"/>
                <w:szCs w:val="24"/>
              </w:rPr>
            </w:pPr>
            <w:r w:rsidRPr="00A009AA">
              <w:rPr>
                <w:rFonts w:ascii="Constantia" w:hAnsi="Constantia" w:cs="Calibri"/>
                <w:b/>
                <w:color w:val="FFFFFF" w:themeColor="background1"/>
                <w:sz w:val="24"/>
                <w:szCs w:val="24"/>
              </w:rPr>
              <w:t xml:space="preserve">Project </w:t>
            </w:r>
          </w:p>
        </w:tc>
        <w:tc>
          <w:tcPr>
            <w:tcW w:w="4725" w:type="dxa"/>
            <w:shd w:val="clear" w:color="auto" w:fill="5B9BD5" w:themeFill="accent1"/>
          </w:tcPr>
          <w:p w14:paraId="0DEDEFC4" w14:textId="77777777" w:rsidR="00D02B9B" w:rsidRPr="00A009AA" w:rsidRDefault="00D02B9B" w:rsidP="000357DA">
            <w:pPr>
              <w:jc w:val="both"/>
              <w:rPr>
                <w:rFonts w:ascii="Constantia" w:hAnsi="Constantia" w:cs="Calibri"/>
                <w:b/>
                <w:color w:val="FFFFFF" w:themeColor="background1"/>
                <w:sz w:val="24"/>
                <w:szCs w:val="24"/>
              </w:rPr>
            </w:pPr>
            <w:r w:rsidRPr="00A009AA">
              <w:rPr>
                <w:rFonts w:ascii="Constantia" w:hAnsi="Constantia" w:cs="Calibri"/>
                <w:b/>
                <w:color w:val="FFFFFF" w:themeColor="background1"/>
                <w:sz w:val="24"/>
                <w:szCs w:val="24"/>
              </w:rPr>
              <w:t>Allocation</w:t>
            </w:r>
          </w:p>
        </w:tc>
      </w:tr>
      <w:tr w:rsidR="00D02B9B" w14:paraId="1A77C433" w14:textId="77777777" w:rsidTr="000357DA">
        <w:tc>
          <w:tcPr>
            <w:tcW w:w="1098" w:type="dxa"/>
          </w:tcPr>
          <w:p w14:paraId="23000EA5" w14:textId="77777777" w:rsidR="00D02B9B" w:rsidRPr="002213B5" w:rsidRDefault="00D02B9B" w:rsidP="00456C18">
            <w:pPr>
              <w:numPr>
                <w:ilvl w:val="0"/>
                <w:numId w:val="21"/>
              </w:numPr>
              <w:jc w:val="both"/>
              <w:rPr>
                <w:rFonts w:ascii="Constantia" w:hAnsi="Constantia" w:cs="Calibri"/>
                <w:bCs/>
                <w:sz w:val="24"/>
                <w:szCs w:val="24"/>
              </w:rPr>
            </w:pPr>
          </w:p>
        </w:tc>
        <w:tc>
          <w:tcPr>
            <w:tcW w:w="8351" w:type="dxa"/>
          </w:tcPr>
          <w:p w14:paraId="543E8284" w14:textId="77777777" w:rsidR="00D02B9B" w:rsidRDefault="00D02B9B" w:rsidP="000357DA">
            <w:pPr>
              <w:jc w:val="both"/>
              <w:rPr>
                <w:rFonts w:ascii="Constantia" w:hAnsi="Constantia" w:cs="Calibri"/>
                <w:b/>
                <w:sz w:val="24"/>
                <w:szCs w:val="24"/>
              </w:rPr>
            </w:pPr>
            <w:proofErr w:type="spellStart"/>
            <w:r w:rsidRPr="002E4351">
              <w:rPr>
                <w:rFonts w:ascii="Constantia" w:hAnsi="Constantia" w:cs="Calibri"/>
              </w:rPr>
              <w:t>Centres</w:t>
            </w:r>
            <w:proofErr w:type="spellEnd"/>
            <w:r w:rsidRPr="002E4351">
              <w:rPr>
                <w:rFonts w:ascii="Constantia" w:hAnsi="Constantia" w:cs="Calibri"/>
              </w:rPr>
              <w:t xml:space="preserve"> of excellence</w:t>
            </w:r>
          </w:p>
        </w:tc>
        <w:tc>
          <w:tcPr>
            <w:tcW w:w="4725" w:type="dxa"/>
          </w:tcPr>
          <w:p w14:paraId="7D21F317" w14:textId="77777777" w:rsidR="00D02B9B" w:rsidRPr="002542F4" w:rsidRDefault="00D02B9B" w:rsidP="000357DA">
            <w:pPr>
              <w:jc w:val="both"/>
              <w:rPr>
                <w:rFonts w:ascii="Constantia" w:hAnsi="Constantia" w:cs="Calibri"/>
              </w:rPr>
            </w:pPr>
            <w:r w:rsidRPr="002E4351">
              <w:rPr>
                <w:rFonts w:ascii="Constantia" w:hAnsi="Constantia" w:cs="Calibri"/>
              </w:rPr>
              <w:t>44,830,358</w:t>
            </w:r>
          </w:p>
        </w:tc>
      </w:tr>
      <w:tr w:rsidR="00D02B9B" w14:paraId="799F1C0A" w14:textId="77777777" w:rsidTr="000357DA">
        <w:tc>
          <w:tcPr>
            <w:tcW w:w="1098" w:type="dxa"/>
          </w:tcPr>
          <w:p w14:paraId="7FAEA254" w14:textId="77777777" w:rsidR="00D02B9B" w:rsidRPr="002213B5" w:rsidRDefault="00D02B9B" w:rsidP="00456C18">
            <w:pPr>
              <w:numPr>
                <w:ilvl w:val="0"/>
                <w:numId w:val="21"/>
              </w:numPr>
              <w:jc w:val="both"/>
              <w:rPr>
                <w:rFonts w:ascii="Constantia" w:hAnsi="Constantia" w:cs="Calibri"/>
                <w:bCs/>
                <w:sz w:val="24"/>
                <w:szCs w:val="24"/>
              </w:rPr>
            </w:pPr>
          </w:p>
        </w:tc>
        <w:tc>
          <w:tcPr>
            <w:tcW w:w="8351" w:type="dxa"/>
          </w:tcPr>
          <w:p w14:paraId="69966D7E" w14:textId="77777777" w:rsidR="00D02B9B" w:rsidRDefault="00D02B9B" w:rsidP="000357DA">
            <w:pPr>
              <w:jc w:val="both"/>
              <w:rPr>
                <w:rFonts w:ascii="Constantia" w:hAnsi="Constantia" w:cs="Calibri"/>
                <w:b/>
                <w:sz w:val="24"/>
                <w:szCs w:val="24"/>
              </w:rPr>
            </w:pPr>
            <w:r w:rsidRPr="002E4351">
              <w:rPr>
                <w:rFonts w:ascii="Constantia" w:hAnsi="Constantia" w:cs="Calibri"/>
              </w:rPr>
              <w:t>Conditional grants</w:t>
            </w:r>
          </w:p>
        </w:tc>
        <w:tc>
          <w:tcPr>
            <w:tcW w:w="4725" w:type="dxa"/>
          </w:tcPr>
          <w:p w14:paraId="4AF37A14" w14:textId="77777777" w:rsidR="00D02B9B" w:rsidRPr="002542F4" w:rsidRDefault="00D02B9B" w:rsidP="000357DA">
            <w:pPr>
              <w:jc w:val="both"/>
              <w:rPr>
                <w:rFonts w:ascii="Constantia" w:hAnsi="Constantia" w:cs="Calibri"/>
              </w:rPr>
            </w:pPr>
            <w:r w:rsidRPr="002E4351">
              <w:rPr>
                <w:rFonts w:ascii="Constantia" w:hAnsi="Constantia" w:cs="Calibri"/>
              </w:rPr>
              <w:t>60,000,000</w:t>
            </w:r>
          </w:p>
        </w:tc>
      </w:tr>
      <w:tr w:rsidR="00D02B9B" w14:paraId="287BAD77" w14:textId="77777777" w:rsidTr="000357DA">
        <w:tc>
          <w:tcPr>
            <w:tcW w:w="1098" w:type="dxa"/>
          </w:tcPr>
          <w:p w14:paraId="6803B679" w14:textId="77777777" w:rsidR="00D02B9B" w:rsidRPr="002213B5" w:rsidRDefault="00D02B9B" w:rsidP="00456C18">
            <w:pPr>
              <w:numPr>
                <w:ilvl w:val="0"/>
                <w:numId w:val="21"/>
              </w:numPr>
              <w:jc w:val="both"/>
              <w:rPr>
                <w:rFonts w:ascii="Constantia" w:hAnsi="Constantia" w:cs="Calibri"/>
                <w:bCs/>
                <w:sz w:val="24"/>
                <w:szCs w:val="24"/>
              </w:rPr>
            </w:pPr>
          </w:p>
        </w:tc>
        <w:tc>
          <w:tcPr>
            <w:tcW w:w="8351" w:type="dxa"/>
          </w:tcPr>
          <w:p w14:paraId="717C301F" w14:textId="77777777" w:rsidR="00D02B9B" w:rsidRDefault="00D02B9B" w:rsidP="000357DA">
            <w:pPr>
              <w:jc w:val="both"/>
              <w:rPr>
                <w:rFonts w:ascii="Constantia" w:hAnsi="Constantia" w:cs="Calibri"/>
                <w:b/>
                <w:sz w:val="24"/>
                <w:szCs w:val="24"/>
              </w:rPr>
            </w:pPr>
            <w:r w:rsidRPr="002E4351">
              <w:rPr>
                <w:rFonts w:ascii="Constantia" w:hAnsi="Constantia" w:cs="Calibri"/>
              </w:rPr>
              <w:t xml:space="preserve">Construction of </w:t>
            </w:r>
            <w:proofErr w:type="spellStart"/>
            <w:r w:rsidRPr="002E4351">
              <w:rPr>
                <w:rFonts w:ascii="Constantia" w:hAnsi="Constantia" w:cs="Calibri"/>
              </w:rPr>
              <w:t>ecde</w:t>
            </w:r>
            <w:proofErr w:type="spellEnd"/>
            <w:r w:rsidRPr="002E4351">
              <w:rPr>
                <w:rFonts w:ascii="Constantia" w:hAnsi="Constantia" w:cs="Calibri"/>
              </w:rPr>
              <w:t xml:space="preserve"> classroom</w:t>
            </w:r>
            <w:r>
              <w:rPr>
                <w:rFonts w:ascii="Constantia" w:hAnsi="Constantia" w:cs="Calibri"/>
              </w:rPr>
              <w:t xml:space="preserve"> </w:t>
            </w:r>
          </w:p>
        </w:tc>
        <w:tc>
          <w:tcPr>
            <w:tcW w:w="4725" w:type="dxa"/>
          </w:tcPr>
          <w:p w14:paraId="444F123E" w14:textId="77777777" w:rsidR="00D02B9B" w:rsidRPr="002542F4" w:rsidRDefault="00D02B9B" w:rsidP="000357DA">
            <w:pPr>
              <w:jc w:val="both"/>
              <w:rPr>
                <w:rFonts w:ascii="Constantia" w:hAnsi="Constantia" w:cs="Calibri"/>
              </w:rPr>
            </w:pPr>
            <w:r w:rsidRPr="002E4351">
              <w:rPr>
                <w:rFonts w:ascii="Constantia" w:hAnsi="Constantia" w:cs="Calibri"/>
              </w:rPr>
              <w:t>115,000,000</w:t>
            </w:r>
          </w:p>
        </w:tc>
      </w:tr>
      <w:tr w:rsidR="00D02B9B" w14:paraId="530AFB32" w14:textId="77777777" w:rsidTr="000357DA">
        <w:tc>
          <w:tcPr>
            <w:tcW w:w="1098" w:type="dxa"/>
          </w:tcPr>
          <w:p w14:paraId="2BBA7903" w14:textId="77777777" w:rsidR="00D02B9B" w:rsidRPr="002213B5" w:rsidRDefault="00D02B9B" w:rsidP="00456C18">
            <w:pPr>
              <w:numPr>
                <w:ilvl w:val="0"/>
                <w:numId w:val="21"/>
              </w:numPr>
              <w:jc w:val="both"/>
              <w:rPr>
                <w:rFonts w:ascii="Constantia" w:hAnsi="Constantia" w:cs="Calibri"/>
                <w:bCs/>
                <w:sz w:val="24"/>
                <w:szCs w:val="24"/>
              </w:rPr>
            </w:pPr>
          </w:p>
        </w:tc>
        <w:tc>
          <w:tcPr>
            <w:tcW w:w="8351" w:type="dxa"/>
          </w:tcPr>
          <w:p w14:paraId="2BC12635" w14:textId="77777777" w:rsidR="00D02B9B" w:rsidRDefault="00D02B9B" w:rsidP="000357DA">
            <w:pPr>
              <w:jc w:val="both"/>
              <w:rPr>
                <w:rFonts w:ascii="Constantia" w:hAnsi="Constantia" w:cs="Calibri"/>
                <w:b/>
                <w:sz w:val="24"/>
                <w:szCs w:val="24"/>
              </w:rPr>
            </w:pPr>
            <w:r w:rsidRPr="002E4351">
              <w:rPr>
                <w:rFonts w:ascii="Constantia" w:hAnsi="Constantia" w:cs="Calibri"/>
              </w:rPr>
              <w:t>Disbursement bursary and scholarship</w:t>
            </w:r>
          </w:p>
        </w:tc>
        <w:tc>
          <w:tcPr>
            <w:tcW w:w="4725" w:type="dxa"/>
          </w:tcPr>
          <w:p w14:paraId="2BE388FC" w14:textId="77777777" w:rsidR="00D02B9B" w:rsidRPr="002542F4" w:rsidRDefault="00D02B9B" w:rsidP="000357DA">
            <w:pPr>
              <w:jc w:val="both"/>
              <w:rPr>
                <w:rFonts w:ascii="Constantia" w:hAnsi="Constantia" w:cs="Calibri"/>
              </w:rPr>
            </w:pPr>
            <w:r w:rsidRPr="002E4351">
              <w:rPr>
                <w:rFonts w:ascii="Constantia" w:hAnsi="Constantia" w:cs="Calibri"/>
              </w:rPr>
              <w:t>400,000,000</w:t>
            </w:r>
          </w:p>
        </w:tc>
      </w:tr>
      <w:tr w:rsidR="00D02B9B" w14:paraId="7BEC1F56" w14:textId="77777777" w:rsidTr="000357DA">
        <w:tc>
          <w:tcPr>
            <w:tcW w:w="1098" w:type="dxa"/>
          </w:tcPr>
          <w:p w14:paraId="67538A39" w14:textId="77777777" w:rsidR="00D02B9B" w:rsidRPr="002213B5" w:rsidRDefault="00D02B9B" w:rsidP="00456C18">
            <w:pPr>
              <w:numPr>
                <w:ilvl w:val="0"/>
                <w:numId w:val="21"/>
              </w:numPr>
              <w:jc w:val="both"/>
              <w:rPr>
                <w:rFonts w:ascii="Constantia" w:hAnsi="Constantia" w:cs="Calibri"/>
                <w:bCs/>
                <w:sz w:val="24"/>
                <w:szCs w:val="24"/>
              </w:rPr>
            </w:pPr>
          </w:p>
        </w:tc>
        <w:tc>
          <w:tcPr>
            <w:tcW w:w="8351" w:type="dxa"/>
          </w:tcPr>
          <w:p w14:paraId="0AEA9D7A" w14:textId="77777777" w:rsidR="00D02B9B" w:rsidRDefault="00D02B9B" w:rsidP="000357DA">
            <w:pPr>
              <w:jc w:val="both"/>
              <w:rPr>
                <w:rFonts w:ascii="Constantia" w:hAnsi="Constantia" w:cs="Calibri"/>
                <w:b/>
                <w:sz w:val="24"/>
                <w:szCs w:val="24"/>
              </w:rPr>
            </w:pPr>
            <w:r w:rsidRPr="002E4351">
              <w:rPr>
                <w:rFonts w:ascii="Constantia" w:hAnsi="Constantia" w:cs="Calibri"/>
              </w:rPr>
              <w:t>Tools and equipment</w:t>
            </w:r>
          </w:p>
        </w:tc>
        <w:tc>
          <w:tcPr>
            <w:tcW w:w="4725" w:type="dxa"/>
          </w:tcPr>
          <w:p w14:paraId="65A812F5" w14:textId="77777777" w:rsidR="00D02B9B" w:rsidRPr="002542F4" w:rsidRDefault="00D02B9B" w:rsidP="000357DA">
            <w:pPr>
              <w:jc w:val="both"/>
              <w:rPr>
                <w:rFonts w:ascii="Constantia" w:hAnsi="Constantia" w:cs="Calibri"/>
              </w:rPr>
            </w:pPr>
            <w:r w:rsidRPr="002542F4">
              <w:rPr>
                <w:rFonts w:ascii="Constantia" w:hAnsi="Constantia" w:cs="Calibri"/>
              </w:rPr>
              <w:t>10,000,000</w:t>
            </w:r>
          </w:p>
        </w:tc>
      </w:tr>
      <w:tr w:rsidR="00D02B9B" w14:paraId="3C226EF7" w14:textId="77777777" w:rsidTr="000357DA">
        <w:tc>
          <w:tcPr>
            <w:tcW w:w="1098" w:type="dxa"/>
          </w:tcPr>
          <w:p w14:paraId="2C7B1A62" w14:textId="77777777" w:rsidR="00D02B9B" w:rsidRPr="002213B5" w:rsidRDefault="00D02B9B" w:rsidP="000357DA">
            <w:pPr>
              <w:ind w:left="720"/>
              <w:jc w:val="both"/>
              <w:rPr>
                <w:rFonts w:ascii="Constantia" w:hAnsi="Constantia" w:cs="Calibri"/>
                <w:bCs/>
                <w:sz w:val="24"/>
                <w:szCs w:val="24"/>
              </w:rPr>
            </w:pPr>
          </w:p>
        </w:tc>
        <w:tc>
          <w:tcPr>
            <w:tcW w:w="8351" w:type="dxa"/>
          </w:tcPr>
          <w:p w14:paraId="09AFEA10" w14:textId="77777777" w:rsidR="00D02B9B" w:rsidRPr="002E4351" w:rsidRDefault="00D02B9B" w:rsidP="000357DA">
            <w:pPr>
              <w:jc w:val="both"/>
              <w:rPr>
                <w:rFonts w:ascii="Constantia" w:hAnsi="Constantia" w:cs="Calibri"/>
              </w:rPr>
            </w:pPr>
            <w:r>
              <w:rPr>
                <w:rFonts w:ascii="Constantia" w:hAnsi="Constantia" w:cs="Calibri"/>
              </w:rPr>
              <w:t>Total</w:t>
            </w:r>
          </w:p>
        </w:tc>
        <w:tc>
          <w:tcPr>
            <w:tcW w:w="4725" w:type="dxa"/>
          </w:tcPr>
          <w:p w14:paraId="3CB30DBA" w14:textId="77777777" w:rsidR="00D02B9B" w:rsidRPr="002542F4" w:rsidRDefault="00D02B9B" w:rsidP="000357DA">
            <w:pPr>
              <w:jc w:val="both"/>
              <w:rPr>
                <w:rFonts w:ascii="Constantia" w:hAnsi="Constantia" w:cs="Calibri"/>
              </w:rPr>
            </w:pPr>
            <w:r>
              <w:rPr>
                <w:rFonts w:ascii="Constantia" w:hAnsi="Constantia" w:cs="Calibri"/>
              </w:rPr>
              <w:fldChar w:fldCharType="begin"/>
            </w:r>
            <w:r>
              <w:rPr>
                <w:rFonts w:ascii="Constantia" w:hAnsi="Constantia" w:cs="Calibri"/>
              </w:rPr>
              <w:instrText xml:space="preserve"> =SUM(ABOVE) </w:instrText>
            </w:r>
            <w:r>
              <w:rPr>
                <w:rFonts w:ascii="Constantia" w:hAnsi="Constantia" w:cs="Calibri"/>
              </w:rPr>
              <w:fldChar w:fldCharType="separate"/>
            </w:r>
            <w:r>
              <w:rPr>
                <w:rFonts w:ascii="Constantia" w:hAnsi="Constantia" w:cs="Calibri"/>
                <w:noProof/>
              </w:rPr>
              <w:t>629,830,358</w:t>
            </w:r>
            <w:r>
              <w:rPr>
                <w:rFonts w:ascii="Constantia" w:hAnsi="Constantia" w:cs="Calibri"/>
              </w:rPr>
              <w:fldChar w:fldCharType="end"/>
            </w:r>
          </w:p>
        </w:tc>
      </w:tr>
    </w:tbl>
    <w:p w14:paraId="13035F93" w14:textId="77777777" w:rsidR="005367A3" w:rsidRPr="00D25123" w:rsidRDefault="005367A3">
      <w:pPr>
        <w:rPr>
          <w:rFonts w:ascii="Constantia" w:hAnsi="Constantia" w:cs="Garamond"/>
          <w:b/>
          <w:color w:val="000000"/>
          <w:sz w:val="24"/>
          <w:szCs w:val="24"/>
          <w:lang w:val="en-GB"/>
        </w:rPr>
      </w:pPr>
      <w:r w:rsidRPr="00D25123">
        <w:rPr>
          <w:rFonts w:ascii="Constantia" w:hAnsi="Constantia"/>
          <w:b/>
        </w:rPr>
        <w:br w:type="page"/>
      </w:r>
    </w:p>
    <w:p w14:paraId="037645AD" w14:textId="77777777" w:rsidR="00991CC2" w:rsidRPr="00D25123" w:rsidRDefault="00991CC2" w:rsidP="00E424FF">
      <w:pPr>
        <w:pStyle w:val="Default"/>
        <w:spacing w:line="360" w:lineRule="auto"/>
        <w:outlineLvl w:val="0"/>
        <w:rPr>
          <w:rFonts w:ascii="Constantia" w:hAnsi="Constantia"/>
          <w:b/>
        </w:rPr>
      </w:pPr>
      <w:bookmarkStart w:id="4" w:name="_Toc89423735"/>
      <w:r w:rsidRPr="00D25123">
        <w:rPr>
          <w:rFonts w:ascii="Constantia" w:hAnsi="Constantia"/>
          <w:b/>
        </w:rPr>
        <w:lastRenderedPageBreak/>
        <w:t>Health and Sanitation</w:t>
      </w:r>
      <w:bookmarkEnd w:id="4"/>
      <w:r w:rsidRPr="00D25123">
        <w:rPr>
          <w:rFonts w:ascii="Constantia" w:hAnsi="Constantia"/>
          <w:b/>
        </w:rPr>
        <w:t xml:space="preserve"> </w:t>
      </w:r>
    </w:p>
    <w:p w14:paraId="37620AA6" w14:textId="77777777" w:rsidR="00D02B9B" w:rsidRPr="000F131A" w:rsidRDefault="00D02B9B" w:rsidP="00D02B9B">
      <w:pPr>
        <w:jc w:val="both"/>
        <w:rPr>
          <w:rFonts w:ascii="Constantia" w:hAnsi="Constantia"/>
          <w:sz w:val="24"/>
          <w:szCs w:val="24"/>
        </w:rPr>
      </w:pPr>
      <w:r w:rsidRPr="000F131A">
        <w:rPr>
          <w:rFonts w:ascii="Constantia" w:hAnsi="Constantia" w:cstheme="minorHAnsi"/>
          <w:bCs/>
          <w:sz w:val="24"/>
          <w:szCs w:val="24"/>
        </w:rPr>
        <w:t>The department’s goal is</w:t>
      </w:r>
      <w:r w:rsidRPr="000F131A">
        <w:rPr>
          <w:rFonts w:ascii="Constantia" w:hAnsi="Constantia" w:cstheme="minorHAnsi"/>
          <w:b/>
          <w:bCs/>
          <w:sz w:val="24"/>
          <w:szCs w:val="24"/>
        </w:rPr>
        <w:t xml:space="preserve"> </w:t>
      </w:r>
      <w:r w:rsidRPr="000F131A">
        <w:rPr>
          <w:rFonts w:ascii="Constantia" w:hAnsi="Constantia" w:cstheme="minorHAnsi"/>
          <w:sz w:val="24"/>
          <w:szCs w:val="24"/>
        </w:rPr>
        <w:t>to attain responsive, equitable, affordable, accessible and sustainable health care system for all. The sector also promotes increased access to improved</w:t>
      </w:r>
      <w:r w:rsidRPr="000F131A">
        <w:rPr>
          <w:rFonts w:ascii="Constantia" w:hAnsi="Constantia"/>
          <w:sz w:val="24"/>
          <w:szCs w:val="24"/>
        </w:rPr>
        <w:t xml:space="preserve"> </w:t>
      </w:r>
      <w:r w:rsidRPr="000F131A">
        <w:rPr>
          <w:rFonts w:ascii="Constantia" w:hAnsi="Constantia" w:cstheme="minorHAnsi"/>
          <w:sz w:val="24"/>
          <w:szCs w:val="24"/>
        </w:rPr>
        <w:t xml:space="preserve">sanitation. </w:t>
      </w:r>
    </w:p>
    <w:p w14:paraId="473F46F0" w14:textId="50FCD1C8" w:rsidR="00D02B9B" w:rsidRPr="001F4AB3" w:rsidRDefault="00D02B9B" w:rsidP="00D02B9B">
      <w:pPr>
        <w:jc w:val="both"/>
        <w:rPr>
          <w:rFonts w:ascii="Constantia" w:hAnsi="Constantia" w:cstheme="minorHAnsi"/>
          <w:bCs/>
          <w:sz w:val="24"/>
          <w:szCs w:val="24"/>
        </w:rPr>
      </w:pPr>
      <w:r w:rsidRPr="001F4AB3">
        <w:rPr>
          <w:rFonts w:ascii="Constantia" w:hAnsi="Constantia" w:cstheme="minorHAnsi"/>
          <w:bCs/>
          <w:sz w:val="24"/>
          <w:szCs w:val="24"/>
        </w:rPr>
        <w:t>The key achievements realized by the sector include;</w:t>
      </w:r>
    </w:p>
    <w:p w14:paraId="61914DB6" w14:textId="77777777" w:rsidR="00D02B9B" w:rsidRPr="00E7175C" w:rsidRDefault="00D02B9B" w:rsidP="00E7175C">
      <w:pPr>
        <w:rPr>
          <w:b/>
          <w:bCs/>
          <w:sz w:val="24"/>
          <w:szCs w:val="24"/>
          <w:u w:val="single"/>
        </w:rPr>
      </w:pPr>
      <w:r w:rsidRPr="00E7175C">
        <w:rPr>
          <w:b/>
          <w:bCs/>
          <w:sz w:val="24"/>
          <w:szCs w:val="24"/>
          <w:u w:val="single"/>
        </w:rPr>
        <w:t>SUMMARY OF KEY ACHIEVEMENTS IN FY 2021/22</w:t>
      </w:r>
    </w:p>
    <w:p w14:paraId="438946F1" w14:textId="77777777" w:rsidR="00D02B9B" w:rsidRPr="00F242E6" w:rsidRDefault="00D02B9B" w:rsidP="00456C18">
      <w:pPr>
        <w:pStyle w:val="ListParagraph"/>
        <w:numPr>
          <w:ilvl w:val="0"/>
          <w:numId w:val="23"/>
        </w:numPr>
        <w:spacing w:after="0" w:line="240" w:lineRule="auto"/>
        <w:jc w:val="both"/>
        <w:rPr>
          <w:rFonts w:ascii="Constantia" w:hAnsi="Constantia" w:cs="Calibri"/>
          <w:color w:val="000000"/>
          <w:sz w:val="24"/>
          <w:szCs w:val="24"/>
        </w:rPr>
      </w:pPr>
      <w:r w:rsidRPr="00F242E6">
        <w:rPr>
          <w:rFonts w:ascii="Constantia" w:hAnsi="Constantia" w:cs="Calibri"/>
          <w:color w:val="000000"/>
          <w:sz w:val="24"/>
          <w:szCs w:val="24"/>
        </w:rPr>
        <w:t xml:space="preserve">Procured medical beds for </w:t>
      </w:r>
      <w:proofErr w:type="spellStart"/>
      <w:r w:rsidRPr="00F242E6">
        <w:rPr>
          <w:rFonts w:ascii="Constantia" w:hAnsi="Constantia" w:cs="Calibri"/>
          <w:color w:val="000000"/>
          <w:sz w:val="24"/>
          <w:szCs w:val="24"/>
        </w:rPr>
        <w:t>Kubura</w:t>
      </w:r>
      <w:proofErr w:type="spellEnd"/>
      <w:r w:rsidRPr="00F242E6">
        <w:rPr>
          <w:rFonts w:ascii="Constantia" w:hAnsi="Constantia" w:cs="Calibri"/>
          <w:color w:val="000000"/>
          <w:sz w:val="24"/>
          <w:szCs w:val="24"/>
        </w:rPr>
        <w:t xml:space="preserve"> dispensary and medical equipment for </w:t>
      </w:r>
      <w:proofErr w:type="spellStart"/>
      <w:r w:rsidRPr="00F242E6">
        <w:rPr>
          <w:rFonts w:ascii="Constantia" w:hAnsi="Constantia" w:cs="Calibri"/>
          <w:color w:val="000000"/>
          <w:sz w:val="24"/>
          <w:szCs w:val="24"/>
        </w:rPr>
        <w:t>Kisawayi</w:t>
      </w:r>
      <w:proofErr w:type="spellEnd"/>
      <w:r w:rsidRPr="00F242E6">
        <w:rPr>
          <w:rFonts w:ascii="Constantia" w:hAnsi="Constantia" w:cs="Calibri"/>
          <w:color w:val="000000"/>
          <w:sz w:val="24"/>
          <w:szCs w:val="24"/>
        </w:rPr>
        <w:t xml:space="preserve">, </w:t>
      </w:r>
      <w:proofErr w:type="spellStart"/>
      <w:r w:rsidRPr="00F242E6">
        <w:rPr>
          <w:rFonts w:ascii="Constantia" w:hAnsi="Constantia" w:cs="Calibri"/>
          <w:color w:val="000000"/>
          <w:sz w:val="24"/>
          <w:szCs w:val="24"/>
        </w:rPr>
        <w:t>Sulwe</w:t>
      </w:r>
      <w:proofErr w:type="spellEnd"/>
      <w:r w:rsidRPr="00F242E6">
        <w:rPr>
          <w:rFonts w:ascii="Constantia" w:hAnsi="Constantia" w:cs="Calibri"/>
          <w:color w:val="000000"/>
          <w:sz w:val="24"/>
          <w:szCs w:val="24"/>
        </w:rPr>
        <w:t xml:space="preserve">, </w:t>
      </w:r>
      <w:proofErr w:type="spellStart"/>
      <w:r w:rsidRPr="00F242E6">
        <w:rPr>
          <w:rFonts w:ascii="Constantia" w:hAnsi="Constantia" w:cs="Calibri"/>
          <w:color w:val="000000"/>
          <w:sz w:val="24"/>
          <w:szCs w:val="24"/>
        </w:rPr>
        <w:t>Daraja</w:t>
      </w:r>
      <w:proofErr w:type="spellEnd"/>
      <w:r w:rsidRPr="00F242E6">
        <w:rPr>
          <w:rFonts w:ascii="Constantia" w:hAnsi="Constantia" w:cs="Calibri"/>
          <w:color w:val="000000"/>
          <w:sz w:val="24"/>
          <w:szCs w:val="24"/>
        </w:rPr>
        <w:t xml:space="preserve"> </w:t>
      </w:r>
      <w:proofErr w:type="spellStart"/>
      <w:r w:rsidRPr="00F242E6">
        <w:rPr>
          <w:rFonts w:ascii="Constantia" w:hAnsi="Constantia" w:cs="Calibri"/>
          <w:color w:val="000000"/>
          <w:sz w:val="24"/>
          <w:szCs w:val="24"/>
        </w:rPr>
        <w:t>Mungu</w:t>
      </w:r>
      <w:proofErr w:type="spellEnd"/>
      <w:r w:rsidRPr="00F242E6">
        <w:rPr>
          <w:rFonts w:ascii="Constantia" w:hAnsi="Constantia" w:cs="Calibri"/>
          <w:color w:val="000000"/>
          <w:sz w:val="24"/>
          <w:szCs w:val="24"/>
        </w:rPr>
        <w:t xml:space="preserve"> dispensaries &amp; </w:t>
      </w:r>
      <w:proofErr w:type="spellStart"/>
      <w:r w:rsidRPr="00F242E6">
        <w:rPr>
          <w:rFonts w:ascii="Constantia" w:hAnsi="Constantia" w:cs="Calibri"/>
          <w:color w:val="000000"/>
          <w:sz w:val="24"/>
          <w:szCs w:val="24"/>
        </w:rPr>
        <w:t>Makhonge</w:t>
      </w:r>
      <w:proofErr w:type="spellEnd"/>
      <w:r w:rsidRPr="00F242E6">
        <w:rPr>
          <w:rFonts w:ascii="Constantia" w:hAnsi="Constantia" w:cs="Calibri"/>
          <w:color w:val="000000"/>
          <w:sz w:val="24"/>
          <w:szCs w:val="24"/>
        </w:rPr>
        <w:t xml:space="preserve"> health centre. Further casualty equipment </w:t>
      </w:r>
      <w:proofErr w:type="gramStart"/>
      <w:r w:rsidRPr="00F242E6">
        <w:rPr>
          <w:rFonts w:ascii="Constantia" w:hAnsi="Constantia" w:cs="Calibri"/>
          <w:color w:val="000000"/>
          <w:sz w:val="24"/>
          <w:szCs w:val="24"/>
        </w:rPr>
        <w:t>were</w:t>
      </w:r>
      <w:proofErr w:type="gramEnd"/>
      <w:r w:rsidRPr="00F242E6">
        <w:rPr>
          <w:rFonts w:ascii="Constantia" w:hAnsi="Constantia" w:cs="Calibri"/>
          <w:color w:val="000000"/>
          <w:sz w:val="24"/>
          <w:szCs w:val="24"/>
        </w:rPr>
        <w:t xml:space="preserve"> procured for Bungoma County </w:t>
      </w:r>
      <w:proofErr w:type="spellStart"/>
      <w:r w:rsidRPr="00F242E6">
        <w:rPr>
          <w:rFonts w:ascii="Constantia" w:hAnsi="Constantia" w:cs="Calibri"/>
          <w:color w:val="000000"/>
          <w:sz w:val="24"/>
          <w:szCs w:val="24"/>
        </w:rPr>
        <w:t>Referal</w:t>
      </w:r>
      <w:proofErr w:type="spellEnd"/>
      <w:r w:rsidRPr="00F242E6">
        <w:rPr>
          <w:rFonts w:ascii="Constantia" w:hAnsi="Constantia" w:cs="Calibri"/>
          <w:color w:val="000000"/>
          <w:sz w:val="24"/>
          <w:szCs w:val="24"/>
        </w:rPr>
        <w:t xml:space="preserve"> Hospital Casualty wing.</w:t>
      </w:r>
    </w:p>
    <w:p w14:paraId="0473567C" w14:textId="77777777" w:rsidR="00D02B9B" w:rsidRPr="00F242E6" w:rsidRDefault="00D02B9B" w:rsidP="00456C18">
      <w:pPr>
        <w:pStyle w:val="ListParagraph"/>
        <w:numPr>
          <w:ilvl w:val="0"/>
          <w:numId w:val="23"/>
        </w:numPr>
        <w:spacing w:after="0" w:line="240" w:lineRule="auto"/>
        <w:jc w:val="both"/>
        <w:rPr>
          <w:rFonts w:ascii="Constantia" w:hAnsi="Constantia" w:cs="Calibri"/>
          <w:color w:val="000000"/>
          <w:sz w:val="24"/>
          <w:szCs w:val="24"/>
        </w:rPr>
      </w:pPr>
      <w:r w:rsidRPr="00F242E6">
        <w:rPr>
          <w:rFonts w:ascii="Constantia" w:hAnsi="Constantia" w:cs="Calibri"/>
          <w:color w:val="000000"/>
          <w:sz w:val="24"/>
          <w:szCs w:val="24"/>
        </w:rPr>
        <w:t>Expanded and operationalized Bungoma ICU wing.</w:t>
      </w:r>
    </w:p>
    <w:p w14:paraId="57C978BC" w14:textId="77777777" w:rsidR="00D02B9B" w:rsidRPr="00F242E6" w:rsidRDefault="00D02B9B" w:rsidP="00456C18">
      <w:pPr>
        <w:pStyle w:val="ListParagraph"/>
        <w:numPr>
          <w:ilvl w:val="0"/>
          <w:numId w:val="23"/>
        </w:numPr>
        <w:spacing w:after="0" w:line="240" w:lineRule="auto"/>
        <w:jc w:val="both"/>
        <w:rPr>
          <w:rFonts w:ascii="Constantia" w:hAnsi="Constantia" w:cs="Calibri"/>
          <w:color w:val="000000"/>
          <w:sz w:val="24"/>
          <w:szCs w:val="24"/>
        </w:rPr>
      </w:pPr>
      <w:r w:rsidRPr="00F242E6">
        <w:rPr>
          <w:rFonts w:ascii="Constantia" w:hAnsi="Constantia" w:cs="Calibri"/>
          <w:color w:val="000000"/>
          <w:sz w:val="24"/>
          <w:szCs w:val="24"/>
        </w:rPr>
        <w:t xml:space="preserve">Constructed modern toilets at </w:t>
      </w:r>
      <w:proofErr w:type="spellStart"/>
      <w:r w:rsidRPr="00F242E6">
        <w:rPr>
          <w:rFonts w:ascii="Constantia" w:hAnsi="Constantia" w:cs="Calibri"/>
          <w:color w:val="000000"/>
          <w:sz w:val="24"/>
          <w:szCs w:val="24"/>
        </w:rPr>
        <w:t>Kabula</w:t>
      </w:r>
      <w:proofErr w:type="spellEnd"/>
      <w:r w:rsidRPr="00F242E6">
        <w:rPr>
          <w:rFonts w:ascii="Constantia" w:hAnsi="Constantia" w:cs="Calibri"/>
          <w:color w:val="000000"/>
          <w:sz w:val="24"/>
          <w:szCs w:val="24"/>
        </w:rPr>
        <w:t xml:space="preserve"> market, Pit latrines at </w:t>
      </w:r>
      <w:proofErr w:type="spellStart"/>
      <w:r w:rsidRPr="00F242E6">
        <w:rPr>
          <w:rFonts w:ascii="Constantia" w:hAnsi="Constantia" w:cs="Calibri"/>
          <w:color w:val="000000"/>
          <w:sz w:val="24"/>
          <w:szCs w:val="24"/>
        </w:rPr>
        <w:t>Misemwa</w:t>
      </w:r>
      <w:proofErr w:type="spellEnd"/>
      <w:r w:rsidRPr="00F242E6">
        <w:rPr>
          <w:rFonts w:ascii="Constantia" w:hAnsi="Constantia" w:cs="Calibri"/>
          <w:color w:val="000000"/>
          <w:sz w:val="24"/>
          <w:szCs w:val="24"/>
        </w:rPr>
        <w:t xml:space="preserve"> dispensary</w:t>
      </w:r>
    </w:p>
    <w:p w14:paraId="6729AC25" w14:textId="77777777" w:rsidR="00D02B9B" w:rsidRPr="00F242E6" w:rsidRDefault="00D02B9B" w:rsidP="00456C18">
      <w:pPr>
        <w:pStyle w:val="ListParagraph"/>
        <w:numPr>
          <w:ilvl w:val="0"/>
          <w:numId w:val="23"/>
        </w:numPr>
        <w:spacing w:after="0" w:line="240" w:lineRule="auto"/>
        <w:jc w:val="both"/>
        <w:rPr>
          <w:rFonts w:ascii="Constantia" w:hAnsi="Constantia" w:cs="Calibri"/>
          <w:color w:val="000000"/>
          <w:sz w:val="24"/>
          <w:szCs w:val="24"/>
        </w:rPr>
      </w:pPr>
      <w:r w:rsidRPr="00F242E6">
        <w:rPr>
          <w:rFonts w:ascii="Constantia" w:hAnsi="Constantia" w:cs="Calibri"/>
          <w:color w:val="000000"/>
          <w:sz w:val="24"/>
          <w:szCs w:val="24"/>
        </w:rPr>
        <w:t xml:space="preserve">Renovated </w:t>
      </w:r>
      <w:proofErr w:type="spellStart"/>
      <w:r w:rsidRPr="00F242E6">
        <w:rPr>
          <w:rFonts w:ascii="Constantia" w:hAnsi="Constantia" w:cs="Calibri"/>
          <w:color w:val="000000"/>
          <w:sz w:val="24"/>
          <w:szCs w:val="24"/>
        </w:rPr>
        <w:t>mwaimwai</w:t>
      </w:r>
      <w:proofErr w:type="spellEnd"/>
      <w:r w:rsidRPr="00F242E6">
        <w:rPr>
          <w:rFonts w:ascii="Constantia" w:hAnsi="Constantia" w:cs="Calibri"/>
          <w:color w:val="000000"/>
          <w:sz w:val="24"/>
          <w:szCs w:val="24"/>
        </w:rPr>
        <w:t xml:space="preserve"> dispensary, X-Ray department at </w:t>
      </w:r>
      <w:proofErr w:type="spellStart"/>
      <w:r w:rsidRPr="00F242E6">
        <w:rPr>
          <w:rFonts w:ascii="Constantia" w:hAnsi="Constantia" w:cs="Calibri"/>
          <w:color w:val="000000"/>
          <w:sz w:val="24"/>
          <w:szCs w:val="24"/>
        </w:rPr>
        <w:t>Naitiri</w:t>
      </w:r>
      <w:proofErr w:type="spellEnd"/>
      <w:r w:rsidRPr="00F242E6">
        <w:rPr>
          <w:rFonts w:ascii="Constantia" w:hAnsi="Constantia" w:cs="Calibri"/>
          <w:color w:val="000000"/>
          <w:sz w:val="24"/>
          <w:szCs w:val="24"/>
        </w:rPr>
        <w:t xml:space="preserve"> sub-county hospital and </w:t>
      </w:r>
      <w:proofErr w:type="spellStart"/>
      <w:r w:rsidRPr="00F242E6">
        <w:rPr>
          <w:rFonts w:ascii="Constantia" w:hAnsi="Constantia" w:cs="Calibri"/>
          <w:color w:val="000000"/>
          <w:sz w:val="24"/>
          <w:szCs w:val="24"/>
        </w:rPr>
        <w:t>Mwomo</w:t>
      </w:r>
      <w:proofErr w:type="spellEnd"/>
      <w:r w:rsidRPr="00F242E6">
        <w:rPr>
          <w:rFonts w:ascii="Constantia" w:hAnsi="Constantia" w:cs="Calibri"/>
          <w:color w:val="000000"/>
          <w:sz w:val="24"/>
          <w:szCs w:val="24"/>
        </w:rPr>
        <w:t xml:space="preserve"> dispensary</w:t>
      </w:r>
    </w:p>
    <w:p w14:paraId="44BDFE34" w14:textId="77777777" w:rsidR="00D02B9B" w:rsidRPr="00F242E6" w:rsidRDefault="00D02B9B" w:rsidP="00456C18">
      <w:pPr>
        <w:pStyle w:val="ListParagraph"/>
        <w:numPr>
          <w:ilvl w:val="0"/>
          <w:numId w:val="23"/>
        </w:numPr>
        <w:spacing w:after="0" w:line="240" w:lineRule="auto"/>
        <w:jc w:val="both"/>
        <w:rPr>
          <w:rFonts w:ascii="Constantia" w:hAnsi="Constantia" w:cs="Calibri"/>
          <w:color w:val="000000"/>
          <w:sz w:val="24"/>
          <w:szCs w:val="24"/>
        </w:rPr>
      </w:pPr>
      <w:r w:rsidRPr="00F242E6">
        <w:rPr>
          <w:rFonts w:ascii="Constantia" w:hAnsi="Constantia" w:cs="Calibri"/>
          <w:color w:val="000000"/>
          <w:sz w:val="24"/>
          <w:szCs w:val="24"/>
        </w:rPr>
        <w:t xml:space="preserve">Expanded, connected to electricity, fenced and constructed pit latrines at </w:t>
      </w:r>
      <w:proofErr w:type="spellStart"/>
      <w:r w:rsidRPr="00F242E6">
        <w:rPr>
          <w:rFonts w:ascii="Constantia" w:hAnsi="Constantia" w:cs="Calibri"/>
          <w:color w:val="000000"/>
          <w:sz w:val="24"/>
          <w:szCs w:val="24"/>
        </w:rPr>
        <w:t>Eluuya</w:t>
      </w:r>
      <w:proofErr w:type="spellEnd"/>
      <w:r w:rsidRPr="00F242E6">
        <w:rPr>
          <w:rFonts w:ascii="Constantia" w:hAnsi="Constantia" w:cs="Calibri"/>
          <w:color w:val="000000"/>
          <w:sz w:val="24"/>
          <w:szCs w:val="24"/>
        </w:rPr>
        <w:t xml:space="preserve"> dispensary </w:t>
      </w:r>
    </w:p>
    <w:p w14:paraId="47CDE6E8" w14:textId="77777777" w:rsidR="00D02B9B" w:rsidRPr="00F242E6" w:rsidRDefault="00D02B9B" w:rsidP="00456C18">
      <w:pPr>
        <w:pStyle w:val="ListParagraph"/>
        <w:numPr>
          <w:ilvl w:val="0"/>
          <w:numId w:val="23"/>
        </w:numPr>
        <w:spacing w:after="0" w:line="240" w:lineRule="auto"/>
        <w:jc w:val="both"/>
        <w:rPr>
          <w:rFonts w:ascii="Constantia" w:hAnsi="Constantia" w:cs="Calibri"/>
          <w:color w:val="000000"/>
          <w:sz w:val="24"/>
          <w:szCs w:val="24"/>
        </w:rPr>
      </w:pPr>
      <w:r w:rsidRPr="00F242E6">
        <w:rPr>
          <w:rFonts w:ascii="Constantia" w:hAnsi="Constantia" w:cs="Calibri"/>
          <w:color w:val="000000"/>
          <w:sz w:val="24"/>
          <w:szCs w:val="24"/>
        </w:rPr>
        <w:t xml:space="preserve">Constructed and operationalized Namirembe, </w:t>
      </w:r>
      <w:proofErr w:type="spellStart"/>
      <w:r w:rsidRPr="00F242E6">
        <w:rPr>
          <w:rFonts w:ascii="Constantia" w:hAnsi="Constantia" w:cs="Calibri"/>
          <w:color w:val="000000"/>
          <w:sz w:val="24"/>
          <w:szCs w:val="24"/>
        </w:rPr>
        <w:t>Nalondo</w:t>
      </w:r>
      <w:proofErr w:type="spellEnd"/>
      <w:r w:rsidRPr="00F242E6">
        <w:rPr>
          <w:rFonts w:ascii="Constantia" w:hAnsi="Constantia" w:cs="Calibri"/>
          <w:color w:val="000000"/>
          <w:sz w:val="24"/>
          <w:szCs w:val="24"/>
        </w:rPr>
        <w:t xml:space="preserve">, </w:t>
      </w:r>
      <w:proofErr w:type="spellStart"/>
      <w:proofErr w:type="gramStart"/>
      <w:r w:rsidRPr="00F242E6">
        <w:rPr>
          <w:rFonts w:ascii="Constantia" w:hAnsi="Constantia" w:cs="Calibri"/>
          <w:color w:val="000000"/>
          <w:sz w:val="24"/>
          <w:szCs w:val="24"/>
        </w:rPr>
        <w:t>Eluuya,Nabukhisa</w:t>
      </w:r>
      <w:proofErr w:type="spellEnd"/>
      <w:proofErr w:type="gramEnd"/>
      <w:r w:rsidRPr="00F242E6">
        <w:rPr>
          <w:rFonts w:ascii="Constantia" w:hAnsi="Constantia" w:cs="Calibri"/>
          <w:color w:val="000000"/>
          <w:sz w:val="24"/>
          <w:szCs w:val="24"/>
        </w:rPr>
        <w:t xml:space="preserve">, </w:t>
      </w:r>
      <w:proofErr w:type="spellStart"/>
      <w:r w:rsidRPr="00F242E6">
        <w:rPr>
          <w:rFonts w:ascii="Constantia" w:hAnsi="Constantia" w:cs="Calibri"/>
          <w:color w:val="000000"/>
          <w:sz w:val="24"/>
          <w:szCs w:val="24"/>
        </w:rPr>
        <w:t>Mukuyuni</w:t>
      </w:r>
      <w:proofErr w:type="spellEnd"/>
      <w:r w:rsidRPr="00F242E6">
        <w:rPr>
          <w:rFonts w:ascii="Constantia" w:hAnsi="Constantia" w:cs="Calibri"/>
          <w:color w:val="000000"/>
          <w:sz w:val="24"/>
          <w:szCs w:val="24"/>
        </w:rPr>
        <w:t xml:space="preserve"> and </w:t>
      </w:r>
      <w:proofErr w:type="spellStart"/>
      <w:r w:rsidRPr="00F242E6">
        <w:rPr>
          <w:rFonts w:ascii="Constantia" w:hAnsi="Constantia" w:cs="Calibri"/>
          <w:color w:val="000000"/>
          <w:sz w:val="24"/>
          <w:szCs w:val="24"/>
        </w:rPr>
        <w:t>Samoya</w:t>
      </w:r>
      <w:proofErr w:type="spellEnd"/>
      <w:r w:rsidRPr="00F242E6">
        <w:rPr>
          <w:rFonts w:ascii="Constantia" w:hAnsi="Constantia" w:cs="Calibri"/>
          <w:color w:val="000000"/>
          <w:sz w:val="24"/>
          <w:szCs w:val="24"/>
        </w:rPr>
        <w:t xml:space="preserve"> dispensaries.</w:t>
      </w:r>
    </w:p>
    <w:p w14:paraId="41204034" w14:textId="77777777" w:rsidR="00D02B9B" w:rsidRPr="00F242E6" w:rsidRDefault="00D02B9B" w:rsidP="00456C18">
      <w:pPr>
        <w:pStyle w:val="ListParagraph"/>
        <w:numPr>
          <w:ilvl w:val="0"/>
          <w:numId w:val="23"/>
        </w:numPr>
        <w:spacing w:after="0" w:line="240" w:lineRule="auto"/>
        <w:jc w:val="both"/>
        <w:rPr>
          <w:rFonts w:ascii="Constantia" w:hAnsi="Constantia" w:cs="Calibri"/>
          <w:color w:val="000000"/>
          <w:sz w:val="24"/>
          <w:szCs w:val="24"/>
        </w:rPr>
      </w:pPr>
      <w:r w:rsidRPr="00F242E6">
        <w:rPr>
          <w:rFonts w:ascii="Constantia" w:hAnsi="Constantia" w:cs="Calibri"/>
          <w:color w:val="000000"/>
          <w:sz w:val="24"/>
          <w:szCs w:val="24"/>
        </w:rPr>
        <w:t xml:space="preserve">Completed </w:t>
      </w:r>
      <w:proofErr w:type="spellStart"/>
      <w:r w:rsidRPr="00F242E6">
        <w:rPr>
          <w:rFonts w:ascii="Constantia" w:hAnsi="Constantia" w:cs="Calibri"/>
          <w:color w:val="000000"/>
          <w:sz w:val="24"/>
          <w:szCs w:val="24"/>
        </w:rPr>
        <w:t>Mechimeru</w:t>
      </w:r>
      <w:proofErr w:type="spellEnd"/>
      <w:r w:rsidRPr="00F242E6">
        <w:rPr>
          <w:rFonts w:ascii="Constantia" w:hAnsi="Constantia" w:cs="Calibri"/>
          <w:color w:val="000000"/>
          <w:sz w:val="24"/>
          <w:szCs w:val="24"/>
        </w:rPr>
        <w:t xml:space="preserve">, </w:t>
      </w:r>
      <w:proofErr w:type="spellStart"/>
      <w:r w:rsidRPr="00F242E6">
        <w:rPr>
          <w:rFonts w:ascii="Constantia" w:hAnsi="Constantia" w:cs="Calibri"/>
          <w:color w:val="000000"/>
          <w:sz w:val="24"/>
          <w:szCs w:val="24"/>
        </w:rPr>
        <w:t>Lukusi</w:t>
      </w:r>
      <w:proofErr w:type="spellEnd"/>
      <w:r w:rsidRPr="00F242E6">
        <w:rPr>
          <w:rFonts w:ascii="Constantia" w:hAnsi="Constantia" w:cs="Calibri"/>
          <w:color w:val="000000"/>
          <w:sz w:val="24"/>
          <w:szCs w:val="24"/>
        </w:rPr>
        <w:t xml:space="preserve">, </w:t>
      </w:r>
      <w:proofErr w:type="spellStart"/>
      <w:r w:rsidRPr="00F242E6">
        <w:rPr>
          <w:rFonts w:ascii="Constantia" w:hAnsi="Constantia" w:cs="Calibri"/>
          <w:color w:val="000000"/>
          <w:sz w:val="24"/>
          <w:szCs w:val="24"/>
        </w:rPr>
        <w:t>Sinoko</w:t>
      </w:r>
      <w:proofErr w:type="spellEnd"/>
      <w:r w:rsidRPr="00F242E6">
        <w:rPr>
          <w:rFonts w:ascii="Constantia" w:hAnsi="Constantia" w:cs="Calibri"/>
          <w:color w:val="000000"/>
          <w:sz w:val="24"/>
          <w:szCs w:val="24"/>
        </w:rPr>
        <w:t xml:space="preserve"> and </w:t>
      </w:r>
      <w:proofErr w:type="spellStart"/>
      <w:r w:rsidRPr="00F242E6">
        <w:rPr>
          <w:rFonts w:ascii="Constantia" w:hAnsi="Constantia" w:cs="Calibri"/>
          <w:color w:val="000000"/>
          <w:sz w:val="24"/>
          <w:szCs w:val="24"/>
        </w:rPr>
        <w:t>Mumbule</w:t>
      </w:r>
      <w:proofErr w:type="spellEnd"/>
      <w:r w:rsidRPr="00F242E6">
        <w:rPr>
          <w:rFonts w:ascii="Constantia" w:hAnsi="Constantia" w:cs="Calibri"/>
          <w:color w:val="000000"/>
          <w:sz w:val="24"/>
          <w:szCs w:val="24"/>
        </w:rPr>
        <w:t xml:space="preserve"> maternity wings.</w:t>
      </w:r>
    </w:p>
    <w:p w14:paraId="0D4BD047" w14:textId="77777777" w:rsidR="00D02B9B" w:rsidRPr="00F242E6" w:rsidRDefault="00D02B9B" w:rsidP="00456C18">
      <w:pPr>
        <w:pStyle w:val="ListParagraph"/>
        <w:numPr>
          <w:ilvl w:val="0"/>
          <w:numId w:val="23"/>
        </w:numPr>
        <w:spacing w:after="0" w:line="240" w:lineRule="auto"/>
        <w:jc w:val="both"/>
        <w:rPr>
          <w:rFonts w:ascii="Constantia" w:hAnsi="Constantia" w:cs="Calibri"/>
          <w:color w:val="000000"/>
          <w:sz w:val="24"/>
          <w:szCs w:val="24"/>
        </w:rPr>
      </w:pPr>
      <w:r w:rsidRPr="00F242E6">
        <w:rPr>
          <w:rFonts w:ascii="Constantia" w:hAnsi="Constantia" w:cs="Calibri"/>
          <w:color w:val="000000"/>
          <w:sz w:val="24"/>
          <w:szCs w:val="24"/>
        </w:rPr>
        <w:t xml:space="preserve">Constructed a new outpatient wing at </w:t>
      </w:r>
      <w:proofErr w:type="spellStart"/>
      <w:r w:rsidRPr="00F242E6">
        <w:rPr>
          <w:rFonts w:ascii="Constantia" w:hAnsi="Constantia" w:cs="Calibri"/>
          <w:color w:val="000000"/>
          <w:sz w:val="24"/>
          <w:szCs w:val="24"/>
        </w:rPr>
        <w:t>Sinoko</w:t>
      </w:r>
      <w:proofErr w:type="spellEnd"/>
      <w:r w:rsidRPr="00F242E6">
        <w:rPr>
          <w:rFonts w:ascii="Constantia" w:hAnsi="Constantia" w:cs="Calibri"/>
          <w:color w:val="000000"/>
          <w:sz w:val="24"/>
          <w:szCs w:val="24"/>
        </w:rPr>
        <w:t xml:space="preserve"> hospital</w:t>
      </w:r>
    </w:p>
    <w:p w14:paraId="3081EEEA" w14:textId="77777777" w:rsidR="00D02B9B" w:rsidRPr="00F242E6" w:rsidRDefault="00D02B9B" w:rsidP="00456C18">
      <w:pPr>
        <w:pStyle w:val="ListParagraph"/>
        <w:numPr>
          <w:ilvl w:val="0"/>
          <w:numId w:val="23"/>
        </w:numPr>
        <w:spacing w:after="0" w:line="240" w:lineRule="auto"/>
        <w:jc w:val="both"/>
        <w:rPr>
          <w:rFonts w:ascii="Constantia" w:hAnsi="Constantia" w:cs="Calibri"/>
          <w:color w:val="000000"/>
          <w:sz w:val="24"/>
          <w:szCs w:val="24"/>
        </w:rPr>
      </w:pPr>
      <w:r w:rsidRPr="00F242E6">
        <w:rPr>
          <w:rFonts w:ascii="Constantia" w:hAnsi="Constantia" w:cs="Calibri"/>
          <w:color w:val="000000"/>
          <w:sz w:val="24"/>
          <w:szCs w:val="24"/>
        </w:rPr>
        <w:t xml:space="preserve">Procured laundry machine, computers, installed CCTV with </w:t>
      </w:r>
      <w:proofErr w:type="spellStart"/>
      <w:r w:rsidRPr="00F242E6">
        <w:rPr>
          <w:rFonts w:ascii="Constantia" w:hAnsi="Constantia" w:cs="Calibri"/>
          <w:color w:val="000000"/>
          <w:sz w:val="24"/>
          <w:szCs w:val="24"/>
        </w:rPr>
        <w:t>fourty</w:t>
      </w:r>
      <w:proofErr w:type="spellEnd"/>
      <w:r w:rsidRPr="00F242E6">
        <w:rPr>
          <w:rFonts w:ascii="Constantia" w:hAnsi="Constantia" w:cs="Calibri"/>
          <w:color w:val="000000"/>
          <w:sz w:val="24"/>
          <w:szCs w:val="24"/>
        </w:rPr>
        <w:t xml:space="preserve"> (40) cameras and constructed NHIF Outpatient block at </w:t>
      </w:r>
      <w:proofErr w:type="spellStart"/>
      <w:r w:rsidRPr="00F242E6">
        <w:rPr>
          <w:rFonts w:ascii="Constantia" w:hAnsi="Constantia" w:cs="Calibri"/>
          <w:color w:val="000000"/>
          <w:sz w:val="24"/>
          <w:szCs w:val="24"/>
        </w:rPr>
        <w:t>Webuye</w:t>
      </w:r>
      <w:proofErr w:type="spellEnd"/>
      <w:r w:rsidRPr="00F242E6">
        <w:rPr>
          <w:rFonts w:ascii="Constantia" w:hAnsi="Constantia" w:cs="Calibri"/>
          <w:color w:val="000000"/>
          <w:sz w:val="24"/>
          <w:szCs w:val="24"/>
        </w:rPr>
        <w:t xml:space="preserve"> County Hospital.</w:t>
      </w:r>
    </w:p>
    <w:p w14:paraId="03B7468D" w14:textId="77777777" w:rsidR="00D02B9B" w:rsidRPr="00F242E6" w:rsidRDefault="00D02B9B" w:rsidP="00456C18">
      <w:pPr>
        <w:pStyle w:val="ListParagraph"/>
        <w:numPr>
          <w:ilvl w:val="0"/>
          <w:numId w:val="23"/>
        </w:numPr>
        <w:spacing w:after="0" w:line="240" w:lineRule="auto"/>
        <w:jc w:val="both"/>
        <w:rPr>
          <w:rFonts w:ascii="Constantia" w:hAnsi="Constantia"/>
          <w:sz w:val="24"/>
          <w:szCs w:val="24"/>
        </w:rPr>
      </w:pPr>
      <w:r w:rsidRPr="00F242E6">
        <w:rPr>
          <w:rFonts w:ascii="Constantia" w:hAnsi="Constantia" w:cs="Calibri"/>
          <w:color w:val="000000"/>
          <w:sz w:val="24"/>
          <w:szCs w:val="24"/>
        </w:rPr>
        <w:t>Constructed gate and Sentry, removed buildings and hostel and procured</w:t>
      </w:r>
      <w:r>
        <w:rPr>
          <w:rFonts w:ascii="Constantia" w:hAnsi="Constantia" w:cs="Calibri"/>
          <w:color w:val="000000"/>
          <w:sz w:val="24"/>
          <w:szCs w:val="24"/>
        </w:rPr>
        <w:t xml:space="preserve"> </w:t>
      </w:r>
      <w:r w:rsidRPr="00F242E6">
        <w:rPr>
          <w:rFonts w:ascii="Constantia" w:hAnsi="Constantia"/>
          <w:sz w:val="24"/>
          <w:szCs w:val="24"/>
        </w:rPr>
        <w:t xml:space="preserve">full human count machine for the Laboratory at </w:t>
      </w:r>
      <w:proofErr w:type="spellStart"/>
      <w:r w:rsidRPr="00F242E6">
        <w:rPr>
          <w:rFonts w:ascii="Constantia" w:hAnsi="Constantia"/>
          <w:sz w:val="24"/>
          <w:szCs w:val="24"/>
        </w:rPr>
        <w:t>Bokoli</w:t>
      </w:r>
      <w:proofErr w:type="spellEnd"/>
      <w:r w:rsidRPr="00F242E6">
        <w:rPr>
          <w:rFonts w:ascii="Constantia" w:hAnsi="Constantia"/>
          <w:sz w:val="24"/>
          <w:szCs w:val="24"/>
        </w:rPr>
        <w:t xml:space="preserve"> hospital</w:t>
      </w:r>
    </w:p>
    <w:p w14:paraId="291A43E6" w14:textId="77777777" w:rsidR="00D02B9B" w:rsidRPr="00F242E6" w:rsidRDefault="00D02B9B" w:rsidP="00456C18">
      <w:pPr>
        <w:pStyle w:val="ListParagraph"/>
        <w:numPr>
          <w:ilvl w:val="0"/>
          <w:numId w:val="23"/>
        </w:numPr>
        <w:spacing w:after="0" w:line="240" w:lineRule="auto"/>
        <w:jc w:val="both"/>
        <w:rPr>
          <w:rFonts w:ascii="Constantia" w:hAnsi="Constantia" w:cs="Calibri"/>
          <w:color w:val="000000"/>
          <w:sz w:val="24"/>
          <w:szCs w:val="24"/>
        </w:rPr>
      </w:pPr>
      <w:r w:rsidRPr="00F242E6">
        <w:rPr>
          <w:rFonts w:ascii="Constantia" w:hAnsi="Constantia"/>
          <w:sz w:val="24"/>
          <w:szCs w:val="24"/>
        </w:rPr>
        <w:t xml:space="preserve">Renovated four door pit latrines, X – ray machine, X- ray room, orthopaedic, HTS, social &amp; guidance room at </w:t>
      </w:r>
      <w:proofErr w:type="spellStart"/>
      <w:r w:rsidRPr="00F242E6">
        <w:rPr>
          <w:rFonts w:ascii="Constantia" w:hAnsi="Constantia"/>
          <w:sz w:val="24"/>
          <w:szCs w:val="24"/>
        </w:rPr>
        <w:t>Sirisia</w:t>
      </w:r>
      <w:proofErr w:type="spellEnd"/>
      <w:r w:rsidRPr="00F242E6">
        <w:rPr>
          <w:rFonts w:ascii="Constantia" w:hAnsi="Constantia"/>
          <w:sz w:val="24"/>
          <w:szCs w:val="24"/>
        </w:rPr>
        <w:t xml:space="preserve"> hospital. In addition, dental </w:t>
      </w:r>
      <w:proofErr w:type="spellStart"/>
      <w:r w:rsidRPr="00F242E6">
        <w:rPr>
          <w:rFonts w:ascii="Constantia" w:hAnsi="Constantia"/>
          <w:sz w:val="24"/>
          <w:szCs w:val="24"/>
        </w:rPr>
        <w:t>equipments</w:t>
      </w:r>
      <w:proofErr w:type="spellEnd"/>
      <w:r w:rsidRPr="00F242E6">
        <w:rPr>
          <w:rFonts w:ascii="Constantia" w:hAnsi="Constantia"/>
          <w:sz w:val="24"/>
          <w:szCs w:val="24"/>
        </w:rPr>
        <w:t xml:space="preserve">, ultra-machine, laptops, printers were procured for </w:t>
      </w:r>
      <w:proofErr w:type="spellStart"/>
      <w:r w:rsidRPr="00F242E6">
        <w:rPr>
          <w:rFonts w:ascii="Constantia" w:hAnsi="Constantia"/>
          <w:sz w:val="24"/>
          <w:szCs w:val="24"/>
        </w:rPr>
        <w:t>Sirisia</w:t>
      </w:r>
      <w:proofErr w:type="spellEnd"/>
      <w:r w:rsidRPr="00F242E6">
        <w:rPr>
          <w:rFonts w:ascii="Constantia" w:hAnsi="Constantia"/>
          <w:sz w:val="24"/>
          <w:szCs w:val="24"/>
        </w:rPr>
        <w:t xml:space="preserve"> hospital.</w:t>
      </w:r>
      <w:r w:rsidRPr="00F242E6">
        <w:rPr>
          <w:rFonts w:ascii="Constantia" w:hAnsi="Constantia" w:cs="Calibri"/>
          <w:color w:val="000000"/>
          <w:sz w:val="24"/>
          <w:szCs w:val="24"/>
        </w:rPr>
        <w:t xml:space="preserve">  </w:t>
      </w:r>
    </w:p>
    <w:p w14:paraId="6FAB9CA1" w14:textId="77777777" w:rsidR="00D02B9B" w:rsidRPr="00F242E6" w:rsidRDefault="00D02B9B" w:rsidP="00456C18">
      <w:pPr>
        <w:pStyle w:val="ListParagraph"/>
        <w:numPr>
          <w:ilvl w:val="0"/>
          <w:numId w:val="23"/>
        </w:numPr>
        <w:spacing w:after="0" w:line="240" w:lineRule="auto"/>
        <w:jc w:val="both"/>
        <w:rPr>
          <w:rFonts w:ascii="Constantia" w:hAnsi="Constantia"/>
          <w:sz w:val="24"/>
          <w:szCs w:val="24"/>
        </w:rPr>
      </w:pPr>
      <w:r w:rsidRPr="00F242E6">
        <w:rPr>
          <w:rFonts w:ascii="Constantia" w:hAnsi="Constantia" w:cs="Calibri"/>
          <w:color w:val="000000"/>
          <w:sz w:val="24"/>
          <w:szCs w:val="24"/>
        </w:rPr>
        <w:t xml:space="preserve">Renovated dispensing pharmacy store and waiting bay at </w:t>
      </w:r>
      <w:proofErr w:type="spellStart"/>
      <w:r w:rsidRPr="00F242E6">
        <w:rPr>
          <w:rFonts w:ascii="Constantia" w:hAnsi="Constantia" w:cs="Calibri"/>
          <w:color w:val="000000"/>
          <w:sz w:val="24"/>
          <w:szCs w:val="24"/>
        </w:rPr>
        <w:t>Chwele</w:t>
      </w:r>
      <w:proofErr w:type="spellEnd"/>
      <w:r w:rsidRPr="00F242E6">
        <w:rPr>
          <w:rFonts w:ascii="Constantia" w:hAnsi="Constantia" w:cs="Calibri"/>
          <w:color w:val="000000"/>
          <w:sz w:val="24"/>
          <w:szCs w:val="24"/>
        </w:rPr>
        <w:t xml:space="preserve"> hospital. Further </w:t>
      </w:r>
      <w:r w:rsidRPr="00F242E6">
        <w:rPr>
          <w:rFonts w:ascii="Constantia" w:hAnsi="Constantia"/>
          <w:sz w:val="24"/>
          <w:szCs w:val="24"/>
        </w:rPr>
        <w:t xml:space="preserve">CCC (Comprehensive clinic for HIV, and chest) were constructed and installed citizen service charters, HMIS (Hospital Management Information System) inclusive of the necessary software’s, server &amp; networking at </w:t>
      </w:r>
      <w:proofErr w:type="spellStart"/>
      <w:r w:rsidRPr="00F242E6">
        <w:rPr>
          <w:rFonts w:ascii="Constantia" w:hAnsi="Constantia"/>
          <w:sz w:val="24"/>
          <w:szCs w:val="24"/>
        </w:rPr>
        <w:t>Chwele</w:t>
      </w:r>
      <w:proofErr w:type="spellEnd"/>
      <w:r w:rsidRPr="00F242E6">
        <w:rPr>
          <w:rFonts w:ascii="Constantia" w:hAnsi="Constantia"/>
          <w:sz w:val="24"/>
          <w:szCs w:val="24"/>
        </w:rPr>
        <w:t xml:space="preserve"> hospital. In addition, </w:t>
      </w:r>
      <w:proofErr w:type="spellStart"/>
      <w:r w:rsidRPr="00F242E6">
        <w:rPr>
          <w:rFonts w:ascii="Constantia" w:hAnsi="Constantia"/>
          <w:sz w:val="24"/>
          <w:szCs w:val="24"/>
        </w:rPr>
        <w:t>Chwele</w:t>
      </w:r>
      <w:proofErr w:type="spellEnd"/>
      <w:r w:rsidRPr="00F242E6">
        <w:rPr>
          <w:rFonts w:ascii="Constantia" w:hAnsi="Constantia"/>
          <w:sz w:val="24"/>
          <w:szCs w:val="24"/>
        </w:rPr>
        <w:t xml:space="preserve"> hospital compound was fenced with treated posts, barbed wires and chain-link.</w:t>
      </w:r>
    </w:p>
    <w:p w14:paraId="25A4B0AB" w14:textId="77777777" w:rsidR="00D02B9B" w:rsidRPr="00F242E6" w:rsidRDefault="00D02B9B" w:rsidP="00456C18">
      <w:pPr>
        <w:pStyle w:val="ListParagraph"/>
        <w:numPr>
          <w:ilvl w:val="0"/>
          <w:numId w:val="23"/>
        </w:numPr>
        <w:spacing w:after="0" w:line="240" w:lineRule="auto"/>
        <w:jc w:val="both"/>
        <w:rPr>
          <w:rFonts w:ascii="Constantia" w:hAnsi="Constantia"/>
          <w:sz w:val="24"/>
          <w:szCs w:val="24"/>
        </w:rPr>
      </w:pPr>
      <w:r w:rsidRPr="00F242E6">
        <w:rPr>
          <w:rFonts w:ascii="Constantia" w:hAnsi="Constantia"/>
          <w:sz w:val="24"/>
          <w:szCs w:val="24"/>
        </w:rPr>
        <w:t xml:space="preserve">Constructed a theatre, gate and renovated </w:t>
      </w:r>
      <w:proofErr w:type="spellStart"/>
      <w:r w:rsidRPr="00F242E6">
        <w:rPr>
          <w:rFonts w:ascii="Constantia" w:hAnsi="Constantia"/>
          <w:sz w:val="24"/>
          <w:szCs w:val="24"/>
        </w:rPr>
        <w:t>Bumula</w:t>
      </w:r>
      <w:proofErr w:type="spellEnd"/>
      <w:r w:rsidRPr="00F242E6">
        <w:rPr>
          <w:rFonts w:ascii="Constantia" w:hAnsi="Constantia"/>
          <w:sz w:val="24"/>
          <w:szCs w:val="24"/>
        </w:rPr>
        <w:t xml:space="preserve"> hospital. Further the drainage system was maintained &amp; repaired and water bore hole was dug at </w:t>
      </w:r>
      <w:proofErr w:type="spellStart"/>
      <w:r w:rsidRPr="00F242E6">
        <w:rPr>
          <w:rFonts w:ascii="Constantia" w:hAnsi="Constantia"/>
          <w:sz w:val="24"/>
          <w:szCs w:val="24"/>
        </w:rPr>
        <w:t>Bumula</w:t>
      </w:r>
      <w:proofErr w:type="spellEnd"/>
      <w:r w:rsidRPr="00F242E6">
        <w:rPr>
          <w:rFonts w:ascii="Constantia" w:hAnsi="Constantia"/>
          <w:sz w:val="24"/>
          <w:szCs w:val="24"/>
        </w:rPr>
        <w:t xml:space="preserve"> hospital.</w:t>
      </w:r>
    </w:p>
    <w:p w14:paraId="3A1A646B" w14:textId="77777777" w:rsidR="00D02B9B" w:rsidRPr="00F242E6" w:rsidRDefault="00D02B9B" w:rsidP="00456C18">
      <w:pPr>
        <w:pStyle w:val="ListParagraph"/>
        <w:numPr>
          <w:ilvl w:val="0"/>
          <w:numId w:val="23"/>
        </w:numPr>
        <w:spacing w:after="0" w:line="240" w:lineRule="auto"/>
        <w:jc w:val="both"/>
        <w:rPr>
          <w:rFonts w:ascii="Constantia" w:hAnsi="Constantia"/>
          <w:sz w:val="24"/>
          <w:szCs w:val="24"/>
        </w:rPr>
      </w:pPr>
      <w:r w:rsidRPr="00F242E6">
        <w:rPr>
          <w:rFonts w:ascii="Constantia" w:hAnsi="Constantia"/>
          <w:sz w:val="24"/>
          <w:szCs w:val="24"/>
        </w:rPr>
        <w:t xml:space="preserve">Construction of 300 bed Maternal and Child Block at Bungoma County Referral Hospital which is 93% complete while the 100 bed Maternal and Child Block at </w:t>
      </w:r>
      <w:proofErr w:type="spellStart"/>
      <w:r w:rsidRPr="00F242E6">
        <w:rPr>
          <w:rFonts w:ascii="Constantia" w:hAnsi="Constantia"/>
          <w:sz w:val="24"/>
          <w:szCs w:val="24"/>
        </w:rPr>
        <w:t>Sirisia</w:t>
      </w:r>
      <w:proofErr w:type="spellEnd"/>
      <w:r w:rsidRPr="00F242E6">
        <w:rPr>
          <w:rFonts w:ascii="Constantia" w:hAnsi="Constantia"/>
          <w:sz w:val="24"/>
          <w:szCs w:val="24"/>
        </w:rPr>
        <w:t xml:space="preserve"> hospital is 80% complete.</w:t>
      </w:r>
    </w:p>
    <w:p w14:paraId="218B1D9C" w14:textId="77777777" w:rsidR="00D02B9B" w:rsidRDefault="00D02B9B" w:rsidP="00D02B9B">
      <w:pPr>
        <w:jc w:val="both"/>
        <w:rPr>
          <w:b/>
          <w:bCs/>
          <w:sz w:val="24"/>
          <w:szCs w:val="24"/>
        </w:rPr>
        <w:sectPr w:rsidR="00D02B9B" w:rsidSect="0001310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180"/>
          <w:docGrid w:linePitch="360"/>
        </w:sectPr>
      </w:pPr>
    </w:p>
    <w:p w14:paraId="70FBC11C" w14:textId="77777777" w:rsidR="00D02B9B" w:rsidRPr="00E7175C" w:rsidRDefault="00D02B9B" w:rsidP="00E7175C">
      <w:pPr>
        <w:spacing w:after="0"/>
        <w:rPr>
          <w:b/>
          <w:bCs/>
          <w:sz w:val="24"/>
          <w:szCs w:val="24"/>
          <w:u w:val="single"/>
        </w:rPr>
      </w:pPr>
      <w:r w:rsidRPr="00E7175C">
        <w:rPr>
          <w:b/>
          <w:bCs/>
          <w:sz w:val="24"/>
          <w:szCs w:val="24"/>
          <w:u w:val="single"/>
        </w:rPr>
        <w:lastRenderedPageBreak/>
        <w:t>PROPOSED RECURRENT ALLOCATION FY 2022/23</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441"/>
        <w:gridCol w:w="1437"/>
        <w:gridCol w:w="1352"/>
        <w:gridCol w:w="1583"/>
        <w:gridCol w:w="1468"/>
      </w:tblGrid>
      <w:tr w:rsidR="00D02B9B" w:rsidRPr="00BC753B" w14:paraId="64FC39D5" w14:textId="77777777" w:rsidTr="000357DA">
        <w:trPr>
          <w:trHeight w:val="20"/>
          <w:tblHeader/>
        </w:trPr>
        <w:tc>
          <w:tcPr>
            <w:tcW w:w="1068" w:type="pct"/>
            <w:vMerge w:val="restart"/>
            <w:shd w:val="clear" w:color="auto" w:fill="5B9BD5" w:themeFill="accent1"/>
          </w:tcPr>
          <w:p w14:paraId="052C4E67"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Sub-Programmes</w:t>
            </w:r>
          </w:p>
        </w:tc>
        <w:tc>
          <w:tcPr>
            <w:tcW w:w="778" w:type="pct"/>
            <w:vMerge w:val="restart"/>
            <w:shd w:val="clear" w:color="auto" w:fill="5B9BD5" w:themeFill="accent1"/>
          </w:tcPr>
          <w:p w14:paraId="0FC88962"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Printed Estimates 2021/22</w:t>
            </w:r>
          </w:p>
        </w:tc>
        <w:tc>
          <w:tcPr>
            <w:tcW w:w="776" w:type="pct"/>
            <w:shd w:val="clear" w:color="auto" w:fill="5B9BD5" w:themeFill="accent1"/>
          </w:tcPr>
          <w:p w14:paraId="1B4B1E6A"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Requirements</w:t>
            </w:r>
          </w:p>
        </w:tc>
        <w:tc>
          <w:tcPr>
            <w:tcW w:w="730" w:type="pct"/>
            <w:shd w:val="clear" w:color="auto" w:fill="5B9BD5" w:themeFill="accent1"/>
          </w:tcPr>
          <w:p w14:paraId="2BDA899F"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Allocation</w:t>
            </w:r>
          </w:p>
        </w:tc>
        <w:tc>
          <w:tcPr>
            <w:tcW w:w="1648" w:type="pct"/>
            <w:gridSpan w:val="2"/>
            <w:shd w:val="clear" w:color="auto" w:fill="5B9BD5" w:themeFill="accent1"/>
          </w:tcPr>
          <w:p w14:paraId="79DE6CAE" w14:textId="77777777" w:rsidR="00D02B9B" w:rsidRPr="00BC753B" w:rsidRDefault="00D02B9B" w:rsidP="000357DA">
            <w:pPr>
              <w:spacing w:after="0" w:line="240" w:lineRule="auto"/>
              <w:rPr>
                <w:rFonts w:ascii="Constantia" w:hAnsi="Constantia" w:cstheme="minorHAnsi"/>
                <w:sz w:val="20"/>
                <w:szCs w:val="20"/>
              </w:rPr>
            </w:pPr>
            <w:r w:rsidRPr="00BC753B">
              <w:rPr>
                <w:rFonts w:ascii="Constantia" w:hAnsi="Constantia" w:cstheme="minorHAnsi"/>
                <w:b/>
                <w:bCs/>
                <w:color w:val="FFFFFF"/>
                <w:sz w:val="20"/>
                <w:szCs w:val="20"/>
              </w:rPr>
              <w:t xml:space="preserve">Projected Estimates  </w:t>
            </w:r>
          </w:p>
        </w:tc>
      </w:tr>
      <w:tr w:rsidR="00D02B9B" w:rsidRPr="00BC753B" w14:paraId="37969D67" w14:textId="77777777" w:rsidTr="000357DA">
        <w:trPr>
          <w:trHeight w:val="20"/>
          <w:tblHeader/>
        </w:trPr>
        <w:tc>
          <w:tcPr>
            <w:tcW w:w="1068" w:type="pct"/>
            <w:vMerge/>
            <w:shd w:val="clear" w:color="auto" w:fill="5B9BD5" w:themeFill="accent1"/>
          </w:tcPr>
          <w:p w14:paraId="3B438C80" w14:textId="77777777" w:rsidR="00D02B9B" w:rsidRPr="00BC753B" w:rsidRDefault="00D02B9B" w:rsidP="000357DA">
            <w:pPr>
              <w:spacing w:after="0" w:line="240" w:lineRule="auto"/>
              <w:rPr>
                <w:rFonts w:ascii="Constantia" w:hAnsi="Constantia" w:cstheme="minorHAnsi"/>
                <w:sz w:val="20"/>
                <w:szCs w:val="20"/>
              </w:rPr>
            </w:pPr>
          </w:p>
        </w:tc>
        <w:tc>
          <w:tcPr>
            <w:tcW w:w="778" w:type="pct"/>
            <w:vMerge/>
            <w:shd w:val="clear" w:color="auto" w:fill="5B9BD5" w:themeFill="accent1"/>
          </w:tcPr>
          <w:p w14:paraId="2971E876" w14:textId="77777777" w:rsidR="00D02B9B" w:rsidRPr="00BC753B" w:rsidRDefault="00D02B9B" w:rsidP="000357DA">
            <w:pPr>
              <w:spacing w:after="0" w:line="240" w:lineRule="auto"/>
              <w:rPr>
                <w:rFonts w:ascii="Constantia" w:hAnsi="Constantia" w:cstheme="minorHAnsi"/>
                <w:sz w:val="20"/>
                <w:szCs w:val="20"/>
              </w:rPr>
            </w:pPr>
          </w:p>
        </w:tc>
        <w:tc>
          <w:tcPr>
            <w:tcW w:w="776" w:type="pct"/>
            <w:shd w:val="clear" w:color="auto" w:fill="5B9BD5" w:themeFill="accent1"/>
          </w:tcPr>
          <w:p w14:paraId="11EFC82B"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2022/23</w:t>
            </w:r>
          </w:p>
        </w:tc>
        <w:tc>
          <w:tcPr>
            <w:tcW w:w="730" w:type="pct"/>
            <w:shd w:val="clear" w:color="auto" w:fill="5B9BD5" w:themeFill="accent1"/>
          </w:tcPr>
          <w:p w14:paraId="36DED02B"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2022/23</w:t>
            </w:r>
          </w:p>
        </w:tc>
        <w:tc>
          <w:tcPr>
            <w:tcW w:w="855" w:type="pct"/>
            <w:shd w:val="clear" w:color="auto" w:fill="5B9BD5" w:themeFill="accent1"/>
          </w:tcPr>
          <w:p w14:paraId="1CE4E474"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2023/24</w:t>
            </w:r>
          </w:p>
        </w:tc>
        <w:tc>
          <w:tcPr>
            <w:tcW w:w="793" w:type="pct"/>
            <w:shd w:val="clear" w:color="auto" w:fill="5B9BD5" w:themeFill="accent1"/>
          </w:tcPr>
          <w:p w14:paraId="141D0006"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2024/25</w:t>
            </w:r>
          </w:p>
        </w:tc>
      </w:tr>
      <w:tr w:rsidR="00D02B9B" w:rsidRPr="00BC753B" w14:paraId="209CE851" w14:textId="77777777" w:rsidTr="000357DA">
        <w:trPr>
          <w:trHeight w:val="20"/>
        </w:trPr>
        <w:tc>
          <w:tcPr>
            <w:tcW w:w="5000" w:type="pct"/>
            <w:gridSpan w:val="6"/>
            <w:shd w:val="clear" w:color="auto" w:fill="auto"/>
          </w:tcPr>
          <w:p w14:paraId="28214D3D" w14:textId="77777777" w:rsidR="00D02B9B" w:rsidRPr="00BC753B" w:rsidRDefault="00D02B9B" w:rsidP="000357DA">
            <w:pPr>
              <w:spacing w:after="0" w:line="240" w:lineRule="auto"/>
              <w:rPr>
                <w:rFonts w:ascii="Constantia" w:hAnsi="Constantia" w:cstheme="minorHAnsi"/>
                <w:bCs/>
                <w:color w:val="000000"/>
                <w:sz w:val="20"/>
                <w:szCs w:val="20"/>
              </w:rPr>
            </w:pPr>
            <w:r w:rsidRPr="00BC753B">
              <w:rPr>
                <w:rFonts w:ascii="Constantia" w:hAnsi="Constantia"/>
                <w:b/>
                <w:sz w:val="20"/>
                <w:szCs w:val="20"/>
              </w:rPr>
              <w:t xml:space="preserve">Health and Sanitation </w:t>
            </w:r>
          </w:p>
        </w:tc>
      </w:tr>
      <w:tr w:rsidR="00D02B9B" w:rsidRPr="00BC753B" w14:paraId="7F090B79" w14:textId="77777777" w:rsidTr="000357DA">
        <w:trPr>
          <w:trHeight w:val="20"/>
        </w:trPr>
        <w:tc>
          <w:tcPr>
            <w:tcW w:w="1068" w:type="pct"/>
            <w:shd w:val="clear" w:color="auto" w:fill="auto"/>
          </w:tcPr>
          <w:p w14:paraId="3E892605"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Health Administrative and support services</w:t>
            </w:r>
          </w:p>
        </w:tc>
        <w:tc>
          <w:tcPr>
            <w:tcW w:w="778" w:type="pct"/>
            <w:shd w:val="clear" w:color="auto" w:fill="auto"/>
          </w:tcPr>
          <w:p w14:paraId="2E84694E"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191,755,857</w:t>
            </w:r>
          </w:p>
        </w:tc>
        <w:tc>
          <w:tcPr>
            <w:tcW w:w="776" w:type="pct"/>
            <w:shd w:val="clear" w:color="auto" w:fill="auto"/>
          </w:tcPr>
          <w:p w14:paraId="28C8A6DC"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231,216,161</w:t>
            </w:r>
          </w:p>
        </w:tc>
        <w:tc>
          <w:tcPr>
            <w:tcW w:w="730" w:type="pct"/>
            <w:shd w:val="clear" w:color="auto" w:fill="auto"/>
          </w:tcPr>
          <w:p w14:paraId="34B61160"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201,343,650</w:t>
            </w:r>
          </w:p>
        </w:tc>
        <w:tc>
          <w:tcPr>
            <w:tcW w:w="855" w:type="pct"/>
            <w:shd w:val="clear" w:color="auto" w:fill="auto"/>
          </w:tcPr>
          <w:p w14:paraId="47C56658"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   211,410,833 </w:t>
            </w:r>
          </w:p>
        </w:tc>
        <w:tc>
          <w:tcPr>
            <w:tcW w:w="793" w:type="pct"/>
            <w:shd w:val="clear" w:color="auto" w:fill="auto"/>
          </w:tcPr>
          <w:p w14:paraId="7AF408F8"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221,981,375</w:t>
            </w:r>
          </w:p>
        </w:tc>
      </w:tr>
      <w:tr w:rsidR="00D02B9B" w:rsidRPr="00BC753B" w14:paraId="7E27EC8A" w14:textId="77777777" w:rsidTr="000357DA">
        <w:trPr>
          <w:trHeight w:val="20"/>
        </w:trPr>
        <w:tc>
          <w:tcPr>
            <w:tcW w:w="1068" w:type="pct"/>
            <w:shd w:val="clear" w:color="auto" w:fill="auto"/>
          </w:tcPr>
          <w:p w14:paraId="190A2B0D"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Leadership and Governance.</w:t>
            </w:r>
          </w:p>
        </w:tc>
        <w:tc>
          <w:tcPr>
            <w:tcW w:w="778" w:type="pct"/>
            <w:shd w:val="clear" w:color="auto" w:fill="auto"/>
          </w:tcPr>
          <w:p w14:paraId="36226292"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26,178,413</w:t>
            </w:r>
          </w:p>
        </w:tc>
        <w:tc>
          <w:tcPr>
            <w:tcW w:w="776" w:type="pct"/>
            <w:shd w:val="clear" w:color="auto" w:fill="auto"/>
          </w:tcPr>
          <w:p w14:paraId="602C5480"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38,058,000</w:t>
            </w:r>
          </w:p>
        </w:tc>
        <w:tc>
          <w:tcPr>
            <w:tcW w:w="730" w:type="pct"/>
            <w:shd w:val="clear" w:color="auto" w:fill="auto"/>
          </w:tcPr>
          <w:p w14:paraId="1FB2AE0F"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27,487,334</w:t>
            </w:r>
          </w:p>
        </w:tc>
        <w:tc>
          <w:tcPr>
            <w:tcW w:w="855" w:type="pct"/>
            <w:shd w:val="clear" w:color="auto" w:fill="auto"/>
          </w:tcPr>
          <w:p w14:paraId="24CC3D15"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    28,861,701 </w:t>
            </w:r>
          </w:p>
        </w:tc>
        <w:tc>
          <w:tcPr>
            <w:tcW w:w="793" w:type="pct"/>
            <w:shd w:val="clear" w:color="auto" w:fill="auto"/>
          </w:tcPr>
          <w:p w14:paraId="4A501AFB"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30,304,786</w:t>
            </w:r>
          </w:p>
        </w:tc>
      </w:tr>
      <w:tr w:rsidR="00D02B9B" w:rsidRPr="00BC753B" w14:paraId="7BAC9114" w14:textId="77777777" w:rsidTr="000357DA">
        <w:trPr>
          <w:trHeight w:val="20"/>
        </w:trPr>
        <w:tc>
          <w:tcPr>
            <w:tcW w:w="1068" w:type="pct"/>
            <w:shd w:val="clear" w:color="auto" w:fill="auto"/>
          </w:tcPr>
          <w:p w14:paraId="5CAA76C6"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Health Policy Formulation</w:t>
            </w:r>
          </w:p>
        </w:tc>
        <w:tc>
          <w:tcPr>
            <w:tcW w:w="778" w:type="pct"/>
            <w:shd w:val="clear" w:color="auto" w:fill="auto"/>
          </w:tcPr>
          <w:p w14:paraId="129B6186"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7,000,000</w:t>
            </w:r>
          </w:p>
        </w:tc>
        <w:tc>
          <w:tcPr>
            <w:tcW w:w="776" w:type="pct"/>
            <w:shd w:val="clear" w:color="auto" w:fill="auto"/>
          </w:tcPr>
          <w:p w14:paraId="6DF9121E"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7,633,000</w:t>
            </w:r>
          </w:p>
        </w:tc>
        <w:tc>
          <w:tcPr>
            <w:tcW w:w="730" w:type="pct"/>
            <w:shd w:val="clear" w:color="auto" w:fill="auto"/>
          </w:tcPr>
          <w:p w14:paraId="0738EAD5"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7,350,000</w:t>
            </w:r>
          </w:p>
        </w:tc>
        <w:tc>
          <w:tcPr>
            <w:tcW w:w="855" w:type="pct"/>
            <w:shd w:val="clear" w:color="auto" w:fill="auto"/>
          </w:tcPr>
          <w:p w14:paraId="2D95B071"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       7,717,500 </w:t>
            </w:r>
          </w:p>
        </w:tc>
        <w:tc>
          <w:tcPr>
            <w:tcW w:w="793" w:type="pct"/>
            <w:shd w:val="clear" w:color="auto" w:fill="auto"/>
          </w:tcPr>
          <w:p w14:paraId="629EA854"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8,103,375</w:t>
            </w:r>
          </w:p>
        </w:tc>
      </w:tr>
      <w:tr w:rsidR="00D02B9B" w:rsidRPr="00BC753B" w14:paraId="4187AAE7" w14:textId="77777777" w:rsidTr="000357DA">
        <w:trPr>
          <w:trHeight w:val="20"/>
        </w:trPr>
        <w:tc>
          <w:tcPr>
            <w:tcW w:w="1068" w:type="pct"/>
            <w:shd w:val="clear" w:color="auto" w:fill="auto"/>
          </w:tcPr>
          <w:p w14:paraId="2646A20E"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Monitoring &amp; Evaluation</w:t>
            </w:r>
          </w:p>
        </w:tc>
        <w:tc>
          <w:tcPr>
            <w:tcW w:w="778" w:type="pct"/>
            <w:shd w:val="clear" w:color="auto" w:fill="auto"/>
          </w:tcPr>
          <w:p w14:paraId="7EC3BB3D"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4,000,000</w:t>
            </w:r>
          </w:p>
        </w:tc>
        <w:tc>
          <w:tcPr>
            <w:tcW w:w="776" w:type="pct"/>
            <w:shd w:val="clear" w:color="auto" w:fill="auto"/>
          </w:tcPr>
          <w:p w14:paraId="35F3104B"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9,423,000</w:t>
            </w:r>
          </w:p>
        </w:tc>
        <w:tc>
          <w:tcPr>
            <w:tcW w:w="730" w:type="pct"/>
            <w:shd w:val="clear" w:color="auto" w:fill="auto"/>
          </w:tcPr>
          <w:p w14:paraId="48C4CDE9"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4,200,000</w:t>
            </w:r>
          </w:p>
        </w:tc>
        <w:tc>
          <w:tcPr>
            <w:tcW w:w="855" w:type="pct"/>
            <w:shd w:val="clear" w:color="auto" w:fill="auto"/>
          </w:tcPr>
          <w:p w14:paraId="411C341E"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4,410,000 </w:t>
            </w:r>
          </w:p>
        </w:tc>
        <w:tc>
          <w:tcPr>
            <w:tcW w:w="793" w:type="pct"/>
            <w:shd w:val="clear" w:color="auto" w:fill="auto"/>
          </w:tcPr>
          <w:p w14:paraId="72083FE2"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4,630,500</w:t>
            </w:r>
          </w:p>
        </w:tc>
      </w:tr>
      <w:tr w:rsidR="00D02B9B" w:rsidRPr="00BC753B" w14:paraId="1BB77300" w14:textId="77777777" w:rsidTr="000357DA">
        <w:trPr>
          <w:trHeight w:val="20"/>
        </w:trPr>
        <w:tc>
          <w:tcPr>
            <w:tcW w:w="1068" w:type="pct"/>
            <w:shd w:val="clear" w:color="auto" w:fill="auto"/>
          </w:tcPr>
          <w:p w14:paraId="0CB425AE"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Planning and budgeting</w:t>
            </w:r>
          </w:p>
        </w:tc>
        <w:tc>
          <w:tcPr>
            <w:tcW w:w="778" w:type="pct"/>
            <w:shd w:val="clear" w:color="auto" w:fill="auto"/>
          </w:tcPr>
          <w:p w14:paraId="76163BCE"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4,000,000</w:t>
            </w:r>
          </w:p>
        </w:tc>
        <w:tc>
          <w:tcPr>
            <w:tcW w:w="776" w:type="pct"/>
            <w:shd w:val="clear" w:color="auto" w:fill="auto"/>
          </w:tcPr>
          <w:p w14:paraId="4E01457F"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4,000,000</w:t>
            </w:r>
          </w:p>
        </w:tc>
        <w:tc>
          <w:tcPr>
            <w:tcW w:w="730" w:type="pct"/>
            <w:shd w:val="clear" w:color="auto" w:fill="auto"/>
          </w:tcPr>
          <w:p w14:paraId="21D3F620"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4,200,000</w:t>
            </w:r>
          </w:p>
        </w:tc>
        <w:tc>
          <w:tcPr>
            <w:tcW w:w="855" w:type="pct"/>
            <w:shd w:val="clear" w:color="auto" w:fill="auto"/>
          </w:tcPr>
          <w:p w14:paraId="5B95ED0F"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4,410,000 </w:t>
            </w:r>
          </w:p>
        </w:tc>
        <w:tc>
          <w:tcPr>
            <w:tcW w:w="793" w:type="pct"/>
            <w:shd w:val="clear" w:color="auto" w:fill="auto"/>
          </w:tcPr>
          <w:p w14:paraId="21B44493"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4,630,500</w:t>
            </w:r>
          </w:p>
        </w:tc>
      </w:tr>
      <w:tr w:rsidR="00D02B9B" w:rsidRPr="00BC753B" w14:paraId="5511DBA2" w14:textId="77777777" w:rsidTr="000357DA">
        <w:trPr>
          <w:trHeight w:val="20"/>
        </w:trPr>
        <w:tc>
          <w:tcPr>
            <w:tcW w:w="1068" w:type="pct"/>
            <w:shd w:val="clear" w:color="auto" w:fill="auto"/>
          </w:tcPr>
          <w:p w14:paraId="67C3984C"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Human resource management</w:t>
            </w:r>
          </w:p>
        </w:tc>
        <w:tc>
          <w:tcPr>
            <w:tcW w:w="778" w:type="pct"/>
            <w:shd w:val="clear" w:color="auto" w:fill="auto"/>
          </w:tcPr>
          <w:p w14:paraId="55B67885"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2,294,141,122</w:t>
            </w:r>
          </w:p>
        </w:tc>
        <w:tc>
          <w:tcPr>
            <w:tcW w:w="776" w:type="pct"/>
            <w:shd w:val="clear" w:color="auto" w:fill="auto"/>
          </w:tcPr>
          <w:p w14:paraId="543A6925"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2,323,416,751.00</w:t>
            </w:r>
          </w:p>
        </w:tc>
        <w:tc>
          <w:tcPr>
            <w:tcW w:w="730" w:type="pct"/>
            <w:shd w:val="clear" w:color="auto" w:fill="auto"/>
          </w:tcPr>
          <w:p w14:paraId="5FE0A0AF"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2,323,416,751.00</w:t>
            </w:r>
          </w:p>
        </w:tc>
        <w:tc>
          <w:tcPr>
            <w:tcW w:w="855" w:type="pct"/>
            <w:shd w:val="clear" w:color="auto" w:fill="auto"/>
          </w:tcPr>
          <w:p w14:paraId="47813729"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2,439,587,589 </w:t>
            </w:r>
          </w:p>
        </w:tc>
        <w:tc>
          <w:tcPr>
            <w:tcW w:w="793" w:type="pct"/>
            <w:shd w:val="clear" w:color="auto" w:fill="auto"/>
          </w:tcPr>
          <w:p w14:paraId="432DF4B7"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2,561,566,968</w:t>
            </w:r>
          </w:p>
        </w:tc>
      </w:tr>
      <w:tr w:rsidR="00D02B9B" w:rsidRPr="00BC753B" w14:paraId="1CFDB93F" w14:textId="77777777" w:rsidTr="000357DA">
        <w:trPr>
          <w:trHeight w:val="20"/>
        </w:trPr>
        <w:tc>
          <w:tcPr>
            <w:tcW w:w="1068" w:type="pct"/>
            <w:shd w:val="clear" w:color="auto" w:fill="auto"/>
          </w:tcPr>
          <w:p w14:paraId="2923B6CF"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Communicable and Non-communicable disease control</w:t>
            </w:r>
          </w:p>
        </w:tc>
        <w:tc>
          <w:tcPr>
            <w:tcW w:w="778" w:type="pct"/>
            <w:shd w:val="clear" w:color="auto" w:fill="auto"/>
          </w:tcPr>
          <w:p w14:paraId="5A28FEAF"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58,005,084</w:t>
            </w:r>
          </w:p>
        </w:tc>
        <w:tc>
          <w:tcPr>
            <w:tcW w:w="776" w:type="pct"/>
            <w:shd w:val="clear" w:color="auto" w:fill="auto"/>
          </w:tcPr>
          <w:p w14:paraId="71BF7775"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63,950,605</w:t>
            </w:r>
          </w:p>
        </w:tc>
        <w:tc>
          <w:tcPr>
            <w:tcW w:w="730" w:type="pct"/>
            <w:shd w:val="clear" w:color="auto" w:fill="auto"/>
          </w:tcPr>
          <w:p w14:paraId="5956B552"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60,905,338</w:t>
            </w:r>
          </w:p>
        </w:tc>
        <w:tc>
          <w:tcPr>
            <w:tcW w:w="855" w:type="pct"/>
            <w:shd w:val="clear" w:color="auto" w:fill="auto"/>
          </w:tcPr>
          <w:p w14:paraId="6E76E154"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    63,950,605 </w:t>
            </w:r>
          </w:p>
        </w:tc>
        <w:tc>
          <w:tcPr>
            <w:tcW w:w="793" w:type="pct"/>
            <w:shd w:val="clear" w:color="auto" w:fill="auto"/>
          </w:tcPr>
          <w:p w14:paraId="61AF4BD9"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67,148,135</w:t>
            </w:r>
          </w:p>
        </w:tc>
      </w:tr>
      <w:tr w:rsidR="00D02B9B" w:rsidRPr="00BC753B" w14:paraId="46EEC438" w14:textId="77777777" w:rsidTr="000357DA">
        <w:trPr>
          <w:trHeight w:val="20"/>
        </w:trPr>
        <w:tc>
          <w:tcPr>
            <w:tcW w:w="1068" w:type="pct"/>
            <w:shd w:val="clear" w:color="auto" w:fill="auto"/>
          </w:tcPr>
          <w:p w14:paraId="4CB87190"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Disease Surveillance and epidemic response</w:t>
            </w:r>
          </w:p>
        </w:tc>
        <w:tc>
          <w:tcPr>
            <w:tcW w:w="778" w:type="pct"/>
            <w:shd w:val="clear" w:color="auto" w:fill="auto"/>
          </w:tcPr>
          <w:p w14:paraId="5AE98CAF"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2,746,938</w:t>
            </w:r>
          </w:p>
        </w:tc>
        <w:tc>
          <w:tcPr>
            <w:tcW w:w="776" w:type="pct"/>
            <w:shd w:val="clear" w:color="auto" w:fill="auto"/>
          </w:tcPr>
          <w:p w14:paraId="4CC6FA94"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6,360,000</w:t>
            </w:r>
          </w:p>
        </w:tc>
        <w:tc>
          <w:tcPr>
            <w:tcW w:w="730" w:type="pct"/>
            <w:shd w:val="clear" w:color="auto" w:fill="auto"/>
          </w:tcPr>
          <w:p w14:paraId="0887D3EA"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2,884,285</w:t>
            </w:r>
          </w:p>
        </w:tc>
        <w:tc>
          <w:tcPr>
            <w:tcW w:w="855" w:type="pct"/>
            <w:shd w:val="clear" w:color="auto" w:fill="auto"/>
          </w:tcPr>
          <w:p w14:paraId="5DD96ACF"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3,028,499 </w:t>
            </w:r>
          </w:p>
        </w:tc>
        <w:tc>
          <w:tcPr>
            <w:tcW w:w="793" w:type="pct"/>
            <w:shd w:val="clear" w:color="auto" w:fill="auto"/>
          </w:tcPr>
          <w:p w14:paraId="78E366E1" w14:textId="77777777" w:rsidR="00D02B9B" w:rsidRPr="00BC753B" w:rsidRDefault="00D02B9B" w:rsidP="000357DA">
            <w:pPr>
              <w:spacing w:after="0" w:line="240" w:lineRule="auto"/>
              <w:jc w:val="right"/>
              <w:rPr>
                <w:rFonts w:ascii="Constantia" w:hAnsi="Constantia" w:cs="Calibri"/>
                <w:b/>
                <w:color w:val="000000"/>
                <w:sz w:val="20"/>
                <w:szCs w:val="20"/>
              </w:rPr>
            </w:pPr>
            <w:r>
              <w:rPr>
                <w:rFonts w:ascii="Constantia" w:hAnsi="Constantia" w:cs="Calibri"/>
                <w:color w:val="000000"/>
                <w:sz w:val="20"/>
                <w:szCs w:val="20"/>
              </w:rPr>
              <w:t>3,179,924</w:t>
            </w:r>
          </w:p>
        </w:tc>
      </w:tr>
      <w:tr w:rsidR="00D02B9B" w:rsidRPr="00BC753B" w14:paraId="2DB33FF2" w14:textId="77777777" w:rsidTr="000357DA">
        <w:trPr>
          <w:trHeight w:val="20"/>
        </w:trPr>
        <w:tc>
          <w:tcPr>
            <w:tcW w:w="1068" w:type="pct"/>
            <w:shd w:val="clear" w:color="auto" w:fill="auto"/>
          </w:tcPr>
          <w:p w14:paraId="50EA6332"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Community health strategy</w:t>
            </w:r>
          </w:p>
        </w:tc>
        <w:tc>
          <w:tcPr>
            <w:tcW w:w="778" w:type="pct"/>
            <w:shd w:val="clear" w:color="auto" w:fill="auto"/>
          </w:tcPr>
          <w:p w14:paraId="4AEC609C"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27,951,801</w:t>
            </w:r>
          </w:p>
        </w:tc>
        <w:tc>
          <w:tcPr>
            <w:tcW w:w="776" w:type="pct"/>
            <w:shd w:val="clear" w:color="auto" w:fill="auto"/>
          </w:tcPr>
          <w:p w14:paraId="69432CA4"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34,019,408</w:t>
            </w:r>
          </w:p>
        </w:tc>
        <w:tc>
          <w:tcPr>
            <w:tcW w:w="730" w:type="pct"/>
            <w:shd w:val="clear" w:color="auto" w:fill="auto"/>
          </w:tcPr>
          <w:p w14:paraId="511485F7"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29,349,391</w:t>
            </w:r>
          </w:p>
        </w:tc>
        <w:tc>
          <w:tcPr>
            <w:tcW w:w="855" w:type="pct"/>
            <w:shd w:val="clear" w:color="auto" w:fill="auto"/>
          </w:tcPr>
          <w:p w14:paraId="1B642E46"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     30,816,861 </w:t>
            </w:r>
          </w:p>
        </w:tc>
        <w:tc>
          <w:tcPr>
            <w:tcW w:w="793" w:type="pct"/>
            <w:shd w:val="clear" w:color="auto" w:fill="auto"/>
          </w:tcPr>
          <w:p w14:paraId="6D4FE93A"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32,357,704</w:t>
            </w:r>
          </w:p>
        </w:tc>
      </w:tr>
      <w:tr w:rsidR="00D02B9B" w:rsidRPr="00BC753B" w14:paraId="6867A06B" w14:textId="77777777" w:rsidTr="000357DA">
        <w:trPr>
          <w:trHeight w:val="20"/>
        </w:trPr>
        <w:tc>
          <w:tcPr>
            <w:tcW w:w="1068" w:type="pct"/>
            <w:shd w:val="clear" w:color="auto" w:fill="auto"/>
          </w:tcPr>
          <w:p w14:paraId="50A8F3B7"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Health promotion</w:t>
            </w:r>
          </w:p>
        </w:tc>
        <w:tc>
          <w:tcPr>
            <w:tcW w:w="778" w:type="pct"/>
            <w:shd w:val="clear" w:color="auto" w:fill="auto"/>
          </w:tcPr>
          <w:p w14:paraId="7C9A9449"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3,126,667</w:t>
            </w:r>
          </w:p>
        </w:tc>
        <w:tc>
          <w:tcPr>
            <w:tcW w:w="776" w:type="pct"/>
            <w:shd w:val="clear" w:color="auto" w:fill="auto"/>
          </w:tcPr>
          <w:p w14:paraId="5137A86F"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3,447,150</w:t>
            </w:r>
          </w:p>
        </w:tc>
        <w:tc>
          <w:tcPr>
            <w:tcW w:w="730" w:type="pct"/>
            <w:shd w:val="clear" w:color="auto" w:fill="auto"/>
          </w:tcPr>
          <w:p w14:paraId="5F458429"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3,283,000</w:t>
            </w:r>
          </w:p>
        </w:tc>
        <w:tc>
          <w:tcPr>
            <w:tcW w:w="855" w:type="pct"/>
            <w:shd w:val="clear" w:color="auto" w:fill="auto"/>
          </w:tcPr>
          <w:p w14:paraId="08EC10EF"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       3,447,150 </w:t>
            </w:r>
          </w:p>
        </w:tc>
        <w:tc>
          <w:tcPr>
            <w:tcW w:w="793" w:type="pct"/>
            <w:shd w:val="clear" w:color="auto" w:fill="auto"/>
          </w:tcPr>
          <w:p w14:paraId="635253D9"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3,619,508</w:t>
            </w:r>
          </w:p>
        </w:tc>
      </w:tr>
      <w:tr w:rsidR="00D02B9B" w:rsidRPr="00BC753B" w14:paraId="6B8D3DEE" w14:textId="77777777" w:rsidTr="000357DA">
        <w:trPr>
          <w:trHeight w:val="20"/>
        </w:trPr>
        <w:tc>
          <w:tcPr>
            <w:tcW w:w="1068" w:type="pct"/>
            <w:shd w:val="clear" w:color="auto" w:fill="auto"/>
          </w:tcPr>
          <w:p w14:paraId="6A821AFC"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Nutrition</w:t>
            </w:r>
          </w:p>
        </w:tc>
        <w:tc>
          <w:tcPr>
            <w:tcW w:w="778" w:type="pct"/>
            <w:shd w:val="clear" w:color="auto" w:fill="auto"/>
          </w:tcPr>
          <w:p w14:paraId="1C5227E4"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10,000,000</w:t>
            </w:r>
          </w:p>
        </w:tc>
        <w:tc>
          <w:tcPr>
            <w:tcW w:w="776" w:type="pct"/>
            <w:shd w:val="clear" w:color="auto" w:fill="auto"/>
          </w:tcPr>
          <w:p w14:paraId="16D1105A"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22,050,000</w:t>
            </w:r>
          </w:p>
        </w:tc>
        <w:tc>
          <w:tcPr>
            <w:tcW w:w="730" w:type="pct"/>
            <w:shd w:val="clear" w:color="auto" w:fill="auto"/>
          </w:tcPr>
          <w:p w14:paraId="6D6CFAD9"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10,500,000</w:t>
            </w:r>
          </w:p>
        </w:tc>
        <w:tc>
          <w:tcPr>
            <w:tcW w:w="855" w:type="pct"/>
            <w:shd w:val="clear" w:color="auto" w:fill="auto"/>
          </w:tcPr>
          <w:p w14:paraId="08E052D8"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     11,025,000 </w:t>
            </w:r>
          </w:p>
        </w:tc>
        <w:tc>
          <w:tcPr>
            <w:tcW w:w="793" w:type="pct"/>
            <w:shd w:val="clear" w:color="auto" w:fill="auto"/>
          </w:tcPr>
          <w:p w14:paraId="20D6CD43"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11,576,250</w:t>
            </w:r>
          </w:p>
        </w:tc>
      </w:tr>
      <w:tr w:rsidR="00D02B9B" w:rsidRPr="00BC753B" w14:paraId="3370E3EA" w14:textId="77777777" w:rsidTr="000357DA">
        <w:trPr>
          <w:trHeight w:val="20"/>
        </w:trPr>
        <w:tc>
          <w:tcPr>
            <w:tcW w:w="1068" w:type="pct"/>
            <w:shd w:val="clear" w:color="auto" w:fill="auto"/>
          </w:tcPr>
          <w:p w14:paraId="248DD550"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Malaria, TB &amp;HIV/AIDS awareness.</w:t>
            </w:r>
          </w:p>
        </w:tc>
        <w:tc>
          <w:tcPr>
            <w:tcW w:w="778" w:type="pct"/>
            <w:shd w:val="clear" w:color="auto" w:fill="auto"/>
          </w:tcPr>
          <w:p w14:paraId="703D2FA8"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3,000,000</w:t>
            </w:r>
          </w:p>
        </w:tc>
        <w:tc>
          <w:tcPr>
            <w:tcW w:w="776" w:type="pct"/>
            <w:shd w:val="clear" w:color="auto" w:fill="auto"/>
          </w:tcPr>
          <w:p w14:paraId="765A38D0"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5,000,000</w:t>
            </w:r>
          </w:p>
        </w:tc>
        <w:tc>
          <w:tcPr>
            <w:tcW w:w="730" w:type="pct"/>
            <w:shd w:val="clear" w:color="auto" w:fill="auto"/>
          </w:tcPr>
          <w:p w14:paraId="7E427C45"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3,150,000</w:t>
            </w:r>
          </w:p>
        </w:tc>
        <w:tc>
          <w:tcPr>
            <w:tcW w:w="855" w:type="pct"/>
            <w:shd w:val="clear" w:color="auto" w:fill="auto"/>
          </w:tcPr>
          <w:p w14:paraId="57A654E2"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3,307,500 </w:t>
            </w:r>
          </w:p>
        </w:tc>
        <w:tc>
          <w:tcPr>
            <w:tcW w:w="793" w:type="pct"/>
            <w:shd w:val="clear" w:color="auto" w:fill="auto"/>
          </w:tcPr>
          <w:p w14:paraId="231338A5"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3,472,875</w:t>
            </w:r>
          </w:p>
        </w:tc>
      </w:tr>
      <w:tr w:rsidR="00D02B9B" w:rsidRPr="00BC753B" w14:paraId="6A180389" w14:textId="77777777" w:rsidTr="000357DA">
        <w:trPr>
          <w:trHeight w:val="20"/>
        </w:trPr>
        <w:tc>
          <w:tcPr>
            <w:tcW w:w="1068" w:type="pct"/>
            <w:shd w:val="clear" w:color="auto" w:fill="auto"/>
          </w:tcPr>
          <w:p w14:paraId="0CE456E9"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Routine medical services.</w:t>
            </w:r>
          </w:p>
        </w:tc>
        <w:tc>
          <w:tcPr>
            <w:tcW w:w="778" w:type="pct"/>
            <w:shd w:val="clear" w:color="auto" w:fill="auto"/>
          </w:tcPr>
          <w:p w14:paraId="2EE6E663"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531,856,496</w:t>
            </w:r>
          </w:p>
        </w:tc>
        <w:tc>
          <w:tcPr>
            <w:tcW w:w="776" w:type="pct"/>
            <w:shd w:val="clear" w:color="auto" w:fill="auto"/>
          </w:tcPr>
          <w:p w14:paraId="6B213137"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657,523,004</w:t>
            </w:r>
          </w:p>
        </w:tc>
        <w:tc>
          <w:tcPr>
            <w:tcW w:w="730" w:type="pct"/>
            <w:shd w:val="clear" w:color="auto" w:fill="auto"/>
          </w:tcPr>
          <w:p w14:paraId="7369EF3B" w14:textId="77777777" w:rsidR="00D02B9B" w:rsidRPr="00FE1BC6"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480,998,959</w:t>
            </w:r>
          </w:p>
        </w:tc>
        <w:tc>
          <w:tcPr>
            <w:tcW w:w="855" w:type="pct"/>
            <w:shd w:val="clear" w:color="auto" w:fill="auto"/>
          </w:tcPr>
          <w:p w14:paraId="420BAC22" w14:textId="77777777" w:rsidR="00D02B9B" w:rsidRPr="00FE1BC6"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505,048,907</w:t>
            </w:r>
          </w:p>
        </w:tc>
        <w:tc>
          <w:tcPr>
            <w:tcW w:w="793" w:type="pct"/>
            <w:shd w:val="clear" w:color="auto" w:fill="auto"/>
          </w:tcPr>
          <w:p w14:paraId="54D77E60"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530,301,352</w:t>
            </w:r>
          </w:p>
        </w:tc>
      </w:tr>
      <w:tr w:rsidR="00D02B9B" w:rsidRPr="00BC753B" w14:paraId="5AEB4D92" w14:textId="77777777" w:rsidTr="000357DA">
        <w:trPr>
          <w:trHeight w:val="20"/>
        </w:trPr>
        <w:tc>
          <w:tcPr>
            <w:tcW w:w="1068" w:type="pct"/>
            <w:shd w:val="clear" w:color="auto" w:fill="auto"/>
          </w:tcPr>
          <w:p w14:paraId="364C96BB"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Blood bank services</w:t>
            </w:r>
          </w:p>
        </w:tc>
        <w:tc>
          <w:tcPr>
            <w:tcW w:w="778" w:type="pct"/>
            <w:shd w:val="clear" w:color="auto" w:fill="auto"/>
          </w:tcPr>
          <w:p w14:paraId="333F565B"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0</w:t>
            </w:r>
          </w:p>
        </w:tc>
        <w:tc>
          <w:tcPr>
            <w:tcW w:w="776" w:type="pct"/>
            <w:shd w:val="clear" w:color="auto" w:fill="auto"/>
          </w:tcPr>
          <w:p w14:paraId="1FE0B368"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30,000,000</w:t>
            </w:r>
          </w:p>
        </w:tc>
        <w:tc>
          <w:tcPr>
            <w:tcW w:w="730" w:type="pct"/>
            <w:shd w:val="clear" w:color="auto" w:fill="auto"/>
          </w:tcPr>
          <w:p w14:paraId="0A4F682A"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30000000</w:t>
            </w:r>
          </w:p>
        </w:tc>
        <w:tc>
          <w:tcPr>
            <w:tcW w:w="855" w:type="pct"/>
            <w:shd w:val="clear" w:color="auto" w:fill="auto"/>
          </w:tcPr>
          <w:p w14:paraId="235BBC65"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31,500,000 </w:t>
            </w:r>
          </w:p>
        </w:tc>
        <w:tc>
          <w:tcPr>
            <w:tcW w:w="793" w:type="pct"/>
            <w:shd w:val="clear" w:color="auto" w:fill="auto"/>
          </w:tcPr>
          <w:p w14:paraId="11573DD2"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33,075,000</w:t>
            </w:r>
          </w:p>
        </w:tc>
      </w:tr>
      <w:tr w:rsidR="00D02B9B" w:rsidRPr="00BC753B" w14:paraId="0E85C4DF" w14:textId="77777777" w:rsidTr="000357DA">
        <w:trPr>
          <w:trHeight w:val="20"/>
        </w:trPr>
        <w:tc>
          <w:tcPr>
            <w:tcW w:w="1068" w:type="pct"/>
            <w:shd w:val="clear" w:color="auto" w:fill="auto"/>
          </w:tcPr>
          <w:p w14:paraId="100BC14B"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Referral Strategy</w:t>
            </w:r>
          </w:p>
        </w:tc>
        <w:tc>
          <w:tcPr>
            <w:tcW w:w="778" w:type="pct"/>
            <w:shd w:val="clear" w:color="auto" w:fill="auto"/>
          </w:tcPr>
          <w:p w14:paraId="2E031943"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10,987,751</w:t>
            </w:r>
          </w:p>
        </w:tc>
        <w:tc>
          <w:tcPr>
            <w:tcW w:w="776" w:type="pct"/>
            <w:shd w:val="clear" w:color="auto" w:fill="auto"/>
          </w:tcPr>
          <w:p w14:paraId="47ECEFF6"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12,113,995</w:t>
            </w:r>
          </w:p>
        </w:tc>
        <w:tc>
          <w:tcPr>
            <w:tcW w:w="730" w:type="pct"/>
            <w:shd w:val="clear" w:color="auto" w:fill="auto"/>
          </w:tcPr>
          <w:p w14:paraId="67BE9B4A"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11,537,139</w:t>
            </w:r>
          </w:p>
        </w:tc>
        <w:tc>
          <w:tcPr>
            <w:tcW w:w="855" w:type="pct"/>
            <w:shd w:val="clear" w:color="auto" w:fill="auto"/>
          </w:tcPr>
          <w:p w14:paraId="16584771"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    12,113,996 </w:t>
            </w:r>
          </w:p>
        </w:tc>
        <w:tc>
          <w:tcPr>
            <w:tcW w:w="793" w:type="pct"/>
            <w:shd w:val="clear" w:color="auto" w:fill="auto"/>
          </w:tcPr>
          <w:p w14:paraId="53B9808F"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12,719,696</w:t>
            </w:r>
          </w:p>
        </w:tc>
      </w:tr>
      <w:tr w:rsidR="00D02B9B" w:rsidRPr="00BC753B" w14:paraId="232D8EFA" w14:textId="77777777" w:rsidTr="000357DA">
        <w:trPr>
          <w:trHeight w:val="20"/>
        </w:trPr>
        <w:tc>
          <w:tcPr>
            <w:tcW w:w="1068" w:type="pct"/>
            <w:shd w:val="clear" w:color="auto" w:fill="auto"/>
          </w:tcPr>
          <w:p w14:paraId="3CDE4719"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color w:val="000000"/>
                <w:sz w:val="20"/>
                <w:szCs w:val="20"/>
                <w:lang w:eastAsia="en-GB"/>
              </w:rPr>
              <w:t>Reproductive, maternal, newborn, child and adolescent health.</w:t>
            </w:r>
          </w:p>
        </w:tc>
        <w:tc>
          <w:tcPr>
            <w:tcW w:w="778" w:type="pct"/>
            <w:shd w:val="clear" w:color="auto" w:fill="auto"/>
          </w:tcPr>
          <w:p w14:paraId="365A6ABE"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54,590,000</w:t>
            </w:r>
          </w:p>
        </w:tc>
        <w:tc>
          <w:tcPr>
            <w:tcW w:w="776" w:type="pct"/>
            <w:shd w:val="clear" w:color="auto" w:fill="auto"/>
          </w:tcPr>
          <w:p w14:paraId="45BDBAA3"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186,584,131</w:t>
            </w:r>
          </w:p>
        </w:tc>
        <w:tc>
          <w:tcPr>
            <w:tcW w:w="730" w:type="pct"/>
            <w:shd w:val="clear" w:color="auto" w:fill="auto"/>
          </w:tcPr>
          <w:p w14:paraId="1AADE139"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97,602,856</w:t>
            </w:r>
          </w:p>
        </w:tc>
        <w:tc>
          <w:tcPr>
            <w:tcW w:w="855" w:type="pct"/>
            <w:shd w:val="clear" w:color="auto" w:fill="auto"/>
          </w:tcPr>
          <w:p w14:paraId="1BA611AA" w14:textId="77777777" w:rsidR="00D02B9B" w:rsidRPr="00FE1BC6" w:rsidRDefault="00D02B9B" w:rsidP="000357DA">
            <w:pPr>
              <w:spacing w:after="0" w:line="240" w:lineRule="auto"/>
              <w:jc w:val="right"/>
              <w:rPr>
                <w:rFonts w:ascii="Constantia" w:hAnsi="Constantia" w:cs="Calibri"/>
                <w:color w:val="000000"/>
                <w:sz w:val="20"/>
                <w:szCs w:val="20"/>
              </w:rPr>
            </w:pPr>
            <w:r w:rsidRPr="00FE1BC6">
              <w:rPr>
                <w:rFonts w:ascii="Constantia" w:hAnsi="Constantia" w:cs="Calibri"/>
                <w:color w:val="000000"/>
                <w:sz w:val="20"/>
                <w:szCs w:val="20"/>
                <w:lang w:eastAsia="en-GB"/>
              </w:rPr>
              <w:t xml:space="preserve">102,482,999 </w:t>
            </w:r>
          </w:p>
        </w:tc>
        <w:tc>
          <w:tcPr>
            <w:tcW w:w="793" w:type="pct"/>
            <w:shd w:val="clear" w:color="auto" w:fill="auto"/>
          </w:tcPr>
          <w:p w14:paraId="4D0064F3" w14:textId="77777777" w:rsidR="00D02B9B" w:rsidRPr="00BC753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107,607,149</w:t>
            </w:r>
          </w:p>
        </w:tc>
      </w:tr>
      <w:tr w:rsidR="00D02B9B" w:rsidRPr="00BC753B" w14:paraId="66268152" w14:textId="77777777" w:rsidTr="000357DA">
        <w:trPr>
          <w:trHeight w:val="20"/>
        </w:trPr>
        <w:tc>
          <w:tcPr>
            <w:tcW w:w="1068" w:type="pct"/>
            <w:shd w:val="clear" w:color="auto" w:fill="auto"/>
          </w:tcPr>
          <w:p w14:paraId="25D2D85A" w14:textId="77777777" w:rsidR="00D02B9B" w:rsidRPr="00FE1BC6" w:rsidRDefault="00D02B9B" w:rsidP="000357DA">
            <w:pPr>
              <w:spacing w:after="0" w:line="240" w:lineRule="auto"/>
              <w:rPr>
                <w:rFonts w:ascii="Constantia" w:hAnsi="Constantia" w:cs="Calibri"/>
                <w:color w:val="000000"/>
                <w:sz w:val="20"/>
                <w:szCs w:val="20"/>
              </w:rPr>
            </w:pPr>
            <w:r w:rsidRPr="00FE1BC6">
              <w:rPr>
                <w:rFonts w:ascii="Constantia" w:hAnsi="Constantia" w:cs="Calibri"/>
                <w:b/>
                <w:bCs/>
                <w:color w:val="000000"/>
                <w:sz w:val="20"/>
                <w:szCs w:val="20"/>
                <w:lang w:eastAsia="en-GB"/>
              </w:rPr>
              <w:t>Total</w:t>
            </w:r>
          </w:p>
        </w:tc>
        <w:tc>
          <w:tcPr>
            <w:tcW w:w="778" w:type="pct"/>
            <w:shd w:val="clear" w:color="auto" w:fill="auto"/>
          </w:tcPr>
          <w:p w14:paraId="24C2ABC5" w14:textId="77777777" w:rsidR="00D02B9B" w:rsidRPr="00FE1BC6" w:rsidRDefault="00D02B9B" w:rsidP="000357DA">
            <w:pPr>
              <w:spacing w:after="0" w:line="240" w:lineRule="auto"/>
              <w:jc w:val="right"/>
              <w:rPr>
                <w:rFonts w:ascii="Constantia" w:hAnsi="Constantia" w:cs="Calibri"/>
                <w:b/>
                <w:bCs/>
                <w:color w:val="000000"/>
                <w:sz w:val="20"/>
                <w:szCs w:val="20"/>
              </w:rPr>
            </w:pPr>
            <w:r w:rsidRPr="00FE1BC6">
              <w:rPr>
                <w:rFonts w:ascii="Constantia" w:hAnsi="Constantia" w:cs="Calibri"/>
                <w:b/>
                <w:bCs/>
                <w:color w:val="000000"/>
                <w:sz w:val="20"/>
                <w:szCs w:val="20"/>
                <w:lang w:eastAsia="en-GB"/>
              </w:rPr>
              <w:t>3,229,340,129</w:t>
            </w:r>
          </w:p>
        </w:tc>
        <w:tc>
          <w:tcPr>
            <w:tcW w:w="776" w:type="pct"/>
            <w:shd w:val="clear" w:color="auto" w:fill="auto"/>
          </w:tcPr>
          <w:p w14:paraId="5B446B72" w14:textId="77777777" w:rsidR="00D02B9B" w:rsidRPr="00FE1BC6" w:rsidRDefault="00D02B9B" w:rsidP="000357DA">
            <w:pPr>
              <w:spacing w:after="0" w:line="240" w:lineRule="auto"/>
              <w:jc w:val="right"/>
              <w:rPr>
                <w:rFonts w:ascii="Constantia" w:hAnsi="Constantia" w:cs="Calibri"/>
                <w:b/>
                <w:bCs/>
                <w:color w:val="000000"/>
                <w:sz w:val="20"/>
                <w:szCs w:val="20"/>
              </w:rPr>
            </w:pPr>
            <w:r w:rsidRPr="00FE1BC6">
              <w:rPr>
                <w:rFonts w:ascii="Constantia" w:hAnsi="Constantia" w:cs="Calibri"/>
                <w:b/>
                <w:bCs/>
                <w:color w:val="000000"/>
                <w:sz w:val="20"/>
                <w:szCs w:val="20"/>
                <w:lang w:eastAsia="en-GB"/>
              </w:rPr>
              <w:t>3,634,795,205</w:t>
            </w:r>
          </w:p>
        </w:tc>
        <w:tc>
          <w:tcPr>
            <w:tcW w:w="730" w:type="pct"/>
            <w:shd w:val="clear" w:color="auto" w:fill="auto"/>
          </w:tcPr>
          <w:p w14:paraId="6ADAEE2C" w14:textId="77777777" w:rsidR="00D02B9B" w:rsidRPr="00FE1BC6" w:rsidRDefault="00D02B9B" w:rsidP="000357DA">
            <w:pPr>
              <w:spacing w:after="0" w:line="240" w:lineRule="auto"/>
              <w:jc w:val="right"/>
              <w:rPr>
                <w:rFonts w:ascii="Constantia" w:hAnsi="Constantia" w:cs="Calibri"/>
                <w:b/>
                <w:bCs/>
                <w:color w:val="000000"/>
                <w:sz w:val="20"/>
                <w:szCs w:val="20"/>
                <w:lang w:eastAsia="en-GB"/>
              </w:rPr>
            </w:pPr>
            <w:r w:rsidRPr="00A00B6C">
              <w:rPr>
                <w:rFonts w:ascii="Constantia" w:hAnsi="Constantia" w:cs="Calibri"/>
                <w:b/>
                <w:bCs/>
                <w:color w:val="000000"/>
                <w:sz w:val="20"/>
                <w:szCs w:val="20"/>
                <w:lang w:eastAsia="en-GB"/>
              </w:rPr>
              <w:t>3,298,208,703</w:t>
            </w:r>
          </w:p>
        </w:tc>
        <w:tc>
          <w:tcPr>
            <w:tcW w:w="855" w:type="pct"/>
            <w:shd w:val="clear" w:color="auto" w:fill="auto"/>
          </w:tcPr>
          <w:p w14:paraId="6BEFEE31" w14:textId="77777777" w:rsidR="00D02B9B" w:rsidRPr="00FE1BC6" w:rsidRDefault="00D02B9B" w:rsidP="000357DA">
            <w:pPr>
              <w:spacing w:after="0" w:line="240" w:lineRule="auto"/>
              <w:jc w:val="right"/>
              <w:rPr>
                <w:rFonts w:ascii="Constantia" w:hAnsi="Constantia" w:cs="Calibri"/>
                <w:b/>
                <w:bCs/>
                <w:color w:val="000000"/>
                <w:sz w:val="20"/>
                <w:szCs w:val="20"/>
                <w:lang w:eastAsia="en-GB"/>
              </w:rPr>
            </w:pPr>
            <w:r w:rsidRPr="00A00B6C">
              <w:rPr>
                <w:rFonts w:ascii="Constantia" w:hAnsi="Constantia" w:cs="Calibri"/>
                <w:b/>
                <w:bCs/>
                <w:color w:val="000000"/>
                <w:sz w:val="20"/>
                <w:szCs w:val="20"/>
                <w:lang w:eastAsia="en-GB"/>
              </w:rPr>
              <w:t>3,463,119,138</w:t>
            </w:r>
          </w:p>
        </w:tc>
        <w:tc>
          <w:tcPr>
            <w:tcW w:w="793" w:type="pct"/>
            <w:shd w:val="clear" w:color="auto" w:fill="auto"/>
          </w:tcPr>
          <w:p w14:paraId="6E91B054" w14:textId="77777777" w:rsidR="00D02B9B" w:rsidRPr="00FE1BC6" w:rsidRDefault="00D02B9B" w:rsidP="000357DA">
            <w:pPr>
              <w:spacing w:after="0" w:line="240" w:lineRule="auto"/>
              <w:jc w:val="right"/>
              <w:rPr>
                <w:rFonts w:ascii="Constantia" w:hAnsi="Constantia" w:cs="Calibri"/>
                <w:b/>
                <w:bCs/>
                <w:color w:val="000000"/>
                <w:sz w:val="20"/>
                <w:szCs w:val="20"/>
                <w:lang w:eastAsia="en-GB"/>
              </w:rPr>
            </w:pPr>
            <w:r w:rsidRPr="00A00B6C">
              <w:rPr>
                <w:rFonts w:ascii="Constantia" w:hAnsi="Constantia" w:cs="Calibri"/>
                <w:b/>
                <w:bCs/>
                <w:color w:val="000000"/>
                <w:sz w:val="20"/>
                <w:szCs w:val="20"/>
                <w:lang w:eastAsia="en-GB"/>
              </w:rPr>
              <w:t>3,636,275,095</w:t>
            </w:r>
          </w:p>
        </w:tc>
      </w:tr>
    </w:tbl>
    <w:p w14:paraId="6E3C1BE6" w14:textId="77777777" w:rsidR="00D02B9B" w:rsidRDefault="00D02B9B" w:rsidP="00D02B9B">
      <w:pPr>
        <w:rPr>
          <w:b/>
          <w:bCs/>
          <w:sz w:val="24"/>
          <w:szCs w:val="24"/>
        </w:rPr>
      </w:pPr>
    </w:p>
    <w:p w14:paraId="13074317" w14:textId="77777777" w:rsidR="00D02B9B" w:rsidRPr="00E7175C" w:rsidRDefault="00D02B9B" w:rsidP="00E7175C">
      <w:pPr>
        <w:spacing w:after="0"/>
        <w:rPr>
          <w:b/>
          <w:bCs/>
          <w:sz w:val="24"/>
          <w:szCs w:val="24"/>
          <w:u w:val="single"/>
        </w:rPr>
      </w:pPr>
      <w:r w:rsidRPr="00E7175C">
        <w:rPr>
          <w:b/>
          <w:bCs/>
          <w:sz w:val="24"/>
          <w:szCs w:val="24"/>
          <w:u w:val="single"/>
        </w:rPr>
        <w:t>PROPOSED DEVELOPMENT ALLOCATION FY 2022/23</w:t>
      </w:r>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1530"/>
        <w:gridCol w:w="1444"/>
        <w:gridCol w:w="1442"/>
        <w:gridCol w:w="1525"/>
        <w:gridCol w:w="1449"/>
      </w:tblGrid>
      <w:tr w:rsidR="00D02B9B" w:rsidRPr="00B006BD" w14:paraId="4DA44F6F" w14:textId="77777777" w:rsidTr="000357DA">
        <w:trPr>
          <w:trHeight w:val="20"/>
          <w:tblHeader/>
        </w:trPr>
        <w:tc>
          <w:tcPr>
            <w:tcW w:w="895" w:type="pct"/>
            <w:vMerge w:val="restart"/>
            <w:shd w:val="clear" w:color="auto" w:fill="5B9BD5" w:themeFill="accent1"/>
          </w:tcPr>
          <w:p w14:paraId="18A578A3"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Sub-Programmes</w:t>
            </w:r>
          </w:p>
        </w:tc>
        <w:tc>
          <w:tcPr>
            <w:tcW w:w="850" w:type="pct"/>
            <w:vMerge w:val="restart"/>
            <w:shd w:val="clear" w:color="auto" w:fill="5B9BD5" w:themeFill="accent1"/>
          </w:tcPr>
          <w:p w14:paraId="1F11D04C"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Printed Estimates 2021/22</w:t>
            </w:r>
          </w:p>
        </w:tc>
        <w:tc>
          <w:tcPr>
            <w:tcW w:w="802" w:type="pct"/>
            <w:shd w:val="clear" w:color="auto" w:fill="5B9BD5" w:themeFill="accent1"/>
          </w:tcPr>
          <w:p w14:paraId="0970A73D"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Requirements</w:t>
            </w:r>
          </w:p>
        </w:tc>
        <w:tc>
          <w:tcPr>
            <w:tcW w:w="801" w:type="pct"/>
            <w:shd w:val="clear" w:color="auto" w:fill="5B9BD5" w:themeFill="accent1"/>
          </w:tcPr>
          <w:p w14:paraId="41CC8868"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Allocation</w:t>
            </w:r>
          </w:p>
        </w:tc>
        <w:tc>
          <w:tcPr>
            <w:tcW w:w="1651" w:type="pct"/>
            <w:gridSpan w:val="2"/>
            <w:shd w:val="clear" w:color="auto" w:fill="5B9BD5" w:themeFill="accent1"/>
          </w:tcPr>
          <w:p w14:paraId="5E99CEED" w14:textId="77777777" w:rsidR="00D02B9B" w:rsidRPr="00B006BD" w:rsidRDefault="00D02B9B" w:rsidP="000357DA">
            <w:pPr>
              <w:spacing w:after="0" w:line="240" w:lineRule="auto"/>
              <w:rPr>
                <w:rFonts w:ascii="Constantia" w:hAnsi="Constantia" w:cstheme="minorHAnsi"/>
                <w:sz w:val="20"/>
                <w:szCs w:val="20"/>
              </w:rPr>
            </w:pPr>
            <w:r w:rsidRPr="00B006BD">
              <w:rPr>
                <w:rFonts w:ascii="Constantia" w:hAnsi="Constantia" w:cstheme="minorHAnsi"/>
                <w:b/>
                <w:bCs/>
                <w:color w:val="FFFFFF"/>
                <w:sz w:val="20"/>
                <w:szCs w:val="20"/>
              </w:rPr>
              <w:t xml:space="preserve">Projected Estimates  </w:t>
            </w:r>
          </w:p>
        </w:tc>
      </w:tr>
      <w:tr w:rsidR="00D02B9B" w:rsidRPr="00B006BD" w14:paraId="44753AA7" w14:textId="77777777" w:rsidTr="000357DA">
        <w:trPr>
          <w:trHeight w:val="20"/>
          <w:tblHeader/>
        </w:trPr>
        <w:tc>
          <w:tcPr>
            <w:tcW w:w="895" w:type="pct"/>
            <w:vMerge/>
            <w:shd w:val="clear" w:color="auto" w:fill="5B9BD5" w:themeFill="accent1"/>
          </w:tcPr>
          <w:p w14:paraId="33884066" w14:textId="77777777" w:rsidR="00D02B9B" w:rsidRPr="00B006BD" w:rsidRDefault="00D02B9B" w:rsidP="000357DA">
            <w:pPr>
              <w:spacing w:after="0" w:line="240" w:lineRule="auto"/>
              <w:rPr>
                <w:rFonts w:ascii="Constantia" w:hAnsi="Constantia" w:cstheme="minorHAnsi"/>
                <w:sz w:val="20"/>
                <w:szCs w:val="20"/>
              </w:rPr>
            </w:pPr>
          </w:p>
        </w:tc>
        <w:tc>
          <w:tcPr>
            <w:tcW w:w="850" w:type="pct"/>
            <w:vMerge/>
            <w:shd w:val="clear" w:color="auto" w:fill="5B9BD5" w:themeFill="accent1"/>
          </w:tcPr>
          <w:p w14:paraId="0D1B5230" w14:textId="77777777" w:rsidR="00D02B9B" w:rsidRPr="00B006BD" w:rsidRDefault="00D02B9B" w:rsidP="000357DA">
            <w:pPr>
              <w:spacing w:after="0" w:line="240" w:lineRule="auto"/>
              <w:rPr>
                <w:rFonts w:ascii="Constantia" w:hAnsi="Constantia" w:cstheme="minorHAnsi"/>
                <w:sz w:val="20"/>
                <w:szCs w:val="20"/>
              </w:rPr>
            </w:pPr>
          </w:p>
        </w:tc>
        <w:tc>
          <w:tcPr>
            <w:tcW w:w="802" w:type="pct"/>
            <w:shd w:val="clear" w:color="auto" w:fill="5B9BD5" w:themeFill="accent1"/>
          </w:tcPr>
          <w:p w14:paraId="6C2CB9B3"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01" w:type="pct"/>
            <w:shd w:val="clear" w:color="auto" w:fill="5B9BD5" w:themeFill="accent1"/>
          </w:tcPr>
          <w:p w14:paraId="0ADD060F"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47" w:type="pct"/>
            <w:shd w:val="clear" w:color="auto" w:fill="5B9BD5" w:themeFill="accent1"/>
          </w:tcPr>
          <w:p w14:paraId="5C3E3501"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2023/2024</w:t>
            </w:r>
          </w:p>
        </w:tc>
        <w:tc>
          <w:tcPr>
            <w:tcW w:w="804" w:type="pct"/>
            <w:shd w:val="clear" w:color="auto" w:fill="5B9BD5" w:themeFill="accent1"/>
          </w:tcPr>
          <w:p w14:paraId="5984531C"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2024/25</w:t>
            </w:r>
          </w:p>
        </w:tc>
      </w:tr>
      <w:tr w:rsidR="00D02B9B" w:rsidRPr="00B006BD" w14:paraId="2ACE0214" w14:textId="77777777" w:rsidTr="000357DA">
        <w:trPr>
          <w:trHeight w:val="20"/>
        </w:trPr>
        <w:tc>
          <w:tcPr>
            <w:tcW w:w="5000" w:type="pct"/>
            <w:gridSpan w:val="6"/>
            <w:shd w:val="clear" w:color="auto" w:fill="auto"/>
          </w:tcPr>
          <w:p w14:paraId="6057FE92" w14:textId="77777777" w:rsidR="00D02B9B" w:rsidRPr="00B006BD" w:rsidRDefault="00D02B9B" w:rsidP="000357DA">
            <w:pPr>
              <w:spacing w:after="0" w:line="240" w:lineRule="auto"/>
              <w:rPr>
                <w:rFonts w:ascii="Constantia" w:hAnsi="Constantia" w:cstheme="minorHAnsi"/>
                <w:bCs/>
                <w:color w:val="000000"/>
                <w:sz w:val="20"/>
                <w:szCs w:val="20"/>
              </w:rPr>
            </w:pPr>
            <w:r w:rsidRPr="00B006BD">
              <w:rPr>
                <w:rFonts w:ascii="Constantia" w:hAnsi="Constantia"/>
                <w:b/>
                <w:sz w:val="20"/>
                <w:szCs w:val="20"/>
              </w:rPr>
              <w:t xml:space="preserve">Health and Sanitation </w:t>
            </w:r>
          </w:p>
        </w:tc>
      </w:tr>
      <w:tr w:rsidR="00D02B9B" w:rsidRPr="00B006BD" w14:paraId="19967DA3" w14:textId="77777777" w:rsidTr="000357DA">
        <w:trPr>
          <w:trHeight w:val="20"/>
        </w:trPr>
        <w:tc>
          <w:tcPr>
            <w:tcW w:w="895" w:type="pct"/>
            <w:shd w:val="clear" w:color="auto" w:fill="auto"/>
          </w:tcPr>
          <w:p w14:paraId="3C328757" w14:textId="77777777" w:rsidR="00D02B9B" w:rsidRPr="00B006BD" w:rsidRDefault="00D02B9B" w:rsidP="000357DA">
            <w:pPr>
              <w:spacing w:after="0" w:line="240" w:lineRule="auto"/>
              <w:rPr>
                <w:rFonts w:ascii="Constantia" w:hAnsi="Constantia" w:cstheme="minorHAnsi"/>
                <w:bCs/>
                <w:color w:val="000000"/>
                <w:sz w:val="20"/>
                <w:szCs w:val="20"/>
              </w:rPr>
            </w:pPr>
            <w:r w:rsidRPr="007152C7">
              <w:rPr>
                <w:rFonts w:ascii="Constantia" w:hAnsi="Constantia" w:cs="Calibri"/>
                <w:color w:val="000000"/>
                <w:sz w:val="20"/>
                <w:szCs w:val="20"/>
                <w:lang w:eastAsia="en-GB"/>
              </w:rPr>
              <w:t xml:space="preserve">Purchase of Medical and </w:t>
            </w:r>
            <w:r w:rsidRPr="007152C7">
              <w:rPr>
                <w:rFonts w:ascii="Constantia" w:hAnsi="Constantia" w:cs="Calibri"/>
                <w:color w:val="000000"/>
                <w:sz w:val="20"/>
                <w:szCs w:val="20"/>
                <w:lang w:eastAsia="en-GB"/>
              </w:rPr>
              <w:lastRenderedPageBreak/>
              <w:t>Dental Equipment</w:t>
            </w:r>
          </w:p>
        </w:tc>
        <w:tc>
          <w:tcPr>
            <w:tcW w:w="850" w:type="pct"/>
            <w:shd w:val="clear" w:color="auto" w:fill="auto"/>
          </w:tcPr>
          <w:p w14:paraId="797EF8C8"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lastRenderedPageBreak/>
              <w:t>30,960,000</w:t>
            </w:r>
          </w:p>
        </w:tc>
        <w:tc>
          <w:tcPr>
            <w:tcW w:w="802" w:type="pct"/>
            <w:shd w:val="clear" w:color="auto" w:fill="auto"/>
          </w:tcPr>
          <w:p w14:paraId="171B0B3E"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163,500,000</w:t>
            </w:r>
          </w:p>
        </w:tc>
        <w:tc>
          <w:tcPr>
            <w:tcW w:w="801" w:type="pct"/>
            <w:shd w:val="clear" w:color="auto" w:fill="auto"/>
          </w:tcPr>
          <w:p w14:paraId="038B034C"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89,637,030</w:t>
            </w:r>
          </w:p>
        </w:tc>
        <w:tc>
          <w:tcPr>
            <w:tcW w:w="847" w:type="pct"/>
            <w:shd w:val="clear" w:color="auto" w:fill="auto"/>
          </w:tcPr>
          <w:p w14:paraId="070A2FD0"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94,118,882</w:t>
            </w:r>
          </w:p>
        </w:tc>
        <w:tc>
          <w:tcPr>
            <w:tcW w:w="804" w:type="pct"/>
            <w:shd w:val="clear" w:color="auto" w:fill="auto"/>
          </w:tcPr>
          <w:p w14:paraId="2CD8F0B1"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98,824,826</w:t>
            </w:r>
          </w:p>
        </w:tc>
      </w:tr>
      <w:tr w:rsidR="00D02B9B" w:rsidRPr="00B006BD" w14:paraId="56F1948E" w14:textId="77777777" w:rsidTr="000357DA">
        <w:trPr>
          <w:trHeight w:val="20"/>
        </w:trPr>
        <w:tc>
          <w:tcPr>
            <w:tcW w:w="895" w:type="pct"/>
            <w:shd w:val="clear" w:color="auto" w:fill="auto"/>
          </w:tcPr>
          <w:p w14:paraId="3D5E86B2" w14:textId="77777777" w:rsidR="00D02B9B" w:rsidRPr="00B006BD" w:rsidRDefault="00D02B9B" w:rsidP="000357DA">
            <w:pPr>
              <w:spacing w:after="0" w:line="240" w:lineRule="auto"/>
              <w:rPr>
                <w:rFonts w:ascii="Constantia" w:hAnsi="Constantia" w:cstheme="minorHAnsi"/>
                <w:bCs/>
                <w:color w:val="000000"/>
                <w:sz w:val="20"/>
                <w:szCs w:val="20"/>
              </w:rPr>
            </w:pPr>
            <w:r w:rsidRPr="007152C7">
              <w:rPr>
                <w:rFonts w:ascii="Constantia" w:hAnsi="Constantia" w:cs="Calibri"/>
                <w:color w:val="000000"/>
                <w:sz w:val="20"/>
                <w:szCs w:val="20"/>
                <w:lang w:eastAsia="en-GB"/>
              </w:rPr>
              <w:t>Purchase of Generators</w:t>
            </w:r>
          </w:p>
        </w:tc>
        <w:tc>
          <w:tcPr>
            <w:tcW w:w="850" w:type="pct"/>
            <w:shd w:val="clear" w:color="auto" w:fill="auto"/>
          </w:tcPr>
          <w:p w14:paraId="6E622225"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9,600,000</w:t>
            </w:r>
          </w:p>
        </w:tc>
        <w:tc>
          <w:tcPr>
            <w:tcW w:w="802" w:type="pct"/>
            <w:shd w:val="clear" w:color="auto" w:fill="auto"/>
          </w:tcPr>
          <w:p w14:paraId="45C4CA38"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40,000,000</w:t>
            </w:r>
          </w:p>
        </w:tc>
        <w:tc>
          <w:tcPr>
            <w:tcW w:w="801" w:type="pct"/>
            <w:shd w:val="clear" w:color="auto" w:fill="auto"/>
          </w:tcPr>
          <w:p w14:paraId="298EAC06"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0</w:t>
            </w:r>
          </w:p>
        </w:tc>
        <w:tc>
          <w:tcPr>
            <w:tcW w:w="847" w:type="pct"/>
            <w:shd w:val="clear" w:color="auto" w:fill="auto"/>
          </w:tcPr>
          <w:p w14:paraId="616A2850"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0</w:t>
            </w:r>
          </w:p>
        </w:tc>
        <w:tc>
          <w:tcPr>
            <w:tcW w:w="804" w:type="pct"/>
            <w:shd w:val="clear" w:color="auto" w:fill="auto"/>
          </w:tcPr>
          <w:p w14:paraId="40995F80"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0</w:t>
            </w:r>
          </w:p>
        </w:tc>
      </w:tr>
      <w:tr w:rsidR="00D02B9B" w:rsidRPr="00B006BD" w14:paraId="30C88A16" w14:textId="77777777" w:rsidTr="000357DA">
        <w:trPr>
          <w:trHeight w:val="20"/>
        </w:trPr>
        <w:tc>
          <w:tcPr>
            <w:tcW w:w="895" w:type="pct"/>
            <w:shd w:val="clear" w:color="auto" w:fill="auto"/>
          </w:tcPr>
          <w:p w14:paraId="0CDCEA60" w14:textId="77777777" w:rsidR="00D02B9B" w:rsidRPr="00B006BD" w:rsidRDefault="00D02B9B" w:rsidP="000357DA">
            <w:pPr>
              <w:spacing w:after="0" w:line="240" w:lineRule="auto"/>
              <w:rPr>
                <w:rFonts w:ascii="Constantia" w:hAnsi="Constantia" w:cstheme="minorHAnsi"/>
                <w:bCs/>
                <w:color w:val="000000"/>
                <w:sz w:val="20"/>
                <w:szCs w:val="20"/>
              </w:rPr>
            </w:pPr>
            <w:r w:rsidRPr="007152C7">
              <w:rPr>
                <w:rFonts w:ascii="Constantia" w:hAnsi="Constantia" w:cs="Calibri"/>
                <w:color w:val="000000"/>
                <w:sz w:val="20"/>
                <w:szCs w:val="20"/>
                <w:lang w:eastAsia="en-GB"/>
              </w:rPr>
              <w:t>Construction of Non-Residential Buildings (offices, schools, hospitals, etc.)</w:t>
            </w:r>
          </w:p>
        </w:tc>
        <w:tc>
          <w:tcPr>
            <w:tcW w:w="850" w:type="pct"/>
            <w:shd w:val="clear" w:color="auto" w:fill="auto"/>
          </w:tcPr>
          <w:p w14:paraId="12180FBD"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156,559,589</w:t>
            </w:r>
          </w:p>
        </w:tc>
        <w:tc>
          <w:tcPr>
            <w:tcW w:w="802" w:type="pct"/>
            <w:shd w:val="clear" w:color="auto" w:fill="auto"/>
          </w:tcPr>
          <w:p w14:paraId="4020753D"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493,116,678</w:t>
            </w:r>
          </w:p>
        </w:tc>
        <w:tc>
          <w:tcPr>
            <w:tcW w:w="801" w:type="pct"/>
            <w:shd w:val="clear" w:color="auto" w:fill="auto"/>
          </w:tcPr>
          <w:p w14:paraId="383E8C1D" w14:textId="77777777" w:rsidR="00D02B9B" w:rsidRPr="00371BDB" w:rsidRDefault="00D02B9B" w:rsidP="000357DA">
            <w:pPr>
              <w:spacing w:after="0" w:line="240" w:lineRule="auto"/>
              <w:jc w:val="right"/>
              <w:rPr>
                <w:rFonts w:ascii="Constantia" w:hAnsi="Constantia" w:cs="Calibri"/>
                <w:color w:val="000000"/>
                <w:sz w:val="20"/>
                <w:szCs w:val="20"/>
              </w:rPr>
            </w:pPr>
            <w:r w:rsidRPr="00371BDB">
              <w:rPr>
                <w:rFonts w:ascii="Constantia" w:hAnsi="Constantia" w:cs="Calibri"/>
                <w:color w:val="000000"/>
                <w:sz w:val="20"/>
                <w:szCs w:val="20"/>
              </w:rPr>
              <w:t>95,298,929</w:t>
            </w:r>
          </w:p>
        </w:tc>
        <w:tc>
          <w:tcPr>
            <w:tcW w:w="847" w:type="pct"/>
            <w:shd w:val="clear" w:color="auto" w:fill="auto"/>
          </w:tcPr>
          <w:p w14:paraId="5291FE0A" w14:textId="77777777" w:rsidR="00D02B9B" w:rsidRPr="00371BD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100,063,875</w:t>
            </w:r>
          </w:p>
        </w:tc>
        <w:tc>
          <w:tcPr>
            <w:tcW w:w="804" w:type="pct"/>
            <w:shd w:val="clear" w:color="auto" w:fill="auto"/>
          </w:tcPr>
          <w:p w14:paraId="45CBA6BD" w14:textId="77777777" w:rsidR="00D02B9B" w:rsidRPr="00371BDB" w:rsidRDefault="00D02B9B"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105,067,069</w:t>
            </w:r>
          </w:p>
        </w:tc>
      </w:tr>
      <w:tr w:rsidR="00D02B9B" w:rsidRPr="00B006BD" w14:paraId="74EC39E9" w14:textId="77777777" w:rsidTr="000357DA">
        <w:trPr>
          <w:trHeight w:val="20"/>
        </w:trPr>
        <w:tc>
          <w:tcPr>
            <w:tcW w:w="895" w:type="pct"/>
            <w:shd w:val="clear" w:color="auto" w:fill="auto"/>
          </w:tcPr>
          <w:p w14:paraId="18663746" w14:textId="77777777" w:rsidR="00D02B9B" w:rsidRPr="00B006BD" w:rsidRDefault="00D02B9B" w:rsidP="000357DA">
            <w:pPr>
              <w:spacing w:after="0" w:line="240" w:lineRule="auto"/>
              <w:rPr>
                <w:rFonts w:ascii="Constantia" w:hAnsi="Constantia" w:cstheme="minorHAnsi"/>
                <w:bCs/>
                <w:color w:val="000000"/>
                <w:sz w:val="20"/>
                <w:szCs w:val="20"/>
              </w:rPr>
            </w:pPr>
            <w:r w:rsidRPr="007152C7">
              <w:rPr>
                <w:rFonts w:ascii="Constantia" w:hAnsi="Constantia" w:cs="Calibri"/>
                <w:color w:val="000000"/>
                <w:sz w:val="20"/>
                <w:szCs w:val="20"/>
                <w:lang w:eastAsia="en-GB"/>
              </w:rPr>
              <w:t>WBP- health</w:t>
            </w:r>
          </w:p>
        </w:tc>
        <w:tc>
          <w:tcPr>
            <w:tcW w:w="850" w:type="pct"/>
            <w:shd w:val="clear" w:color="auto" w:fill="auto"/>
          </w:tcPr>
          <w:p w14:paraId="246344A2"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47,918,000</w:t>
            </w:r>
          </w:p>
        </w:tc>
        <w:tc>
          <w:tcPr>
            <w:tcW w:w="802" w:type="pct"/>
            <w:shd w:val="clear" w:color="auto" w:fill="auto"/>
          </w:tcPr>
          <w:p w14:paraId="0F4CCA47"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 </w:t>
            </w:r>
          </w:p>
        </w:tc>
        <w:tc>
          <w:tcPr>
            <w:tcW w:w="801" w:type="pct"/>
            <w:shd w:val="clear" w:color="auto" w:fill="auto"/>
          </w:tcPr>
          <w:p w14:paraId="0FF8CDF4" w14:textId="77777777" w:rsidR="00D02B9B" w:rsidRPr="00371BDB" w:rsidRDefault="00D02B9B" w:rsidP="000357DA">
            <w:pPr>
              <w:spacing w:after="0" w:line="240" w:lineRule="auto"/>
              <w:jc w:val="right"/>
              <w:rPr>
                <w:rFonts w:ascii="Constantia" w:hAnsi="Constantia" w:cs="Calibri"/>
                <w:color w:val="000000"/>
                <w:sz w:val="20"/>
                <w:szCs w:val="20"/>
              </w:rPr>
            </w:pPr>
            <w:r w:rsidRPr="007152C7">
              <w:rPr>
                <w:rFonts w:ascii="Constantia" w:hAnsi="Constantia" w:cs="Calibri"/>
                <w:color w:val="000000"/>
                <w:sz w:val="20"/>
                <w:szCs w:val="20"/>
              </w:rPr>
              <w:t>46,754,000</w:t>
            </w:r>
          </w:p>
        </w:tc>
        <w:tc>
          <w:tcPr>
            <w:tcW w:w="847" w:type="pct"/>
            <w:shd w:val="clear" w:color="auto" w:fill="auto"/>
          </w:tcPr>
          <w:p w14:paraId="5701BA0B" w14:textId="77777777" w:rsidR="00D02B9B" w:rsidRPr="00371BDB" w:rsidRDefault="00D02B9B" w:rsidP="000357DA">
            <w:pPr>
              <w:spacing w:after="0" w:line="240" w:lineRule="auto"/>
              <w:jc w:val="right"/>
              <w:rPr>
                <w:rFonts w:ascii="Constantia" w:hAnsi="Constantia" w:cs="Calibri"/>
                <w:color w:val="000000"/>
                <w:sz w:val="20"/>
                <w:szCs w:val="20"/>
              </w:rPr>
            </w:pPr>
            <w:r w:rsidRPr="007152C7">
              <w:rPr>
                <w:rFonts w:ascii="Constantia" w:hAnsi="Constantia" w:cs="Calibri"/>
                <w:color w:val="000000"/>
                <w:sz w:val="20"/>
                <w:szCs w:val="20"/>
              </w:rPr>
              <w:t>49,091,700</w:t>
            </w:r>
          </w:p>
        </w:tc>
        <w:tc>
          <w:tcPr>
            <w:tcW w:w="804" w:type="pct"/>
            <w:shd w:val="clear" w:color="auto" w:fill="auto"/>
          </w:tcPr>
          <w:p w14:paraId="784B1EDF" w14:textId="77777777" w:rsidR="00D02B9B" w:rsidRPr="00371BDB" w:rsidRDefault="00D02B9B" w:rsidP="000357DA">
            <w:pPr>
              <w:spacing w:after="0" w:line="240" w:lineRule="auto"/>
              <w:jc w:val="right"/>
              <w:rPr>
                <w:rFonts w:ascii="Constantia" w:hAnsi="Constantia" w:cs="Calibri"/>
                <w:color w:val="000000"/>
                <w:sz w:val="20"/>
                <w:szCs w:val="20"/>
              </w:rPr>
            </w:pPr>
            <w:r w:rsidRPr="007152C7">
              <w:rPr>
                <w:rFonts w:ascii="Constantia" w:hAnsi="Constantia" w:cs="Calibri"/>
                <w:color w:val="000000"/>
                <w:sz w:val="20"/>
                <w:szCs w:val="20"/>
              </w:rPr>
              <w:t>51,546,285</w:t>
            </w:r>
          </w:p>
        </w:tc>
      </w:tr>
      <w:tr w:rsidR="00D02B9B" w:rsidRPr="00B006BD" w14:paraId="613DFFBD" w14:textId="77777777" w:rsidTr="000357DA">
        <w:trPr>
          <w:trHeight w:val="20"/>
        </w:trPr>
        <w:tc>
          <w:tcPr>
            <w:tcW w:w="895" w:type="pct"/>
            <w:shd w:val="clear" w:color="auto" w:fill="auto"/>
          </w:tcPr>
          <w:p w14:paraId="257684E0" w14:textId="77777777" w:rsidR="00D02B9B" w:rsidRPr="00B006BD" w:rsidRDefault="00D02B9B" w:rsidP="000357DA">
            <w:pPr>
              <w:spacing w:after="0" w:line="240" w:lineRule="auto"/>
              <w:rPr>
                <w:rFonts w:ascii="Constantia" w:hAnsi="Constantia" w:cstheme="minorHAnsi"/>
                <w:bCs/>
                <w:color w:val="000000"/>
                <w:sz w:val="20"/>
                <w:szCs w:val="20"/>
              </w:rPr>
            </w:pPr>
            <w:r w:rsidRPr="007152C7">
              <w:rPr>
                <w:rFonts w:ascii="Constantia" w:hAnsi="Constantia" w:cs="Calibri"/>
                <w:color w:val="000000"/>
                <w:sz w:val="20"/>
                <w:szCs w:val="20"/>
                <w:lang w:eastAsia="en-GB"/>
              </w:rPr>
              <w:t>Refurbishment of Non-Residential Buildings</w:t>
            </w:r>
          </w:p>
        </w:tc>
        <w:tc>
          <w:tcPr>
            <w:tcW w:w="850" w:type="pct"/>
            <w:shd w:val="clear" w:color="auto" w:fill="auto"/>
          </w:tcPr>
          <w:p w14:paraId="4ED44823"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0</w:t>
            </w:r>
          </w:p>
        </w:tc>
        <w:tc>
          <w:tcPr>
            <w:tcW w:w="802" w:type="pct"/>
            <w:shd w:val="clear" w:color="auto" w:fill="auto"/>
          </w:tcPr>
          <w:p w14:paraId="40E03A7C"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35,500,000</w:t>
            </w:r>
          </w:p>
        </w:tc>
        <w:tc>
          <w:tcPr>
            <w:tcW w:w="801" w:type="pct"/>
            <w:shd w:val="clear" w:color="auto" w:fill="auto"/>
          </w:tcPr>
          <w:p w14:paraId="753083BB" w14:textId="77777777" w:rsidR="00D02B9B" w:rsidRPr="00371BDB" w:rsidRDefault="00D02B9B" w:rsidP="000357DA">
            <w:pPr>
              <w:spacing w:after="0" w:line="240" w:lineRule="auto"/>
              <w:jc w:val="right"/>
              <w:rPr>
                <w:rFonts w:ascii="Constantia" w:hAnsi="Constantia" w:cs="Calibri"/>
                <w:color w:val="000000"/>
                <w:sz w:val="20"/>
                <w:szCs w:val="20"/>
              </w:rPr>
            </w:pPr>
            <w:r w:rsidRPr="007152C7">
              <w:rPr>
                <w:rFonts w:ascii="Constantia" w:hAnsi="Constantia" w:cs="Calibri"/>
                <w:color w:val="000000"/>
                <w:sz w:val="20"/>
                <w:szCs w:val="20"/>
              </w:rPr>
              <w:t>26,779,707</w:t>
            </w:r>
          </w:p>
        </w:tc>
        <w:tc>
          <w:tcPr>
            <w:tcW w:w="847" w:type="pct"/>
            <w:shd w:val="clear" w:color="auto" w:fill="auto"/>
          </w:tcPr>
          <w:p w14:paraId="613A9138" w14:textId="77777777" w:rsidR="00D02B9B" w:rsidRPr="00371BDB" w:rsidRDefault="00D02B9B" w:rsidP="000357DA">
            <w:pPr>
              <w:spacing w:after="0" w:line="240" w:lineRule="auto"/>
              <w:jc w:val="right"/>
              <w:rPr>
                <w:rFonts w:ascii="Constantia" w:hAnsi="Constantia" w:cs="Calibri"/>
                <w:color w:val="000000"/>
                <w:sz w:val="20"/>
                <w:szCs w:val="20"/>
              </w:rPr>
            </w:pPr>
            <w:r w:rsidRPr="007152C7">
              <w:rPr>
                <w:rFonts w:ascii="Constantia" w:hAnsi="Constantia" w:cs="Calibri"/>
                <w:color w:val="000000"/>
                <w:sz w:val="20"/>
                <w:szCs w:val="20"/>
              </w:rPr>
              <w:t>28,118,692</w:t>
            </w:r>
          </w:p>
        </w:tc>
        <w:tc>
          <w:tcPr>
            <w:tcW w:w="804" w:type="pct"/>
            <w:shd w:val="clear" w:color="auto" w:fill="auto"/>
          </w:tcPr>
          <w:p w14:paraId="1EE20DF4" w14:textId="77777777" w:rsidR="00D02B9B" w:rsidRPr="00371BDB" w:rsidRDefault="00D02B9B" w:rsidP="000357DA">
            <w:pPr>
              <w:spacing w:after="0" w:line="240" w:lineRule="auto"/>
              <w:jc w:val="right"/>
              <w:rPr>
                <w:rFonts w:ascii="Constantia" w:hAnsi="Constantia" w:cs="Calibri"/>
                <w:color w:val="000000"/>
                <w:sz w:val="20"/>
                <w:szCs w:val="20"/>
              </w:rPr>
            </w:pPr>
            <w:r w:rsidRPr="007152C7">
              <w:rPr>
                <w:rFonts w:ascii="Constantia" w:hAnsi="Constantia" w:cs="Calibri"/>
                <w:color w:val="000000"/>
                <w:sz w:val="20"/>
                <w:szCs w:val="20"/>
              </w:rPr>
              <w:t>29,524,627</w:t>
            </w:r>
          </w:p>
        </w:tc>
      </w:tr>
      <w:tr w:rsidR="00D02B9B" w:rsidRPr="00B006BD" w14:paraId="18932775" w14:textId="77777777" w:rsidTr="000357DA">
        <w:trPr>
          <w:trHeight w:val="20"/>
        </w:trPr>
        <w:tc>
          <w:tcPr>
            <w:tcW w:w="895" w:type="pct"/>
            <w:shd w:val="clear" w:color="auto" w:fill="auto"/>
          </w:tcPr>
          <w:p w14:paraId="2288D50C" w14:textId="77777777" w:rsidR="00D02B9B" w:rsidRPr="00B006BD" w:rsidRDefault="00D02B9B" w:rsidP="000357DA">
            <w:pPr>
              <w:spacing w:after="0" w:line="240" w:lineRule="auto"/>
              <w:rPr>
                <w:rFonts w:ascii="Constantia" w:hAnsi="Constantia" w:cstheme="minorHAnsi"/>
                <w:bCs/>
                <w:color w:val="000000"/>
                <w:sz w:val="20"/>
                <w:szCs w:val="20"/>
              </w:rPr>
            </w:pPr>
            <w:r w:rsidRPr="007152C7">
              <w:rPr>
                <w:rFonts w:ascii="Constantia" w:hAnsi="Constantia" w:cs="Calibri"/>
                <w:color w:val="000000"/>
                <w:sz w:val="20"/>
                <w:szCs w:val="20"/>
                <w:lang w:eastAsia="en-GB"/>
              </w:rPr>
              <w:t>Other infrastructure and civil works</w:t>
            </w:r>
          </w:p>
        </w:tc>
        <w:tc>
          <w:tcPr>
            <w:tcW w:w="850" w:type="pct"/>
            <w:shd w:val="clear" w:color="auto" w:fill="auto"/>
          </w:tcPr>
          <w:p w14:paraId="7661E999"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0</w:t>
            </w:r>
          </w:p>
        </w:tc>
        <w:tc>
          <w:tcPr>
            <w:tcW w:w="802" w:type="pct"/>
            <w:shd w:val="clear" w:color="auto" w:fill="auto"/>
          </w:tcPr>
          <w:p w14:paraId="254B9449"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26,383,322</w:t>
            </w:r>
          </w:p>
        </w:tc>
        <w:tc>
          <w:tcPr>
            <w:tcW w:w="801" w:type="pct"/>
            <w:shd w:val="clear" w:color="auto" w:fill="auto"/>
          </w:tcPr>
          <w:p w14:paraId="5F84782E"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4,240,361</w:t>
            </w:r>
          </w:p>
        </w:tc>
        <w:tc>
          <w:tcPr>
            <w:tcW w:w="847" w:type="pct"/>
            <w:shd w:val="clear" w:color="auto" w:fill="auto"/>
          </w:tcPr>
          <w:p w14:paraId="7803575F"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4,452,379</w:t>
            </w:r>
          </w:p>
        </w:tc>
        <w:tc>
          <w:tcPr>
            <w:tcW w:w="804" w:type="pct"/>
            <w:shd w:val="clear" w:color="auto" w:fill="auto"/>
          </w:tcPr>
          <w:p w14:paraId="333BCF79"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color w:val="000000"/>
                <w:sz w:val="20"/>
                <w:szCs w:val="20"/>
                <w:lang w:eastAsia="en-GB"/>
              </w:rPr>
              <w:t>4,674,998</w:t>
            </w:r>
          </w:p>
        </w:tc>
      </w:tr>
      <w:tr w:rsidR="00D02B9B" w:rsidRPr="00B006BD" w14:paraId="260C6615" w14:textId="77777777" w:rsidTr="000357DA">
        <w:trPr>
          <w:trHeight w:val="20"/>
        </w:trPr>
        <w:tc>
          <w:tcPr>
            <w:tcW w:w="895" w:type="pct"/>
            <w:shd w:val="clear" w:color="auto" w:fill="auto"/>
          </w:tcPr>
          <w:p w14:paraId="605D6674" w14:textId="77777777" w:rsidR="00D02B9B" w:rsidRPr="00B006BD" w:rsidRDefault="00D02B9B" w:rsidP="000357DA">
            <w:pPr>
              <w:spacing w:after="0" w:line="240" w:lineRule="auto"/>
              <w:rPr>
                <w:rFonts w:ascii="Constantia" w:hAnsi="Constantia" w:cstheme="minorHAnsi"/>
                <w:bCs/>
                <w:color w:val="000000"/>
                <w:sz w:val="20"/>
                <w:szCs w:val="20"/>
              </w:rPr>
            </w:pPr>
            <w:r w:rsidRPr="007152C7">
              <w:rPr>
                <w:rFonts w:ascii="Constantia" w:hAnsi="Constantia" w:cs="Calibri"/>
                <w:b/>
                <w:bCs/>
                <w:color w:val="000000"/>
                <w:sz w:val="20"/>
                <w:szCs w:val="20"/>
                <w:lang w:eastAsia="en-GB"/>
              </w:rPr>
              <w:t>Total</w:t>
            </w:r>
          </w:p>
        </w:tc>
        <w:tc>
          <w:tcPr>
            <w:tcW w:w="850" w:type="pct"/>
            <w:shd w:val="clear" w:color="auto" w:fill="auto"/>
          </w:tcPr>
          <w:p w14:paraId="7A305DC2"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b/>
                <w:bCs/>
                <w:color w:val="000000"/>
                <w:sz w:val="20"/>
                <w:szCs w:val="20"/>
                <w:lang w:eastAsia="en-GB"/>
              </w:rPr>
              <w:t>245,037,589</w:t>
            </w:r>
          </w:p>
        </w:tc>
        <w:tc>
          <w:tcPr>
            <w:tcW w:w="802" w:type="pct"/>
            <w:shd w:val="clear" w:color="auto" w:fill="auto"/>
          </w:tcPr>
          <w:p w14:paraId="2C89D1B7" w14:textId="77777777" w:rsidR="00D02B9B" w:rsidRPr="00B006BD" w:rsidRDefault="00D02B9B" w:rsidP="000357DA">
            <w:pPr>
              <w:spacing w:after="0" w:line="240" w:lineRule="auto"/>
              <w:jc w:val="right"/>
              <w:rPr>
                <w:rFonts w:ascii="Constantia" w:hAnsi="Constantia" w:cstheme="minorHAnsi"/>
                <w:bCs/>
                <w:color w:val="000000"/>
                <w:sz w:val="20"/>
                <w:szCs w:val="20"/>
              </w:rPr>
            </w:pPr>
            <w:r w:rsidRPr="007152C7">
              <w:rPr>
                <w:rFonts w:ascii="Constantia" w:hAnsi="Constantia" w:cs="Calibri"/>
                <w:b/>
                <w:bCs/>
                <w:color w:val="000000"/>
                <w:sz w:val="20"/>
                <w:szCs w:val="20"/>
                <w:lang w:eastAsia="en-GB"/>
              </w:rPr>
              <w:t>924,323,962</w:t>
            </w:r>
          </w:p>
        </w:tc>
        <w:tc>
          <w:tcPr>
            <w:tcW w:w="801" w:type="pct"/>
            <w:shd w:val="clear" w:color="auto" w:fill="auto"/>
            <w:vAlign w:val="center"/>
          </w:tcPr>
          <w:p w14:paraId="3E3F253C" w14:textId="77777777" w:rsidR="00D02B9B" w:rsidRPr="00A00B6C" w:rsidRDefault="00D02B9B" w:rsidP="000357DA">
            <w:pPr>
              <w:spacing w:after="0" w:line="240" w:lineRule="auto"/>
              <w:jc w:val="right"/>
              <w:rPr>
                <w:rFonts w:ascii="Constantia" w:hAnsi="Constantia" w:cstheme="minorHAnsi"/>
                <w:b/>
                <w:bCs/>
                <w:color w:val="000000"/>
                <w:sz w:val="20"/>
                <w:szCs w:val="20"/>
              </w:rPr>
            </w:pPr>
            <w:r w:rsidRPr="00A00B6C">
              <w:rPr>
                <w:rFonts w:ascii="Constantia" w:hAnsi="Constantia" w:cs="Calibri"/>
                <w:b/>
                <w:bCs/>
                <w:noProof/>
                <w:color w:val="000000"/>
                <w:sz w:val="20"/>
                <w:szCs w:val="20"/>
              </w:rPr>
              <w:t>262,710,027</w:t>
            </w:r>
          </w:p>
        </w:tc>
        <w:tc>
          <w:tcPr>
            <w:tcW w:w="847" w:type="pct"/>
            <w:shd w:val="clear" w:color="auto" w:fill="auto"/>
            <w:vAlign w:val="center"/>
          </w:tcPr>
          <w:p w14:paraId="17843AC7" w14:textId="77777777" w:rsidR="00D02B9B" w:rsidRPr="00A00B6C" w:rsidRDefault="00D02B9B" w:rsidP="000357DA">
            <w:pPr>
              <w:spacing w:after="0" w:line="240" w:lineRule="auto"/>
              <w:jc w:val="right"/>
              <w:rPr>
                <w:rFonts w:ascii="Constantia" w:hAnsi="Constantia" w:cstheme="minorHAnsi"/>
                <w:b/>
                <w:bCs/>
                <w:color w:val="000000"/>
                <w:sz w:val="20"/>
                <w:szCs w:val="20"/>
              </w:rPr>
            </w:pPr>
            <w:r w:rsidRPr="00A00B6C">
              <w:rPr>
                <w:rFonts w:ascii="Constantia" w:hAnsi="Constantia" w:cs="Calibri"/>
                <w:b/>
                <w:bCs/>
                <w:color w:val="000000"/>
                <w:sz w:val="20"/>
                <w:szCs w:val="20"/>
              </w:rPr>
              <w:t>275,845,528</w:t>
            </w:r>
          </w:p>
        </w:tc>
        <w:tc>
          <w:tcPr>
            <w:tcW w:w="804" w:type="pct"/>
            <w:shd w:val="clear" w:color="auto" w:fill="auto"/>
            <w:vAlign w:val="center"/>
          </w:tcPr>
          <w:p w14:paraId="46CF9ED0" w14:textId="77777777" w:rsidR="00D02B9B" w:rsidRPr="00A00B6C" w:rsidRDefault="00D02B9B" w:rsidP="000357DA">
            <w:pPr>
              <w:spacing w:after="0" w:line="240" w:lineRule="auto"/>
              <w:jc w:val="right"/>
              <w:rPr>
                <w:rFonts w:ascii="Constantia" w:hAnsi="Constantia" w:cstheme="minorHAnsi"/>
                <w:b/>
                <w:bCs/>
                <w:color w:val="000000"/>
                <w:sz w:val="20"/>
                <w:szCs w:val="20"/>
              </w:rPr>
            </w:pPr>
            <w:r w:rsidRPr="00A00B6C">
              <w:rPr>
                <w:rFonts w:ascii="Constantia" w:hAnsi="Constantia" w:cs="Calibri"/>
                <w:b/>
                <w:bCs/>
                <w:color w:val="000000"/>
                <w:sz w:val="20"/>
                <w:szCs w:val="20"/>
              </w:rPr>
              <w:t>289,637,805</w:t>
            </w:r>
          </w:p>
        </w:tc>
      </w:tr>
    </w:tbl>
    <w:p w14:paraId="44B50946" w14:textId="77777777" w:rsidR="00D02B9B" w:rsidRDefault="00D02B9B" w:rsidP="00D02B9B">
      <w:pPr>
        <w:rPr>
          <w:b/>
          <w:bCs/>
          <w:sz w:val="24"/>
          <w:szCs w:val="24"/>
        </w:rPr>
      </w:pPr>
    </w:p>
    <w:p w14:paraId="70318D81" w14:textId="77777777" w:rsidR="00D02B9B" w:rsidRPr="00E7175C" w:rsidRDefault="00D02B9B" w:rsidP="00E7175C">
      <w:pPr>
        <w:spacing w:after="0"/>
        <w:rPr>
          <w:b/>
          <w:bCs/>
          <w:sz w:val="24"/>
          <w:szCs w:val="24"/>
          <w:u w:val="single"/>
        </w:rPr>
      </w:pPr>
      <w:r w:rsidRPr="00E7175C">
        <w:rPr>
          <w:b/>
          <w:bCs/>
          <w:sz w:val="24"/>
          <w:szCs w:val="24"/>
          <w:u w:val="single"/>
        </w:rPr>
        <w:t>PROJECT LIST FY 2022/23</w:t>
      </w:r>
    </w:p>
    <w:tbl>
      <w:tblPr>
        <w:tblW w:w="5000" w:type="pct"/>
        <w:tblLook w:val="04A0" w:firstRow="1" w:lastRow="0" w:firstColumn="1" w:lastColumn="0" w:noHBand="0" w:noVBand="1"/>
      </w:tblPr>
      <w:tblGrid>
        <w:gridCol w:w="650"/>
        <w:gridCol w:w="2679"/>
        <w:gridCol w:w="2848"/>
        <w:gridCol w:w="1780"/>
        <w:gridCol w:w="1059"/>
      </w:tblGrid>
      <w:tr w:rsidR="00D02B9B" w:rsidRPr="009069D4" w14:paraId="6B2553EC" w14:textId="77777777" w:rsidTr="000357DA">
        <w:trPr>
          <w:trHeight w:val="20"/>
          <w:tblHeader/>
        </w:trPr>
        <w:tc>
          <w:tcPr>
            <w:tcW w:w="209" w:type="pct"/>
            <w:tcBorders>
              <w:top w:val="single" w:sz="4" w:space="0" w:color="auto"/>
              <w:left w:val="single" w:sz="4" w:space="0" w:color="auto"/>
              <w:bottom w:val="single" w:sz="4" w:space="0" w:color="auto"/>
              <w:right w:val="single" w:sz="4" w:space="0" w:color="auto"/>
            </w:tcBorders>
            <w:shd w:val="clear" w:color="auto" w:fill="5B9BD5" w:themeFill="accent1"/>
          </w:tcPr>
          <w:p w14:paraId="380E8E37" w14:textId="05624BAB" w:rsidR="00D02B9B" w:rsidRPr="009069D4" w:rsidRDefault="00D02B9B" w:rsidP="000357DA">
            <w:pPr>
              <w:spacing w:after="0" w:line="240" w:lineRule="auto"/>
              <w:rPr>
                <w:rFonts w:ascii="Constantia" w:hAnsi="Constantia" w:cs="Calibri"/>
                <w:b/>
                <w:bCs/>
                <w:color w:val="FFFFFF" w:themeColor="background1"/>
                <w:sz w:val="20"/>
                <w:szCs w:val="20"/>
                <w:lang w:eastAsia="en-GB"/>
              </w:rPr>
            </w:pPr>
            <w:r w:rsidRPr="009069D4">
              <w:rPr>
                <w:rFonts w:ascii="Constantia" w:hAnsi="Constantia" w:cs="Calibri"/>
                <w:b/>
                <w:bCs/>
                <w:color w:val="FFFFFF" w:themeColor="background1"/>
                <w:sz w:val="20"/>
                <w:szCs w:val="20"/>
                <w:lang w:eastAsia="en-GB"/>
              </w:rPr>
              <w:t>S</w:t>
            </w:r>
            <w:r w:rsidR="00013109">
              <w:rPr>
                <w:rFonts w:ascii="Constantia" w:hAnsi="Constantia" w:cs="Calibri"/>
                <w:b/>
                <w:bCs/>
                <w:color w:val="FFFFFF" w:themeColor="background1"/>
                <w:sz w:val="20"/>
                <w:szCs w:val="20"/>
                <w:lang w:eastAsia="en-GB"/>
              </w:rPr>
              <w:t>/</w:t>
            </w:r>
            <w:r w:rsidRPr="009069D4">
              <w:rPr>
                <w:rFonts w:ascii="Constantia" w:hAnsi="Constantia" w:cs="Calibri"/>
                <w:b/>
                <w:bCs/>
                <w:color w:val="FFFFFF" w:themeColor="background1"/>
                <w:sz w:val="20"/>
                <w:szCs w:val="20"/>
                <w:lang w:eastAsia="en-GB"/>
              </w:rPr>
              <w:t>n</w:t>
            </w:r>
            <w:r w:rsidR="00013109">
              <w:rPr>
                <w:rFonts w:ascii="Constantia" w:hAnsi="Constantia" w:cs="Calibri"/>
                <w:b/>
                <w:bCs/>
                <w:color w:val="FFFFFF" w:themeColor="background1"/>
                <w:sz w:val="20"/>
                <w:szCs w:val="20"/>
                <w:lang w:eastAsia="en-GB"/>
              </w:rPr>
              <w:t>o</w:t>
            </w:r>
          </w:p>
        </w:tc>
        <w:tc>
          <w:tcPr>
            <w:tcW w:w="2208" w:type="pct"/>
            <w:tcBorders>
              <w:top w:val="single" w:sz="4" w:space="0" w:color="auto"/>
              <w:left w:val="single" w:sz="4" w:space="0" w:color="auto"/>
              <w:bottom w:val="single" w:sz="4" w:space="0" w:color="auto"/>
              <w:right w:val="single" w:sz="4" w:space="0" w:color="auto"/>
            </w:tcBorders>
            <w:shd w:val="clear" w:color="auto" w:fill="5B9BD5" w:themeFill="accent1"/>
            <w:hideMark/>
          </w:tcPr>
          <w:p w14:paraId="2172B3AB" w14:textId="77777777" w:rsidR="00D02B9B" w:rsidRPr="009069D4" w:rsidRDefault="00D02B9B" w:rsidP="000357DA">
            <w:pPr>
              <w:spacing w:after="0" w:line="240" w:lineRule="auto"/>
              <w:rPr>
                <w:rFonts w:ascii="Constantia" w:hAnsi="Constantia" w:cs="Calibri"/>
                <w:b/>
                <w:bCs/>
                <w:color w:val="FFFFFF" w:themeColor="background1"/>
                <w:sz w:val="20"/>
                <w:szCs w:val="20"/>
              </w:rPr>
            </w:pPr>
            <w:r w:rsidRPr="009069D4">
              <w:rPr>
                <w:rFonts w:ascii="Constantia" w:hAnsi="Constantia" w:cs="Calibri"/>
                <w:b/>
                <w:bCs/>
                <w:color w:val="FFFFFF" w:themeColor="background1"/>
                <w:sz w:val="20"/>
                <w:szCs w:val="20"/>
              </w:rPr>
              <w:t>Project List</w:t>
            </w:r>
          </w:p>
        </w:tc>
        <w:tc>
          <w:tcPr>
            <w:tcW w:w="994" w:type="pct"/>
            <w:tcBorders>
              <w:top w:val="single" w:sz="4" w:space="0" w:color="auto"/>
              <w:left w:val="nil"/>
              <w:bottom w:val="single" w:sz="4" w:space="0" w:color="auto"/>
              <w:right w:val="single" w:sz="4" w:space="0" w:color="auto"/>
            </w:tcBorders>
            <w:shd w:val="clear" w:color="auto" w:fill="5B9BD5" w:themeFill="accent1"/>
            <w:hideMark/>
          </w:tcPr>
          <w:p w14:paraId="486358E0" w14:textId="77777777" w:rsidR="00D02B9B" w:rsidRPr="009069D4" w:rsidRDefault="00D02B9B" w:rsidP="000357DA">
            <w:pPr>
              <w:spacing w:after="0" w:line="240" w:lineRule="auto"/>
              <w:rPr>
                <w:rFonts w:ascii="Constantia" w:hAnsi="Constantia" w:cs="Calibri"/>
                <w:b/>
                <w:bCs/>
                <w:color w:val="FFFFFF" w:themeColor="background1"/>
                <w:sz w:val="20"/>
                <w:szCs w:val="20"/>
              </w:rPr>
            </w:pPr>
            <w:r w:rsidRPr="009069D4">
              <w:rPr>
                <w:rFonts w:ascii="Constantia" w:hAnsi="Constantia" w:cs="Calibri"/>
                <w:b/>
                <w:bCs/>
                <w:color w:val="FFFFFF" w:themeColor="background1"/>
                <w:sz w:val="20"/>
                <w:szCs w:val="20"/>
              </w:rPr>
              <w:t>Location</w:t>
            </w:r>
          </w:p>
        </w:tc>
        <w:tc>
          <w:tcPr>
            <w:tcW w:w="867" w:type="pct"/>
            <w:tcBorders>
              <w:top w:val="single" w:sz="4" w:space="0" w:color="auto"/>
              <w:left w:val="nil"/>
              <w:bottom w:val="single" w:sz="4" w:space="0" w:color="auto"/>
              <w:right w:val="single" w:sz="4" w:space="0" w:color="auto"/>
            </w:tcBorders>
            <w:shd w:val="clear" w:color="auto" w:fill="5B9BD5" w:themeFill="accent1"/>
            <w:noWrap/>
            <w:hideMark/>
          </w:tcPr>
          <w:p w14:paraId="2655543B" w14:textId="77777777" w:rsidR="00D02B9B" w:rsidRPr="009069D4" w:rsidRDefault="00D02B9B" w:rsidP="000357DA">
            <w:pPr>
              <w:spacing w:after="0" w:line="240" w:lineRule="auto"/>
              <w:rPr>
                <w:rFonts w:ascii="Constantia" w:hAnsi="Constantia" w:cs="Calibri"/>
                <w:b/>
                <w:bCs/>
                <w:color w:val="FFFFFF" w:themeColor="background1"/>
                <w:sz w:val="20"/>
                <w:szCs w:val="20"/>
              </w:rPr>
            </w:pPr>
            <w:r w:rsidRPr="009069D4">
              <w:rPr>
                <w:rFonts w:ascii="Constantia" w:hAnsi="Constantia" w:cs="Calibri"/>
                <w:b/>
                <w:bCs/>
                <w:color w:val="FFFFFF" w:themeColor="background1"/>
                <w:sz w:val="20"/>
                <w:szCs w:val="20"/>
              </w:rPr>
              <w:t xml:space="preserve"> Amount </w:t>
            </w:r>
          </w:p>
        </w:tc>
        <w:tc>
          <w:tcPr>
            <w:tcW w:w="722" w:type="pct"/>
            <w:tcBorders>
              <w:top w:val="single" w:sz="4" w:space="0" w:color="auto"/>
              <w:left w:val="nil"/>
              <w:bottom w:val="single" w:sz="4" w:space="0" w:color="auto"/>
              <w:right w:val="single" w:sz="4" w:space="0" w:color="auto"/>
            </w:tcBorders>
            <w:shd w:val="clear" w:color="auto" w:fill="5B9BD5" w:themeFill="accent1"/>
            <w:noWrap/>
            <w:hideMark/>
          </w:tcPr>
          <w:p w14:paraId="328D2085" w14:textId="77777777" w:rsidR="00D02B9B" w:rsidRPr="009069D4" w:rsidRDefault="00D02B9B" w:rsidP="000357DA">
            <w:pPr>
              <w:spacing w:after="0" w:line="240" w:lineRule="auto"/>
              <w:rPr>
                <w:rFonts w:ascii="Constantia" w:hAnsi="Constantia" w:cs="Calibri"/>
                <w:b/>
                <w:bCs/>
                <w:color w:val="FFFFFF" w:themeColor="background1"/>
                <w:sz w:val="20"/>
                <w:szCs w:val="20"/>
              </w:rPr>
            </w:pPr>
            <w:r w:rsidRPr="009069D4">
              <w:rPr>
                <w:rFonts w:ascii="Constantia" w:hAnsi="Constantia" w:cs="Calibri"/>
                <w:b/>
                <w:bCs/>
                <w:color w:val="FFFFFF" w:themeColor="background1"/>
                <w:sz w:val="20"/>
                <w:szCs w:val="20"/>
              </w:rPr>
              <w:t>Remarks</w:t>
            </w:r>
          </w:p>
        </w:tc>
      </w:tr>
      <w:tr w:rsidR="00D02B9B" w:rsidRPr="009069D4" w14:paraId="34000A74" w14:textId="77777777" w:rsidTr="000357DA">
        <w:trPr>
          <w:trHeight w:val="20"/>
        </w:trPr>
        <w:tc>
          <w:tcPr>
            <w:tcW w:w="209" w:type="pct"/>
            <w:tcBorders>
              <w:top w:val="nil"/>
              <w:left w:val="single" w:sz="4" w:space="0" w:color="auto"/>
              <w:bottom w:val="single" w:sz="4" w:space="0" w:color="auto"/>
              <w:right w:val="single" w:sz="4" w:space="0" w:color="auto"/>
            </w:tcBorders>
          </w:tcPr>
          <w:p w14:paraId="12117B20" w14:textId="77777777" w:rsidR="00D02B9B" w:rsidRPr="009069D4" w:rsidRDefault="00D02B9B" w:rsidP="000357DA">
            <w:pPr>
              <w:spacing w:after="0" w:line="240" w:lineRule="auto"/>
              <w:rPr>
                <w:rFonts w:ascii="Constantia" w:hAnsi="Constantia" w:cs="Calibri"/>
                <w:color w:val="000000"/>
                <w:sz w:val="20"/>
                <w:szCs w:val="20"/>
                <w:lang w:eastAsia="en-GB"/>
              </w:rPr>
            </w:pPr>
            <w:r w:rsidRPr="009069D4">
              <w:rPr>
                <w:rFonts w:ascii="Constantia" w:hAnsi="Constantia" w:cs="Calibri"/>
                <w:color w:val="000000"/>
                <w:sz w:val="20"/>
                <w:szCs w:val="20"/>
                <w:lang w:eastAsia="en-GB"/>
              </w:rPr>
              <w:t>1</w:t>
            </w:r>
          </w:p>
        </w:tc>
        <w:tc>
          <w:tcPr>
            <w:tcW w:w="2208" w:type="pct"/>
            <w:tcBorders>
              <w:top w:val="nil"/>
              <w:left w:val="single" w:sz="4" w:space="0" w:color="auto"/>
              <w:bottom w:val="single" w:sz="4" w:space="0" w:color="auto"/>
              <w:right w:val="single" w:sz="4" w:space="0" w:color="auto"/>
            </w:tcBorders>
            <w:shd w:val="clear" w:color="auto" w:fill="auto"/>
            <w:hideMark/>
          </w:tcPr>
          <w:p w14:paraId="43AD2DCD"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Equipping and hiring of staff for the 300 bed Maternal and Child block at BCRH</w:t>
            </w:r>
          </w:p>
        </w:tc>
        <w:tc>
          <w:tcPr>
            <w:tcW w:w="994" w:type="pct"/>
            <w:tcBorders>
              <w:top w:val="nil"/>
              <w:left w:val="nil"/>
              <w:bottom w:val="single" w:sz="4" w:space="0" w:color="auto"/>
              <w:right w:val="single" w:sz="4" w:space="0" w:color="auto"/>
            </w:tcBorders>
            <w:shd w:val="clear" w:color="auto" w:fill="auto"/>
            <w:hideMark/>
          </w:tcPr>
          <w:p w14:paraId="65C2EDA2"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BCRH</w:t>
            </w:r>
          </w:p>
        </w:tc>
        <w:tc>
          <w:tcPr>
            <w:tcW w:w="867" w:type="pct"/>
            <w:tcBorders>
              <w:top w:val="nil"/>
              <w:left w:val="nil"/>
              <w:bottom w:val="single" w:sz="4" w:space="0" w:color="auto"/>
              <w:right w:val="single" w:sz="4" w:space="0" w:color="auto"/>
            </w:tcBorders>
            <w:shd w:val="clear" w:color="auto" w:fill="auto"/>
            <w:hideMark/>
          </w:tcPr>
          <w:p w14:paraId="022349BB"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100,000,000.00 </w:t>
            </w:r>
          </w:p>
        </w:tc>
        <w:tc>
          <w:tcPr>
            <w:tcW w:w="722" w:type="pct"/>
            <w:tcBorders>
              <w:top w:val="nil"/>
              <w:left w:val="nil"/>
              <w:bottom w:val="single" w:sz="4" w:space="0" w:color="auto"/>
              <w:right w:val="single" w:sz="4" w:space="0" w:color="auto"/>
            </w:tcBorders>
            <w:shd w:val="clear" w:color="auto" w:fill="auto"/>
            <w:noWrap/>
            <w:hideMark/>
          </w:tcPr>
          <w:p w14:paraId="1ED0314D"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Urgent</w:t>
            </w:r>
          </w:p>
        </w:tc>
      </w:tr>
      <w:tr w:rsidR="00D02B9B" w:rsidRPr="009069D4" w14:paraId="14C80307" w14:textId="77777777" w:rsidTr="000357DA">
        <w:trPr>
          <w:trHeight w:val="20"/>
        </w:trPr>
        <w:tc>
          <w:tcPr>
            <w:tcW w:w="209" w:type="pct"/>
            <w:tcBorders>
              <w:top w:val="nil"/>
              <w:left w:val="single" w:sz="4" w:space="0" w:color="auto"/>
              <w:bottom w:val="single" w:sz="4" w:space="0" w:color="auto"/>
              <w:right w:val="single" w:sz="4" w:space="0" w:color="auto"/>
            </w:tcBorders>
          </w:tcPr>
          <w:p w14:paraId="009DC675" w14:textId="77777777" w:rsidR="00D02B9B" w:rsidRPr="009069D4" w:rsidRDefault="00D02B9B" w:rsidP="000357DA">
            <w:pPr>
              <w:spacing w:after="0" w:line="240" w:lineRule="auto"/>
              <w:rPr>
                <w:rFonts w:ascii="Constantia" w:hAnsi="Constantia" w:cs="Calibri"/>
                <w:color w:val="000000"/>
                <w:sz w:val="20"/>
                <w:szCs w:val="20"/>
                <w:lang w:eastAsia="en-GB"/>
              </w:rPr>
            </w:pPr>
            <w:r w:rsidRPr="009069D4">
              <w:rPr>
                <w:rFonts w:ascii="Constantia" w:hAnsi="Constantia" w:cs="Calibri"/>
                <w:color w:val="000000"/>
                <w:sz w:val="20"/>
                <w:szCs w:val="20"/>
                <w:lang w:eastAsia="en-GB"/>
              </w:rPr>
              <w:t>2</w:t>
            </w:r>
          </w:p>
        </w:tc>
        <w:tc>
          <w:tcPr>
            <w:tcW w:w="2208" w:type="pct"/>
            <w:tcBorders>
              <w:top w:val="nil"/>
              <w:left w:val="single" w:sz="4" w:space="0" w:color="auto"/>
              <w:bottom w:val="single" w:sz="4" w:space="0" w:color="auto"/>
              <w:right w:val="single" w:sz="4" w:space="0" w:color="auto"/>
            </w:tcBorders>
            <w:shd w:val="clear" w:color="auto" w:fill="auto"/>
            <w:hideMark/>
          </w:tcPr>
          <w:p w14:paraId="3FD32077"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Equipping and hiring for 100 bed block in </w:t>
            </w:r>
            <w:proofErr w:type="spellStart"/>
            <w:r w:rsidRPr="009069D4">
              <w:rPr>
                <w:rFonts w:ascii="Constantia" w:hAnsi="Constantia" w:cs="Calibri"/>
                <w:color w:val="000000"/>
                <w:sz w:val="20"/>
                <w:szCs w:val="20"/>
              </w:rPr>
              <w:t>Sirisia</w:t>
            </w:r>
            <w:proofErr w:type="spellEnd"/>
            <w:r>
              <w:rPr>
                <w:rFonts w:ascii="Constantia" w:hAnsi="Constantia" w:cs="Calibri"/>
                <w:color w:val="000000"/>
                <w:sz w:val="20"/>
                <w:szCs w:val="20"/>
              </w:rPr>
              <w:t xml:space="preserve"> </w:t>
            </w:r>
            <w:r w:rsidRPr="009069D4">
              <w:rPr>
                <w:rFonts w:ascii="Constantia" w:hAnsi="Constantia" w:cs="Calibri"/>
                <w:color w:val="000000"/>
                <w:sz w:val="20"/>
                <w:szCs w:val="20"/>
              </w:rPr>
              <w:t>SCH</w:t>
            </w:r>
          </w:p>
        </w:tc>
        <w:tc>
          <w:tcPr>
            <w:tcW w:w="994" w:type="pct"/>
            <w:tcBorders>
              <w:top w:val="nil"/>
              <w:left w:val="nil"/>
              <w:bottom w:val="single" w:sz="4" w:space="0" w:color="auto"/>
              <w:right w:val="single" w:sz="4" w:space="0" w:color="auto"/>
            </w:tcBorders>
            <w:shd w:val="clear" w:color="auto" w:fill="auto"/>
            <w:hideMark/>
          </w:tcPr>
          <w:p w14:paraId="21914448" w14:textId="77777777" w:rsidR="00D02B9B" w:rsidRPr="009069D4" w:rsidRDefault="00D02B9B" w:rsidP="000357DA">
            <w:pPr>
              <w:spacing w:after="0" w:line="240" w:lineRule="auto"/>
              <w:rPr>
                <w:rFonts w:ascii="Constantia" w:hAnsi="Constantia" w:cs="Calibri"/>
                <w:color w:val="000000"/>
                <w:sz w:val="20"/>
                <w:szCs w:val="20"/>
              </w:rPr>
            </w:pPr>
            <w:proofErr w:type="spellStart"/>
            <w:r w:rsidRPr="009069D4">
              <w:rPr>
                <w:rFonts w:ascii="Constantia" w:hAnsi="Constantia" w:cs="Calibri"/>
                <w:color w:val="000000"/>
                <w:sz w:val="20"/>
                <w:szCs w:val="20"/>
              </w:rPr>
              <w:t>Sirisia</w:t>
            </w:r>
            <w:proofErr w:type="spellEnd"/>
            <w:r w:rsidRPr="009069D4">
              <w:rPr>
                <w:rFonts w:ascii="Constantia" w:hAnsi="Constantia" w:cs="Calibri"/>
                <w:color w:val="000000"/>
                <w:sz w:val="20"/>
                <w:szCs w:val="20"/>
              </w:rPr>
              <w:t xml:space="preserve"> Hospital</w:t>
            </w:r>
          </w:p>
        </w:tc>
        <w:tc>
          <w:tcPr>
            <w:tcW w:w="867" w:type="pct"/>
            <w:tcBorders>
              <w:top w:val="nil"/>
              <w:left w:val="nil"/>
              <w:bottom w:val="single" w:sz="4" w:space="0" w:color="auto"/>
              <w:right w:val="single" w:sz="4" w:space="0" w:color="auto"/>
            </w:tcBorders>
            <w:shd w:val="clear" w:color="auto" w:fill="auto"/>
            <w:noWrap/>
            <w:hideMark/>
          </w:tcPr>
          <w:p w14:paraId="5CF5554C"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50,000,000.00 </w:t>
            </w:r>
          </w:p>
        </w:tc>
        <w:tc>
          <w:tcPr>
            <w:tcW w:w="722" w:type="pct"/>
            <w:tcBorders>
              <w:top w:val="nil"/>
              <w:left w:val="nil"/>
              <w:bottom w:val="single" w:sz="4" w:space="0" w:color="auto"/>
              <w:right w:val="single" w:sz="4" w:space="0" w:color="auto"/>
            </w:tcBorders>
            <w:shd w:val="clear" w:color="auto" w:fill="auto"/>
            <w:noWrap/>
            <w:hideMark/>
          </w:tcPr>
          <w:p w14:paraId="4AD627F7"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Urgent</w:t>
            </w:r>
          </w:p>
        </w:tc>
      </w:tr>
      <w:tr w:rsidR="00D02B9B" w:rsidRPr="009069D4" w14:paraId="722FD2F1" w14:textId="77777777" w:rsidTr="000357DA">
        <w:trPr>
          <w:trHeight w:val="20"/>
        </w:trPr>
        <w:tc>
          <w:tcPr>
            <w:tcW w:w="209" w:type="pct"/>
            <w:tcBorders>
              <w:top w:val="nil"/>
              <w:left w:val="single" w:sz="4" w:space="0" w:color="auto"/>
              <w:bottom w:val="single" w:sz="4" w:space="0" w:color="auto"/>
              <w:right w:val="single" w:sz="4" w:space="0" w:color="auto"/>
            </w:tcBorders>
          </w:tcPr>
          <w:p w14:paraId="5828E448" w14:textId="77777777" w:rsidR="00D02B9B" w:rsidRPr="009069D4" w:rsidRDefault="00D02B9B" w:rsidP="000357DA">
            <w:pPr>
              <w:spacing w:after="0" w:line="240" w:lineRule="auto"/>
              <w:rPr>
                <w:rFonts w:ascii="Constantia" w:hAnsi="Constantia"/>
                <w:color w:val="000000"/>
                <w:sz w:val="20"/>
                <w:szCs w:val="20"/>
                <w:lang w:eastAsia="en-GB"/>
              </w:rPr>
            </w:pPr>
            <w:r w:rsidRPr="009069D4">
              <w:rPr>
                <w:rFonts w:ascii="Constantia" w:hAnsi="Constantia"/>
                <w:color w:val="000000"/>
                <w:sz w:val="20"/>
                <w:szCs w:val="20"/>
                <w:lang w:eastAsia="en-GB"/>
              </w:rPr>
              <w:t>3</w:t>
            </w:r>
          </w:p>
        </w:tc>
        <w:tc>
          <w:tcPr>
            <w:tcW w:w="2208" w:type="pct"/>
            <w:tcBorders>
              <w:top w:val="nil"/>
              <w:left w:val="single" w:sz="4" w:space="0" w:color="auto"/>
              <w:bottom w:val="single" w:sz="4" w:space="0" w:color="auto"/>
              <w:right w:val="single" w:sz="4" w:space="0" w:color="auto"/>
            </w:tcBorders>
            <w:shd w:val="clear" w:color="auto" w:fill="auto"/>
            <w:hideMark/>
          </w:tcPr>
          <w:p w14:paraId="33CA7599"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olor w:val="000000"/>
                <w:sz w:val="20"/>
                <w:szCs w:val="20"/>
              </w:rPr>
              <w:t xml:space="preserve"> </w:t>
            </w:r>
            <w:r w:rsidRPr="009069D4">
              <w:rPr>
                <w:rFonts w:ascii="Constantia" w:hAnsi="Constantia" w:cs="Calibri"/>
                <w:color w:val="000000"/>
                <w:sz w:val="20"/>
                <w:szCs w:val="20"/>
              </w:rPr>
              <w:t>Equipping of blood donor center at BCRH</w:t>
            </w:r>
          </w:p>
        </w:tc>
        <w:tc>
          <w:tcPr>
            <w:tcW w:w="994" w:type="pct"/>
            <w:tcBorders>
              <w:top w:val="nil"/>
              <w:left w:val="nil"/>
              <w:bottom w:val="single" w:sz="4" w:space="0" w:color="auto"/>
              <w:right w:val="single" w:sz="4" w:space="0" w:color="auto"/>
            </w:tcBorders>
            <w:shd w:val="clear" w:color="auto" w:fill="auto"/>
            <w:hideMark/>
          </w:tcPr>
          <w:p w14:paraId="790E4772" w14:textId="77777777" w:rsidR="00D02B9B" w:rsidRPr="009069D4" w:rsidRDefault="00D02B9B" w:rsidP="000357DA">
            <w:pPr>
              <w:spacing w:after="0" w:line="240" w:lineRule="auto"/>
              <w:rPr>
                <w:rFonts w:ascii="Constantia" w:hAnsi="Constantia" w:cs="Calibri"/>
                <w:color w:val="000000"/>
                <w:sz w:val="20"/>
                <w:szCs w:val="20"/>
              </w:rPr>
            </w:pPr>
            <w:proofErr w:type="spellStart"/>
            <w:r w:rsidRPr="009069D4">
              <w:rPr>
                <w:rFonts w:ascii="Constantia" w:hAnsi="Constantia" w:cs="Calibri"/>
                <w:color w:val="000000"/>
                <w:sz w:val="20"/>
                <w:szCs w:val="20"/>
              </w:rPr>
              <w:t>Kanduyi</w:t>
            </w:r>
            <w:proofErr w:type="spellEnd"/>
          </w:p>
        </w:tc>
        <w:tc>
          <w:tcPr>
            <w:tcW w:w="867" w:type="pct"/>
            <w:tcBorders>
              <w:top w:val="nil"/>
              <w:left w:val="nil"/>
              <w:bottom w:val="single" w:sz="4" w:space="0" w:color="auto"/>
              <w:right w:val="single" w:sz="4" w:space="0" w:color="auto"/>
            </w:tcBorders>
            <w:shd w:val="clear" w:color="auto" w:fill="auto"/>
            <w:noWrap/>
            <w:hideMark/>
          </w:tcPr>
          <w:p w14:paraId="33D7CA97"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30,000,000.00 </w:t>
            </w:r>
          </w:p>
        </w:tc>
        <w:tc>
          <w:tcPr>
            <w:tcW w:w="722" w:type="pct"/>
            <w:tcBorders>
              <w:top w:val="nil"/>
              <w:left w:val="nil"/>
              <w:bottom w:val="single" w:sz="4" w:space="0" w:color="auto"/>
              <w:right w:val="single" w:sz="4" w:space="0" w:color="auto"/>
            </w:tcBorders>
            <w:shd w:val="clear" w:color="auto" w:fill="auto"/>
            <w:noWrap/>
            <w:hideMark/>
          </w:tcPr>
          <w:p w14:paraId="7883C52A"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Urgent</w:t>
            </w:r>
          </w:p>
        </w:tc>
      </w:tr>
      <w:tr w:rsidR="00D02B9B" w:rsidRPr="009069D4" w14:paraId="3E42F386" w14:textId="77777777" w:rsidTr="000357DA">
        <w:trPr>
          <w:trHeight w:val="20"/>
        </w:trPr>
        <w:tc>
          <w:tcPr>
            <w:tcW w:w="209" w:type="pct"/>
            <w:tcBorders>
              <w:top w:val="nil"/>
              <w:left w:val="single" w:sz="4" w:space="0" w:color="auto"/>
              <w:bottom w:val="single" w:sz="4" w:space="0" w:color="auto"/>
              <w:right w:val="single" w:sz="4" w:space="0" w:color="auto"/>
            </w:tcBorders>
          </w:tcPr>
          <w:p w14:paraId="2FBC5CF7" w14:textId="77777777" w:rsidR="00D02B9B" w:rsidRPr="009069D4" w:rsidRDefault="00D02B9B" w:rsidP="000357DA">
            <w:pPr>
              <w:spacing w:after="0" w:line="240" w:lineRule="auto"/>
              <w:rPr>
                <w:rFonts w:ascii="Constantia" w:hAnsi="Constantia" w:cs="Calibri"/>
                <w:color w:val="000000"/>
                <w:sz w:val="20"/>
                <w:szCs w:val="20"/>
                <w:lang w:eastAsia="en-GB"/>
              </w:rPr>
            </w:pPr>
            <w:r w:rsidRPr="009069D4">
              <w:rPr>
                <w:rFonts w:ascii="Constantia" w:hAnsi="Constantia" w:cs="Calibri"/>
                <w:color w:val="000000"/>
                <w:sz w:val="20"/>
                <w:szCs w:val="20"/>
                <w:lang w:eastAsia="en-GB"/>
              </w:rPr>
              <w:t>4</w:t>
            </w:r>
          </w:p>
        </w:tc>
        <w:tc>
          <w:tcPr>
            <w:tcW w:w="2208" w:type="pct"/>
            <w:tcBorders>
              <w:top w:val="nil"/>
              <w:left w:val="single" w:sz="4" w:space="0" w:color="auto"/>
              <w:bottom w:val="single" w:sz="4" w:space="0" w:color="auto"/>
              <w:right w:val="single" w:sz="4" w:space="0" w:color="auto"/>
            </w:tcBorders>
            <w:shd w:val="clear" w:color="auto" w:fill="auto"/>
            <w:hideMark/>
          </w:tcPr>
          <w:p w14:paraId="68473B7B"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Construction of administration block- </w:t>
            </w:r>
            <w:proofErr w:type="spellStart"/>
            <w:r w:rsidRPr="009069D4">
              <w:rPr>
                <w:rFonts w:ascii="Constantia" w:hAnsi="Constantia" w:cs="Calibri"/>
                <w:color w:val="000000"/>
                <w:sz w:val="20"/>
                <w:szCs w:val="20"/>
              </w:rPr>
              <w:t>Kanduyi</w:t>
            </w:r>
            <w:proofErr w:type="spellEnd"/>
          </w:p>
        </w:tc>
        <w:tc>
          <w:tcPr>
            <w:tcW w:w="994" w:type="pct"/>
            <w:tcBorders>
              <w:top w:val="nil"/>
              <w:left w:val="nil"/>
              <w:bottom w:val="single" w:sz="4" w:space="0" w:color="auto"/>
              <w:right w:val="single" w:sz="4" w:space="0" w:color="auto"/>
            </w:tcBorders>
            <w:shd w:val="clear" w:color="auto" w:fill="auto"/>
            <w:hideMark/>
          </w:tcPr>
          <w:p w14:paraId="0FC1D007" w14:textId="77777777" w:rsidR="00D02B9B" w:rsidRPr="009069D4" w:rsidRDefault="00D02B9B" w:rsidP="000357DA">
            <w:pPr>
              <w:spacing w:after="0" w:line="240" w:lineRule="auto"/>
              <w:rPr>
                <w:rFonts w:ascii="Constantia" w:hAnsi="Constantia" w:cs="Calibri"/>
                <w:color w:val="000000"/>
                <w:sz w:val="20"/>
                <w:szCs w:val="20"/>
              </w:rPr>
            </w:pPr>
            <w:proofErr w:type="spellStart"/>
            <w:r w:rsidRPr="009069D4">
              <w:rPr>
                <w:rFonts w:ascii="Constantia" w:hAnsi="Constantia" w:cs="Calibri"/>
                <w:color w:val="000000"/>
                <w:sz w:val="20"/>
                <w:szCs w:val="20"/>
              </w:rPr>
              <w:t>Kanduyi</w:t>
            </w:r>
            <w:proofErr w:type="spellEnd"/>
          </w:p>
        </w:tc>
        <w:tc>
          <w:tcPr>
            <w:tcW w:w="867" w:type="pct"/>
            <w:tcBorders>
              <w:top w:val="nil"/>
              <w:left w:val="nil"/>
              <w:bottom w:val="single" w:sz="4" w:space="0" w:color="auto"/>
              <w:right w:val="single" w:sz="4" w:space="0" w:color="auto"/>
            </w:tcBorders>
            <w:shd w:val="clear" w:color="auto" w:fill="auto"/>
            <w:noWrap/>
            <w:hideMark/>
          </w:tcPr>
          <w:p w14:paraId="19565711"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25,000,000.00 </w:t>
            </w:r>
          </w:p>
        </w:tc>
        <w:tc>
          <w:tcPr>
            <w:tcW w:w="722" w:type="pct"/>
            <w:tcBorders>
              <w:top w:val="nil"/>
              <w:left w:val="nil"/>
              <w:bottom w:val="single" w:sz="4" w:space="0" w:color="auto"/>
              <w:right w:val="single" w:sz="4" w:space="0" w:color="auto"/>
            </w:tcBorders>
            <w:shd w:val="clear" w:color="auto" w:fill="auto"/>
            <w:noWrap/>
            <w:hideMark/>
          </w:tcPr>
          <w:p w14:paraId="2056D555"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Urgent</w:t>
            </w:r>
          </w:p>
        </w:tc>
      </w:tr>
      <w:tr w:rsidR="00D02B9B" w:rsidRPr="009069D4" w14:paraId="0FB39070" w14:textId="77777777" w:rsidTr="000357DA">
        <w:trPr>
          <w:trHeight w:val="20"/>
        </w:trPr>
        <w:tc>
          <w:tcPr>
            <w:tcW w:w="209" w:type="pct"/>
            <w:tcBorders>
              <w:top w:val="nil"/>
              <w:left w:val="single" w:sz="4" w:space="0" w:color="auto"/>
              <w:bottom w:val="single" w:sz="4" w:space="0" w:color="auto"/>
              <w:right w:val="single" w:sz="4" w:space="0" w:color="auto"/>
            </w:tcBorders>
          </w:tcPr>
          <w:p w14:paraId="298526C2" w14:textId="77777777" w:rsidR="00D02B9B" w:rsidRPr="009069D4" w:rsidRDefault="00D02B9B" w:rsidP="000357DA">
            <w:pPr>
              <w:spacing w:after="0" w:line="240" w:lineRule="auto"/>
              <w:rPr>
                <w:rFonts w:ascii="Constantia" w:hAnsi="Constantia" w:cs="Calibri"/>
                <w:color w:val="000000"/>
                <w:sz w:val="20"/>
                <w:szCs w:val="20"/>
                <w:lang w:eastAsia="en-GB"/>
              </w:rPr>
            </w:pPr>
            <w:r w:rsidRPr="009069D4">
              <w:rPr>
                <w:rFonts w:ascii="Constantia" w:hAnsi="Constantia" w:cs="Calibri"/>
                <w:color w:val="000000"/>
                <w:sz w:val="20"/>
                <w:szCs w:val="20"/>
                <w:lang w:eastAsia="en-GB"/>
              </w:rPr>
              <w:t>5</w:t>
            </w:r>
          </w:p>
        </w:tc>
        <w:tc>
          <w:tcPr>
            <w:tcW w:w="2208" w:type="pct"/>
            <w:tcBorders>
              <w:top w:val="nil"/>
              <w:left w:val="single" w:sz="4" w:space="0" w:color="auto"/>
              <w:bottom w:val="single" w:sz="4" w:space="0" w:color="auto"/>
              <w:right w:val="single" w:sz="4" w:space="0" w:color="auto"/>
            </w:tcBorders>
            <w:shd w:val="clear" w:color="auto" w:fill="auto"/>
            <w:hideMark/>
          </w:tcPr>
          <w:p w14:paraId="742CBA76"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Construction of an incinerator at BCRH</w:t>
            </w:r>
          </w:p>
        </w:tc>
        <w:tc>
          <w:tcPr>
            <w:tcW w:w="994" w:type="pct"/>
            <w:tcBorders>
              <w:top w:val="nil"/>
              <w:left w:val="nil"/>
              <w:bottom w:val="single" w:sz="4" w:space="0" w:color="auto"/>
              <w:right w:val="single" w:sz="4" w:space="0" w:color="auto"/>
            </w:tcBorders>
            <w:shd w:val="clear" w:color="auto" w:fill="auto"/>
            <w:hideMark/>
          </w:tcPr>
          <w:p w14:paraId="72FA46D6"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BCRH</w:t>
            </w:r>
          </w:p>
        </w:tc>
        <w:tc>
          <w:tcPr>
            <w:tcW w:w="867" w:type="pct"/>
            <w:tcBorders>
              <w:top w:val="nil"/>
              <w:left w:val="nil"/>
              <w:bottom w:val="single" w:sz="4" w:space="0" w:color="auto"/>
              <w:right w:val="single" w:sz="4" w:space="0" w:color="auto"/>
            </w:tcBorders>
            <w:shd w:val="clear" w:color="auto" w:fill="auto"/>
            <w:noWrap/>
            <w:hideMark/>
          </w:tcPr>
          <w:p w14:paraId="067C7742"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30,000,000.00 </w:t>
            </w:r>
          </w:p>
        </w:tc>
        <w:tc>
          <w:tcPr>
            <w:tcW w:w="722" w:type="pct"/>
            <w:tcBorders>
              <w:top w:val="nil"/>
              <w:left w:val="nil"/>
              <w:bottom w:val="single" w:sz="4" w:space="0" w:color="auto"/>
              <w:right w:val="single" w:sz="4" w:space="0" w:color="auto"/>
            </w:tcBorders>
            <w:shd w:val="clear" w:color="auto" w:fill="auto"/>
            <w:noWrap/>
            <w:hideMark/>
          </w:tcPr>
          <w:p w14:paraId="6FF7C7A9"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Urgent</w:t>
            </w:r>
          </w:p>
        </w:tc>
      </w:tr>
      <w:tr w:rsidR="00D02B9B" w:rsidRPr="009069D4" w14:paraId="2FCA1E37" w14:textId="77777777" w:rsidTr="000357DA">
        <w:trPr>
          <w:trHeight w:val="20"/>
        </w:trPr>
        <w:tc>
          <w:tcPr>
            <w:tcW w:w="209" w:type="pct"/>
            <w:tcBorders>
              <w:top w:val="nil"/>
              <w:left w:val="single" w:sz="4" w:space="0" w:color="auto"/>
              <w:bottom w:val="single" w:sz="4" w:space="0" w:color="auto"/>
              <w:right w:val="single" w:sz="4" w:space="0" w:color="auto"/>
            </w:tcBorders>
          </w:tcPr>
          <w:p w14:paraId="76B8DDD8" w14:textId="77777777" w:rsidR="00D02B9B" w:rsidRPr="009069D4" w:rsidRDefault="00D02B9B" w:rsidP="000357DA">
            <w:pPr>
              <w:spacing w:after="0" w:line="240" w:lineRule="auto"/>
              <w:rPr>
                <w:rFonts w:ascii="Constantia" w:hAnsi="Constantia" w:cs="Calibri"/>
                <w:color w:val="000000"/>
                <w:sz w:val="20"/>
                <w:szCs w:val="20"/>
                <w:lang w:eastAsia="en-GB"/>
              </w:rPr>
            </w:pPr>
            <w:r w:rsidRPr="009069D4">
              <w:rPr>
                <w:rFonts w:ascii="Constantia" w:hAnsi="Constantia" w:cs="Calibri"/>
                <w:color w:val="000000"/>
                <w:sz w:val="20"/>
                <w:szCs w:val="20"/>
                <w:lang w:eastAsia="en-GB"/>
              </w:rPr>
              <w:t>6</w:t>
            </w:r>
          </w:p>
        </w:tc>
        <w:tc>
          <w:tcPr>
            <w:tcW w:w="2208" w:type="pct"/>
            <w:tcBorders>
              <w:top w:val="nil"/>
              <w:left w:val="single" w:sz="4" w:space="0" w:color="auto"/>
              <w:bottom w:val="single" w:sz="4" w:space="0" w:color="auto"/>
              <w:right w:val="single" w:sz="4" w:space="0" w:color="auto"/>
            </w:tcBorders>
            <w:shd w:val="clear" w:color="auto" w:fill="auto"/>
            <w:hideMark/>
          </w:tcPr>
          <w:p w14:paraId="2D239A69"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Equipping of mental health unit at BCRH</w:t>
            </w:r>
          </w:p>
        </w:tc>
        <w:tc>
          <w:tcPr>
            <w:tcW w:w="994" w:type="pct"/>
            <w:tcBorders>
              <w:top w:val="nil"/>
              <w:left w:val="nil"/>
              <w:bottom w:val="single" w:sz="4" w:space="0" w:color="auto"/>
              <w:right w:val="single" w:sz="4" w:space="0" w:color="auto"/>
            </w:tcBorders>
            <w:shd w:val="clear" w:color="auto" w:fill="auto"/>
            <w:hideMark/>
          </w:tcPr>
          <w:p w14:paraId="49E77A32"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BCRH</w:t>
            </w:r>
          </w:p>
        </w:tc>
        <w:tc>
          <w:tcPr>
            <w:tcW w:w="867" w:type="pct"/>
            <w:tcBorders>
              <w:top w:val="nil"/>
              <w:left w:val="nil"/>
              <w:bottom w:val="single" w:sz="4" w:space="0" w:color="auto"/>
              <w:right w:val="single" w:sz="4" w:space="0" w:color="auto"/>
            </w:tcBorders>
            <w:shd w:val="clear" w:color="auto" w:fill="auto"/>
            <w:noWrap/>
            <w:hideMark/>
          </w:tcPr>
          <w:p w14:paraId="5047B804"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25,000,000.00 </w:t>
            </w:r>
          </w:p>
        </w:tc>
        <w:tc>
          <w:tcPr>
            <w:tcW w:w="722" w:type="pct"/>
            <w:tcBorders>
              <w:top w:val="nil"/>
              <w:left w:val="nil"/>
              <w:bottom w:val="single" w:sz="4" w:space="0" w:color="auto"/>
              <w:right w:val="single" w:sz="4" w:space="0" w:color="auto"/>
            </w:tcBorders>
            <w:shd w:val="clear" w:color="auto" w:fill="auto"/>
            <w:noWrap/>
            <w:hideMark/>
          </w:tcPr>
          <w:p w14:paraId="6A6B41D9"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Urgent</w:t>
            </w:r>
          </w:p>
        </w:tc>
      </w:tr>
      <w:tr w:rsidR="00D02B9B" w:rsidRPr="009069D4" w14:paraId="6E5B0F1D" w14:textId="77777777" w:rsidTr="000357DA">
        <w:trPr>
          <w:trHeight w:val="20"/>
        </w:trPr>
        <w:tc>
          <w:tcPr>
            <w:tcW w:w="209" w:type="pct"/>
            <w:tcBorders>
              <w:top w:val="nil"/>
              <w:left w:val="single" w:sz="4" w:space="0" w:color="auto"/>
              <w:bottom w:val="single" w:sz="4" w:space="0" w:color="auto"/>
              <w:right w:val="single" w:sz="4" w:space="0" w:color="auto"/>
            </w:tcBorders>
          </w:tcPr>
          <w:p w14:paraId="77F5EB89" w14:textId="77777777" w:rsidR="00D02B9B" w:rsidRPr="009069D4" w:rsidRDefault="00D02B9B" w:rsidP="000357DA">
            <w:pPr>
              <w:spacing w:after="0" w:line="240" w:lineRule="auto"/>
              <w:rPr>
                <w:rFonts w:ascii="Constantia" w:hAnsi="Constantia" w:cs="Calibri"/>
                <w:color w:val="000000"/>
                <w:sz w:val="20"/>
                <w:szCs w:val="20"/>
                <w:lang w:eastAsia="en-GB"/>
              </w:rPr>
            </w:pPr>
            <w:r w:rsidRPr="009069D4">
              <w:rPr>
                <w:rFonts w:ascii="Constantia" w:hAnsi="Constantia" w:cs="Calibri"/>
                <w:color w:val="000000"/>
                <w:sz w:val="20"/>
                <w:szCs w:val="20"/>
                <w:lang w:eastAsia="en-GB"/>
              </w:rPr>
              <w:t>7</w:t>
            </w:r>
          </w:p>
        </w:tc>
        <w:tc>
          <w:tcPr>
            <w:tcW w:w="2208" w:type="pct"/>
            <w:tcBorders>
              <w:top w:val="nil"/>
              <w:left w:val="single" w:sz="4" w:space="0" w:color="auto"/>
              <w:bottom w:val="single" w:sz="4" w:space="0" w:color="auto"/>
              <w:right w:val="single" w:sz="4" w:space="0" w:color="auto"/>
            </w:tcBorders>
            <w:shd w:val="clear" w:color="auto" w:fill="auto"/>
            <w:hideMark/>
          </w:tcPr>
          <w:p w14:paraId="3059D285"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Procure assorted medical equipment </w:t>
            </w:r>
          </w:p>
        </w:tc>
        <w:tc>
          <w:tcPr>
            <w:tcW w:w="994" w:type="pct"/>
            <w:tcBorders>
              <w:top w:val="nil"/>
              <w:left w:val="nil"/>
              <w:bottom w:val="single" w:sz="4" w:space="0" w:color="auto"/>
              <w:right w:val="single" w:sz="4" w:space="0" w:color="auto"/>
            </w:tcBorders>
            <w:shd w:val="clear" w:color="auto" w:fill="auto"/>
            <w:hideMark/>
          </w:tcPr>
          <w:p w14:paraId="00EDF397"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County</w:t>
            </w:r>
          </w:p>
        </w:tc>
        <w:tc>
          <w:tcPr>
            <w:tcW w:w="867" w:type="pct"/>
            <w:tcBorders>
              <w:top w:val="nil"/>
              <w:left w:val="nil"/>
              <w:bottom w:val="single" w:sz="4" w:space="0" w:color="auto"/>
              <w:right w:val="single" w:sz="4" w:space="0" w:color="auto"/>
            </w:tcBorders>
            <w:shd w:val="clear" w:color="auto" w:fill="auto"/>
            <w:noWrap/>
            <w:hideMark/>
          </w:tcPr>
          <w:p w14:paraId="43A68EF8"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50,000,000.00 </w:t>
            </w:r>
          </w:p>
        </w:tc>
        <w:tc>
          <w:tcPr>
            <w:tcW w:w="722" w:type="pct"/>
            <w:tcBorders>
              <w:top w:val="nil"/>
              <w:left w:val="nil"/>
              <w:bottom w:val="single" w:sz="4" w:space="0" w:color="auto"/>
              <w:right w:val="single" w:sz="4" w:space="0" w:color="auto"/>
            </w:tcBorders>
            <w:shd w:val="clear" w:color="auto" w:fill="auto"/>
            <w:noWrap/>
            <w:hideMark/>
          </w:tcPr>
          <w:p w14:paraId="67C792E3"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Urgent</w:t>
            </w:r>
          </w:p>
        </w:tc>
      </w:tr>
      <w:tr w:rsidR="00D02B9B" w:rsidRPr="009069D4" w14:paraId="33F5E7DF" w14:textId="77777777" w:rsidTr="000357DA">
        <w:trPr>
          <w:trHeight w:val="20"/>
        </w:trPr>
        <w:tc>
          <w:tcPr>
            <w:tcW w:w="209" w:type="pct"/>
            <w:tcBorders>
              <w:top w:val="nil"/>
              <w:left w:val="single" w:sz="4" w:space="0" w:color="auto"/>
              <w:bottom w:val="single" w:sz="4" w:space="0" w:color="auto"/>
              <w:right w:val="single" w:sz="4" w:space="0" w:color="auto"/>
            </w:tcBorders>
          </w:tcPr>
          <w:p w14:paraId="365FC705" w14:textId="77777777" w:rsidR="00D02B9B" w:rsidRPr="009069D4" w:rsidRDefault="00D02B9B" w:rsidP="000357DA">
            <w:pPr>
              <w:spacing w:after="0" w:line="240" w:lineRule="auto"/>
              <w:rPr>
                <w:rFonts w:ascii="Constantia" w:hAnsi="Constantia" w:cs="Calibri"/>
                <w:color w:val="000000"/>
                <w:sz w:val="20"/>
                <w:szCs w:val="20"/>
                <w:lang w:eastAsia="en-GB"/>
              </w:rPr>
            </w:pPr>
            <w:r w:rsidRPr="009069D4">
              <w:rPr>
                <w:rFonts w:ascii="Constantia" w:hAnsi="Constantia" w:cs="Calibri"/>
                <w:color w:val="000000"/>
                <w:sz w:val="20"/>
                <w:szCs w:val="20"/>
                <w:lang w:eastAsia="en-GB"/>
              </w:rPr>
              <w:t>8</w:t>
            </w:r>
          </w:p>
        </w:tc>
        <w:tc>
          <w:tcPr>
            <w:tcW w:w="2208" w:type="pct"/>
            <w:tcBorders>
              <w:top w:val="nil"/>
              <w:left w:val="single" w:sz="4" w:space="0" w:color="auto"/>
              <w:bottom w:val="single" w:sz="4" w:space="0" w:color="auto"/>
              <w:right w:val="single" w:sz="4" w:space="0" w:color="auto"/>
            </w:tcBorders>
            <w:shd w:val="clear" w:color="auto" w:fill="auto"/>
            <w:hideMark/>
          </w:tcPr>
          <w:p w14:paraId="1362CB7C"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X ray/ultra sound </w:t>
            </w:r>
            <w:proofErr w:type="spellStart"/>
            <w:r w:rsidRPr="009069D4">
              <w:rPr>
                <w:rFonts w:ascii="Constantia" w:hAnsi="Constantia" w:cs="Calibri"/>
                <w:color w:val="000000"/>
                <w:sz w:val="20"/>
                <w:szCs w:val="20"/>
              </w:rPr>
              <w:t>machinefor</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Bumula</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Chwele</w:t>
            </w:r>
            <w:proofErr w:type="spellEnd"/>
            <w:r w:rsidRPr="009069D4">
              <w:rPr>
                <w:rFonts w:ascii="Constantia" w:hAnsi="Constantia" w:cs="Calibri"/>
                <w:color w:val="000000"/>
                <w:sz w:val="20"/>
                <w:szCs w:val="20"/>
              </w:rPr>
              <w:t xml:space="preserve"> and </w:t>
            </w:r>
            <w:proofErr w:type="spellStart"/>
            <w:r w:rsidRPr="009069D4">
              <w:rPr>
                <w:rFonts w:ascii="Constantia" w:hAnsi="Constantia" w:cs="Calibri"/>
                <w:color w:val="000000"/>
                <w:sz w:val="20"/>
                <w:szCs w:val="20"/>
              </w:rPr>
              <w:t>Cheptais</w:t>
            </w:r>
            <w:proofErr w:type="spellEnd"/>
          </w:p>
        </w:tc>
        <w:tc>
          <w:tcPr>
            <w:tcW w:w="994" w:type="pct"/>
            <w:tcBorders>
              <w:top w:val="nil"/>
              <w:left w:val="nil"/>
              <w:bottom w:val="single" w:sz="4" w:space="0" w:color="auto"/>
              <w:right w:val="single" w:sz="4" w:space="0" w:color="auto"/>
            </w:tcBorders>
            <w:shd w:val="clear" w:color="auto" w:fill="auto"/>
            <w:hideMark/>
          </w:tcPr>
          <w:p w14:paraId="5024FE28" w14:textId="77777777" w:rsidR="00D02B9B" w:rsidRPr="009069D4" w:rsidRDefault="00D02B9B" w:rsidP="000357DA">
            <w:pPr>
              <w:spacing w:after="0" w:line="240" w:lineRule="auto"/>
              <w:rPr>
                <w:rFonts w:ascii="Constantia" w:hAnsi="Constantia" w:cs="Calibri"/>
                <w:color w:val="000000"/>
                <w:sz w:val="20"/>
                <w:szCs w:val="20"/>
              </w:rPr>
            </w:pPr>
            <w:proofErr w:type="spellStart"/>
            <w:r w:rsidRPr="009069D4">
              <w:rPr>
                <w:rFonts w:ascii="Constantia" w:hAnsi="Constantia" w:cs="Calibri"/>
                <w:color w:val="000000"/>
                <w:sz w:val="20"/>
                <w:szCs w:val="20"/>
              </w:rPr>
              <w:t>Bumula</w:t>
            </w:r>
            <w:proofErr w:type="spellEnd"/>
            <w:r w:rsidRPr="009069D4">
              <w:rPr>
                <w:rFonts w:ascii="Constantia" w:hAnsi="Constantia" w:cs="Calibri"/>
                <w:color w:val="000000"/>
                <w:sz w:val="20"/>
                <w:szCs w:val="20"/>
              </w:rPr>
              <w:t xml:space="preserve">(x-ray), </w:t>
            </w:r>
            <w:proofErr w:type="spellStart"/>
            <w:r w:rsidRPr="009069D4">
              <w:rPr>
                <w:rFonts w:ascii="Constantia" w:hAnsi="Constantia" w:cs="Calibri"/>
                <w:color w:val="000000"/>
                <w:sz w:val="20"/>
                <w:szCs w:val="20"/>
              </w:rPr>
              <w:t>Chwele</w:t>
            </w:r>
            <w:proofErr w:type="spellEnd"/>
            <w:r w:rsidRPr="009069D4">
              <w:rPr>
                <w:rFonts w:ascii="Constantia" w:hAnsi="Constantia" w:cs="Calibri"/>
                <w:color w:val="000000"/>
                <w:sz w:val="20"/>
                <w:szCs w:val="20"/>
              </w:rPr>
              <w:t xml:space="preserve">(x-ray) and </w:t>
            </w:r>
            <w:proofErr w:type="spellStart"/>
            <w:r w:rsidRPr="009069D4">
              <w:rPr>
                <w:rFonts w:ascii="Constantia" w:hAnsi="Constantia" w:cs="Calibri"/>
                <w:color w:val="000000"/>
                <w:sz w:val="20"/>
                <w:szCs w:val="20"/>
              </w:rPr>
              <w:t>Cheptais</w:t>
            </w:r>
            <w:proofErr w:type="spellEnd"/>
            <w:r w:rsidRPr="009069D4">
              <w:rPr>
                <w:rFonts w:ascii="Constantia" w:hAnsi="Constantia" w:cs="Calibri"/>
                <w:color w:val="000000"/>
                <w:sz w:val="20"/>
                <w:szCs w:val="20"/>
              </w:rPr>
              <w:t>(</w:t>
            </w:r>
            <w:proofErr w:type="spellStart"/>
            <w:r w:rsidRPr="009069D4">
              <w:rPr>
                <w:rFonts w:ascii="Constantia" w:hAnsi="Constantia" w:cs="Calibri"/>
                <w:color w:val="000000"/>
                <w:sz w:val="20"/>
                <w:szCs w:val="20"/>
              </w:rPr>
              <w:t>x-ray&amp;u</w:t>
            </w:r>
            <w:proofErr w:type="spellEnd"/>
            <w:r w:rsidRPr="009069D4">
              <w:rPr>
                <w:rFonts w:ascii="Constantia" w:hAnsi="Constantia" w:cs="Calibri"/>
                <w:color w:val="000000"/>
                <w:sz w:val="20"/>
                <w:szCs w:val="20"/>
              </w:rPr>
              <w:t>/s)</w:t>
            </w:r>
          </w:p>
        </w:tc>
        <w:tc>
          <w:tcPr>
            <w:tcW w:w="867" w:type="pct"/>
            <w:tcBorders>
              <w:top w:val="nil"/>
              <w:left w:val="nil"/>
              <w:bottom w:val="single" w:sz="4" w:space="0" w:color="auto"/>
              <w:right w:val="single" w:sz="4" w:space="0" w:color="auto"/>
            </w:tcBorders>
            <w:shd w:val="clear" w:color="auto" w:fill="auto"/>
            <w:noWrap/>
            <w:hideMark/>
          </w:tcPr>
          <w:p w14:paraId="36372185"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30,000,000.00 </w:t>
            </w:r>
          </w:p>
        </w:tc>
        <w:tc>
          <w:tcPr>
            <w:tcW w:w="722" w:type="pct"/>
            <w:tcBorders>
              <w:top w:val="nil"/>
              <w:left w:val="nil"/>
              <w:bottom w:val="single" w:sz="4" w:space="0" w:color="auto"/>
              <w:right w:val="single" w:sz="4" w:space="0" w:color="auto"/>
            </w:tcBorders>
            <w:shd w:val="clear" w:color="auto" w:fill="auto"/>
            <w:noWrap/>
            <w:hideMark/>
          </w:tcPr>
          <w:p w14:paraId="7C0DAEC0"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Urgent</w:t>
            </w:r>
          </w:p>
        </w:tc>
      </w:tr>
      <w:tr w:rsidR="00D02B9B" w:rsidRPr="009069D4" w14:paraId="66989D10" w14:textId="77777777" w:rsidTr="000357DA">
        <w:trPr>
          <w:trHeight w:val="20"/>
        </w:trPr>
        <w:tc>
          <w:tcPr>
            <w:tcW w:w="209" w:type="pct"/>
            <w:tcBorders>
              <w:top w:val="nil"/>
              <w:left w:val="single" w:sz="4" w:space="0" w:color="auto"/>
              <w:bottom w:val="single" w:sz="4" w:space="0" w:color="auto"/>
              <w:right w:val="single" w:sz="4" w:space="0" w:color="auto"/>
            </w:tcBorders>
          </w:tcPr>
          <w:p w14:paraId="7BCD340B" w14:textId="77777777" w:rsidR="00D02B9B" w:rsidRPr="009069D4" w:rsidRDefault="00D02B9B" w:rsidP="000357DA">
            <w:pPr>
              <w:spacing w:after="0" w:line="240" w:lineRule="auto"/>
              <w:rPr>
                <w:rFonts w:ascii="Constantia" w:hAnsi="Constantia" w:cs="Calibri"/>
                <w:color w:val="000000"/>
                <w:sz w:val="20"/>
                <w:szCs w:val="20"/>
                <w:lang w:eastAsia="en-GB"/>
              </w:rPr>
            </w:pPr>
            <w:r w:rsidRPr="009069D4">
              <w:rPr>
                <w:rFonts w:ascii="Constantia" w:hAnsi="Constantia" w:cs="Calibri"/>
                <w:color w:val="000000"/>
                <w:sz w:val="20"/>
                <w:szCs w:val="20"/>
                <w:lang w:eastAsia="en-GB"/>
              </w:rPr>
              <w:t>9</w:t>
            </w:r>
          </w:p>
        </w:tc>
        <w:tc>
          <w:tcPr>
            <w:tcW w:w="2208" w:type="pct"/>
            <w:tcBorders>
              <w:top w:val="nil"/>
              <w:left w:val="single" w:sz="4" w:space="0" w:color="auto"/>
              <w:bottom w:val="single" w:sz="4" w:space="0" w:color="auto"/>
              <w:right w:val="single" w:sz="4" w:space="0" w:color="auto"/>
            </w:tcBorders>
            <w:shd w:val="clear" w:color="auto" w:fill="auto"/>
            <w:hideMark/>
          </w:tcPr>
          <w:p w14:paraId="0A5288A1"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CSSD departments at </w:t>
            </w:r>
            <w:proofErr w:type="spellStart"/>
            <w:r w:rsidRPr="009069D4">
              <w:rPr>
                <w:rFonts w:ascii="Constantia" w:hAnsi="Constantia" w:cs="Calibri"/>
                <w:color w:val="000000"/>
                <w:sz w:val="20"/>
                <w:szCs w:val="20"/>
              </w:rPr>
              <w:t>Bumula</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Sirisia</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Mechimeru</w:t>
            </w:r>
            <w:proofErr w:type="spellEnd"/>
          </w:p>
        </w:tc>
        <w:tc>
          <w:tcPr>
            <w:tcW w:w="994" w:type="pct"/>
            <w:tcBorders>
              <w:top w:val="nil"/>
              <w:left w:val="nil"/>
              <w:bottom w:val="single" w:sz="4" w:space="0" w:color="auto"/>
              <w:right w:val="single" w:sz="4" w:space="0" w:color="auto"/>
            </w:tcBorders>
            <w:shd w:val="clear" w:color="auto" w:fill="auto"/>
            <w:hideMark/>
          </w:tcPr>
          <w:p w14:paraId="1B503B11" w14:textId="77777777" w:rsidR="00D02B9B" w:rsidRPr="009069D4" w:rsidRDefault="00D02B9B" w:rsidP="000357DA">
            <w:pPr>
              <w:spacing w:after="0" w:line="240" w:lineRule="auto"/>
              <w:rPr>
                <w:rFonts w:ascii="Constantia" w:hAnsi="Constantia" w:cs="Calibri"/>
                <w:color w:val="000000"/>
                <w:sz w:val="20"/>
                <w:szCs w:val="20"/>
              </w:rPr>
            </w:pPr>
            <w:proofErr w:type="spellStart"/>
            <w:r w:rsidRPr="009069D4">
              <w:rPr>
                <w:rFonts w:ascii="Constantia" w:hAnsi="Constantia" w:cs="Calibri"/>
                <w:color w:val="000000"/>
                <w:sz w:val="20"/>
                <w:szCs w:val="20"/>
              </w:rPr>
              <w:t>Bumula</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Sirisia</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Mechimeru</w:t>
            </w:r>
            <w:proofErr w:type="spellEnd"/>
          </w:p>
        </w:tc>
        <w:tc>
          <w:tcPr>
            <w:tcW w:w="867" w:type="pct"/>
            <w:tcBorders>
              <w:top w:val="nil"/>
              <w:left w:val="nil"/>
              <w:bottom w:val="single" w:sz="4" w:space="0" w:color="auto"/>
              <w:right w:val="single" w:sz="4" w:space="0" w:color="auto"/>
            </w:tcBorders>
            <w:shd w:val="clear" w:color="auto" w:fill="auto"/>
            <w:noWrap/>
            <w:hideMark/>
          </w:tcPr>
          <w:p w14:paraId="6FF6C5F4"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50,000,000.00 </w:t>
            </w:r>
          </w:p>
        </w:tc>
        <w:tc>
          <w:tcPr>
            <w:tcW w:w="722" w:type="pct"/>
            <w:tcBorders>
              <w:top w:val="nil"/>
              <w:left w:val="nil"/>
              <w:bottom w:val="single" w:sz="4" w:space="0" w:color="auto"/>
              <w:right w:val="single" w:sz="4" w:space="0" w:color="auto"/>
            </w:tcBorders>
            <w:shd w:val="clear" w:color="auto" w:fill="auto"/>
            <w:noWrap/>
            <w:hideMark/>
          </w:tcPr>
          <w:p w14:paraId="6915061E"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Urgent</w:t>
            </w:r>
          </w:p>
        </w:tc>
      </w:tr>
      <w:tr w:rsidR="00D02B9B" w:rsidRPr="009069D4" w14:paraId="008A6EBC" w14:textId="77777777" w:rsidTr="000357DA">
        <w:trPr>
          <w:trHeight w:val="20"/>
        </w:trPr>
        <w:tc>
          <w:tcPr>
            <w:tcW w:w="209" w:type="pct"/>
            <w:tcBorders>
              <w:top w:val="nil"/>
              <w:left w:val="single" w:sz="4" w:space="0" w:color="auto"/>
              <w:bottom w:val="single" w:sz="4" w:space="0" w:color="auto"/>
              <w:right w:val="single" w:sz="4" w:space="0" w:color="auto"/>
            </w:tcBorders>
          </w:tcPr>
          <w:p w14:paraId="07CE6BCC" w14:textId="77777777" w:rsidR="00D02B9B" w:rsidRPr="009069D4" w:rsidRDefault="00D02B9B" w:rsidP="000357DA">
            <w:pPr>
              <w:spacing w:after="0" w:line="240" w:lineRule="auto"/>
              <w:rPr>
                <w:rFonts w:ascii="Constantia" w:hAnsi="Constantia" w:cs="Calibri"/>
                <w:color w:val="000000"/>
                <w:sz w:val="20"/>
                <w:szCs w:val="20"/>
                <w:lang w:eastAsia="en-GB"/>
              </w:rPr>
            </w:pPr>
            <w:r w:rsidRPr="009069D4">
              <w:rPr>
                <w:rFonts w:ascii="Constantia" w:hAnsi="Constantia" w:cs="Calibri"/>
                <w:color w:val="000000"/>
                <w:sz w:val="20"/>
                <w:szCs w:val="20"/>
                <w:lang w:eastAsia="en-GB"/>
              </w:rPr>
              <w:t>10</w:t>
            </w:r>
          </w:p>
        </w:tc>
        <w:tc>
          <w:tcPr>
            <w:tcW w:w="2208" w:type="pct"/>
            <w:tcBorders>
              <w:top w:val="nil"/>
              <w:left w:val="single" w:sz="4" w:space="0" w:color="auto"/>
              <w:bottom w:val="single" w:sz="4" w:space="0" w:color="auto"/>
              <w:right w:val="single" w:sz="4" w:space="0" w:color="auto"/>
            </w:tcBorders>
            <w:shd w:val="clear" w:color="auto" w:fill="auto"/>
            <w:hideMark/>
          </w:tcPr>
          <w:p w14:paraId="150A23B0"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Construction of physiotherapy department at </w:t>
            </w:r>
            <w:proofErr w:type="spellStart"/>
            <w:r w:rsidRPr="009069D4">
              <w:rPr>
                <w:rFonts w:ascii="Constantia" w:hAnsi="Constantia" w:cs="Calibri"/>
                <w:color w:val="000000"/>
                <w:sz w:val="20"/>
                <w:szCs w:val="20"/>
              </w:rPr>
              <w:t>Kimilili</w:t>
            </w:r>
            <w:proofErr w:type="spellEnd"/>
          </w:p>
        </w:tc>
        <w:tc>
          <w:tcPr>
            <w:tcW w:w="994" w:type="pct"/>
            <w:tcBorders>
              <w:top w:val="nil"/>
              <w:left w:val="nil"/>
              <w:bottom w:val="single" w:sz="4" w:space="0" w:color="auto"/>
              <w:right w:val="single" w:sz="4" w:space="0" w:color="auto"/>
            </w:tcBorders>
            <w:shd w:val="clear" w:color="auto" w:fill="auto"/>
            <w:hideMark/>
          </w:tcPr>
          <w:p w14:paraId="4107E1B7" w14:textId="77777777" w:rsidR="00D02B9B" w:rsidRPr="009069D4" w:rsidRDefault="00D02B9B" w:rsidP="000357DA">
            <w:pPr>
              <w:spacing w:after="0" w:line="240" w:lineRule="auto"/>
              <w:rPr>
                <w:rFonts w:ascii="Constantia" w:hAnsi="Constantia" w:cs="Calibri"/>
                <w:color w:val="000000"/>
                <w:sz w:val="20"/>
                <w:szCs w:val="20"/>
              </w:rPr>
            </w:pPr>
            <w:proofErr w:type="spellStart"/>
            <w:r w:rsidRPr="009069D4">
              <w:rPr>
                <w:rFonts w:ascii="Constantia" w:hAnsi="Constantia" w:cs="Calibri"/>
                <w:color w:val="000000"/>
                <w:sz w:val="20"/>
                <w:szCs w:val="20"/>
              </w:rPr>
              <w:t>Kimilili</w:t>
            </w:r>
            <w:proofErr w:type="spellEnd"/>
          </w:p>
        </w:tc>
        <w:tc>
          <w:tcPr>
            <w:tcW w:w="867" w:type="pct"/>
            <w:tcBorders>
              <w:top w:val="nil"/>
              <w:left w:val="nil"/>
              <w:bottom w:val="single" w:sz="4" w:space="0" w:color="auto"/>
              <w:right w:val="single" w:sz="4" w:space="0" w:color="auto"/>
            </w:tcBorders>
            <w:shd w:val="clear" w:color="auto" w:fill="auto"/>
            <w:noWrap/>
            <w:hideMark/>
          </w:tcPr>
          <w:p w14:paraId="666B0DF5"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20,000,000.00 </w:t>
            </w:r>
          </w:p>
        </w:tc>
        <w:tc>
          <w:tcPr>
            <w:tcW w:w="722" w:type="pct"/>
            <w:tcBorders>
              <w:top w:val="nil"/>
              <w:left w:val="nil"/>
              <w:bottom w:val="single" w:sz="4" w:space="0" w:color="auto"/>
              <w:right w:val="single" w:sz="4" w:space="0" w:color="auto"/>
            </w:tcBorders>
            <w:shd w:val="clear" w:color="auto" w:fill="auto"/>
            <w:noWrap/>
            <w:hideMark/>
          </w:tcPr>
          <w:p w14:paraId="34036019"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Urgent</w:t>
            </w:r>
          </w:p>
        </w:tc>
      </w:tr>
      <w:tr w:rsidR="00D02B9B" w:rsidRPr="009069D4" w14:paraId="33CA7CED" w14:textId="77777777" w:rsidTr="000357DA">
        <w:trPr>
          <w:trHeight w:val="20"/>
        </w:trPr>
        <w:tc>
          <w:tcPr>
            <w:tcW w:w="209" w:type="pct"/>
            <w:tcBorders>
              <w:top w:val="nil"/>
              <w:left w:val="single" w:sz="4" w:space="0" w:color="auto"/>
              <w:bottom w:val="single" w:sz="4" w:space="0" w:color="auto"/>
              <w:right w:val="single" w:sz="4" w:space="0" w:color="auto"/>
            </w:tcBorders>
          </w:tcPr>
          <w:p w14:paraId="59C6D8FE" w14:textId="77777777" w:rsidR="00D02B9B" w:rsidRPr="009069D4" w:rsidRDefault="00D02B9B" w:rsidP="000357DA">
            <w:pPr>
              <w:spacing w:after="0" w:line="240" w:lineRule="auto"/>
              <w:rPr>
                <w:rFonts w:ascii="Constantia" w:hAnsi="Constantia" w:cs="Calibri"/>
                <w:color w:val="000000"/>
                <w:sz w:val="20"/>
                <w:szCs w:val="20"/>
                <w:lang w:eastAsia="en-GB"/>
              </w:rPr>
            </w:pPr>
            <w:r w:rsidRPr="009069D4">
              <w:rPr>
                <w:rFonts w:ascii="Constantia" w:hAnsi="Constantia" w:cs="Calibri"/>
                <w:color w:val="000000"/>
                <w:sz w:val="20"/>
                <w:szCs w:val="20"/>
                <w:lang w:eastAsia="en-GB"/>
              </w:rPr>
              <w:lastRenderedPageBreak/>
              <w:t>11</w:t>
            </w:r>
          </w:p>
        </w:tc>
        <w:tc>
          <w:tcPr>
            <w:tcW w:w="2208" w:type="pct"/>
            <w:tcBorders>
              <w:top w:val="nil"/>
              <w:left w:val="single" w:sz="4" w:space="0" w:color="auto"/>
              <w:bottom w:val="single" w:sz="4" w:space="0" w:color="auto"/>
              <w:right w:val="single" w:sz="4" w:space="0" w:color="auto"/>
            </w:tcBorders>
            <w:shd w:val="clear" w:color="auto" w:fill="auto"/>
            <w:hideMark/>
          </w:tcPr>
          <w:p w14:paraId="3C7F790B"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Equipping of out </w:t>
            </w:r>
            <w:proofErr w:type="spellStart"/>
            <w:r w:rsidRPr="009069D4">
              <w:rPr>
                <w:rFonts w:ascii="Constantia" w:hAnsi="Constantia" w:cs="Calibri"/>
                <w:color w:val="000000"/>
                <w:sz w:val="20"/>
                <w:szCs w:val="20"/>
              </w:rPr>
              <w:t>patientand</w:t>
            </w:r>
            <w:proofErr w:type="spellEnd"/>
            <w:r w:rsidRPr="009069D4">
              <w:rPr>
                <w:rFonts w:ascii="Constantia" w:hAnsi="Constantia" w:cs="Calibri"/>
                <w:color w:val="000000"/>
                <w:sz w:val="20"/>
                <w:szCs w:val="20"/>
              </w:rPr>
              <w:t xml:space="preserve"> maternity unit at </w:t>
            </w:r>
            <w:proofErr w:type="spellStart"/>
            <w:r w:rsidRPr="009069D4">
              <w:rPr>
                <w:rFonts w:ascii="Constantia" w:hAnsi="Constantia" w:cs="Calibri"/>
                <w:color w:val="000000"/>
                <w:sz w:val="20"/>
                <w:szCs w:val="20"/>
              </w:rPr>
              <w:t>Sinoko</w:t>
            </w:r>
            <w:proofErr w:type="spellEnd"/>
            <w:r w:rsidRPr="009069D4">
              <w:rPr>
                <w:rFonts w:ascii="Constantia" w:hAnsi="Constantia" w:cs="Calibri"/>
                <w:color w:val="000000"/>
                <w:sz w:val="20"/>
                <w:szCs w:val="20"/>
              </w:rPr>
              <w:t xml:space="preserve"> </w:t>
            </w:r>
          </w:p>
        </w:tc>
        <w:tc>
          <w:tcPr>
            <w:tcW w:w="994" w:type="pct"/>
            <w:tcBorders>
              <w:top w:val="nil"/>
              <w:left w:val="nil"/>
              <w:bottom w:val="single" w:sz="4" w:space="0" w:color="auto"/>
              <w:right w:val="single" w:sz="4" w:space="0" w:color="auto"/>
            </w:tcBorders>
            <w:shd w:val="clear" w:color="auto" w:fill="auto"/>
            <w:hideMark/>
          </w:tcPr>
          <w:p w14:paraId="0153681A" w14:textId="77777777" w:rsidR="00D02B9B" w:rsidRPr="009069D4" w:rsidRDefault="00D02B9B" w:rsidP="000357DA">
            <w:pPr>
              <w:spacing w:after="0" w:line="240" w:lineRule="auto"/>
              <w:rPr>
                <w:rFonts w:ascii="Constantia" w:hAnsi="Constantia" w:cs="Calibri"/>
                <w:color w:val="000000"/>
                <w:sz w:val="20"/>
                <w:szCs w:val="20"/>
              </w:rPr>
            </w:pPr>
            <w:proofErr w:type="spellStart"/>
            <w:r w:rsidRPr="009069D4">
              <w:rPr>
                <w:rFonts w:ascii="Constantia" w:hAnsi="Constantia" w:cs="Calibri"/>
                <w:color w:val="000000"/>
                <w:sz w:val="20"/>
                <w:szCs w:val="20"/>
              </w:rPr>
              <w:t>Sinoko</w:t>
            </w:r>
            <w:proofErr w:type="spellEnd"/>
          </w:p>
        </w:tc>
        <w:tc>
          <w:tcPr>
            <w:tcW w:w="867" w:type="pct"/>
            <w:tcBorders>
              <w:top w:val="nil"/>
              <w:left w:val="nil"/>
              <w:bottom w:val="single" w:sz="4" w:space="0" w:color="auto"/>
              <w:right w:val="single" w:sz="4" w:space="0" w:color="auto"/>
            </w:tcBorders>
            <w:shd w:val="clear" w:color="auto" w:fill="auto"/>
            <w:noWrap/>
            <w:hideMark/>
          </w:tcPr>
          <w:p w14:paraId="77CD5D65"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10,000,000.00 </w:t>
            </w:r>
          </w:p>
        </w:tc>
        <w:tc>
          <w:tcPr>
            <w:tcW w:w="722" w:type="pct"/>
            <w:tcBorders>
              <w:top w:val="nil"/>
              <w:left w:val="nil"/>
              <w:bottom w:val="single" w:sz="4" w:space="0" w:color="auto"/>
              <w:right w:val="single" w:sz="4" w:space="0" w:color="auto"/>
            </w:tcBorders>
            <w:shd w:val="clear" w:color="auto" w:fill="auto"/>
            <w:noWrap/>
            <w:hideMark/>
          </w:tcPr>
          <w:p w14:paraId="1C84F57D"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Urgent</w:t>
            </w:r>
          </w:p>
        </w:tc>
      </w:tr>
      <w:tr w:rsidR="00D02B9B" w:rsidRPr="009069D4" w14:paraId="65D6507D" w14:textId="77777777" w:rsidTr="000357DA">
        <w:trPr>
          <w:trHeight w:val="20"/>
        </w:trPr>
        <w:tc>
          <w:tcPr>
            <w:tcW w:w="209" w:type="pct"/>
            <w:tcBorders>
              <w:top w:val="nil"/>
              <w:left w:val="single" w:sz="4" w:space="0" w:color="auto"/>
              <w:bottom w:val="single" w:sz="4" w:space="0" w:color="auto"/>
              <w:right w:val="single" w:sz="4" w:space="0" w:color="auto"/>
            </w:tcBorders>
          </w:tcPr>
          <w:p w14:paraId="7A2752A1" w14:textId="77777777" w:rsidR="00D02B9B" w:rsidRPr="009069D4" w:rsidRDefault="00D02B9B" w:rsidP="000357DA">
            <w:pPr>
              <w:spacing w:after="0" w:line="240" w:lineRule="auto"/>
              <w:rPr>
                <w:rFonts w:ascii="Constantia" w:hAnsi="Constantia" w:cs="Calibri"/>
                <w:color w:val="000000"/>
                <w:sz w:val="20"/>
                <w:szCs w:val="20"/>
                <w:lang w:eastAsia="en-GB"/>
              </w:rPr>
            </w:pPr>
            <w:r w:rsidRPr="009069D4">
              <w:rPr>
                <w:rFonts w:ascii="Constantia" w:hAnsi="Constantia" w:cs="Calibri"/>
                <w:color w:val="000000"/>
                <w:sz w:val="20"/>
                <w:szCs w:val="20"/>
                <w:lang w:eastAsia="en-GB"/>
              </w:rPr>
              <w:t>12</w:t>
            </w:r>
          </w:p>
        </w:tc>
        <w:tc>
          <w:tcPr>
            <w:tcW w:w="2208" w:type="pct"/>
            <w:tcBorders>
              <w:top w:val="nil"/>
              <w:left w:val="single" w:sz="4" w:space="0" w:color="auto"/>
              <w:bottom w:val="single" w:sz="4" w:space="0" w:color="auto"/>
              <w:right w:val="single" w:sz="4" w:space="0" w:color="auto"/>
            </w:tcBorders>
            <w:shd w:val="clear" w:color="auto" w:fill="auto"/>
            <w:hideMark/>
          </w:tcPr>
          <w:p w14:paraId="5199F614"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Renovation of 8 sub county labs</w:t>
            </w:r>
          </w:p>
        </w:tc>
        <w:tc>
          <w:tcPr>
            <w:tcW w:w="994" w:type="pct"/>
            <w:tcBorders>
              <w:top w:val="nil"/>
              <w:left w:val="nil"/>
              <w:bottom w:val="single" w:sz="4" w:space="0" w:color="auto"/>
              <w:right w:val="single" w:sz="4" w:space="0" w:color="auto"/>
            </w:tcBorders>
            <w:shd w:val="clear" w:color="auto" w:fill="auto"/>
            <w:hideMark/>
          </w:tcPr>
          <w:p w14:paraId="1A824665"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8 sub counties</w:t>
            </w:r>
          </w:p>
        </w:tc>
        <w:tc>
          <w:tcPr>
            <w:tcW w:w="867" w:type="pct"/>
            <w:tcBorders>
              <w:top w:val="nil"/>
              <w:left w:val="nil"/>
              <w:bottom w:val="single" w:sz="4" w:space="0" w:color="auto"/>
              <w:right w:val="single" w:sz="4" w:space="0" w:color="auto"/>
            </w:tcBorders>
            <w:shd w:val="clear" w:color="auto" w:fill="auto"/>
            <w:noWrap/>
            <w:hideMark/>
          </w:tcPr>
          <w:p w14:paraId="12D33E1A"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10,000,000.00 </w:t>
            </w:r>
          </w:p>
        </w:tc>
        <w:tc>
          <w:tcPr>
            <w:tcW w:w="722" w:type="pct"/>
            <w:tcBorders>
              <w:top w:val="nil"/>
              <w:left w:val="nil"/>
              <w:bottom w:val="single" w:sz="4" w:space="0" w:color="auto"/>
              <w:right w:val="single" w:sz="4" w:space="0" w:color="auto"/>
            </w:tcBorders>
            <w:shd w:val="clear" w:color="auto" w:fill="auto"/>
            <w:noWrap/>
            <w:hideMark/>
          </w:tcPr>
          <w:p w14:paraId="4D0221C5"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Priority</w:t>
            </w:r>
          </w:p>
        </w:tc>
      </w:tr>
      <w:tr w:rsidR="00D02B9B" w:rsidRPr="009069D4" w14:paraId="38FB35D8" w14:textId="77777777" w:rsidTr="000357DA">
        <w:trPr>
          <w:trHeight w:val="20"/>
        </w:trPr>
        <w:tc>
          <w:tcPr>
            <w:tcW w:w="209" w:type="pct"/>
            <w:tcBorders>
              <w:top w:val="nil"/>
              <w:left w:val="single" w:sz="4" w:space="0" w:color="auto"/>
              <w:bottom w:val="single" w:sz="4" w:space="0" w:color="auto"/>
              <w:right w:val="single" w:sz="4" w:space="0" w:color="auto"/>
            </w:tcBorders>
          </w:tcPr>
          <w:p w14:paraId="69DAC804" w14:textId="77777777" w:rsidR="00D02B9B" w:rsidRPr="009069D4" w:rsidRDefault="00D02B9B" w:rsidP="000357DA">
            <w:pPr>
              <w:spacing w:after="0" w:line="240" w:lineRule="auto"/>
              <w:rPr>
                <w:rFonts w:ascii="Constantia" w:hAnsi="Constantia" w:cstheme="minorHAnsi"/>
                <w:color w:val="000000"/>
                <w:sz w:val="20"/>
                <w:szCs w:val="20"/>
                <w:lang w:eastAsia="en-GB"/>
              </w:rPr>
            </w:pPr>
            <w:r w:rsidRPr="009069D4">
              <w:rPr>
                <w:rFonts w:ascii="Constantia" w:hAnsi="Constantia" w:cstheme="minorHAnsi"/>
                <w:color w:val="000000"/>
                <w:sz w:val="20"/>
                <w:szCs w:val="20"/>
                <w:lang w:eastAsia="en-GB"/>
              </w:rPr>
              <w:t>13</w:t>
            </w:r>
          </w:p>
        </w:tc>
        <w:tc>
          <w:tcPr>
            <w:tcW w:w="2208" w:type="pct"/>
            <w:tcBorders>
              <w:top w:val="nil"/>
              <w:left w:val="single" w:sz="4" w:space="0" w:color="auto"/>
              <w:bottom w:val="single" w:sz="4" w:space="0" w:color="auto"/>
              <w:right w:val="single" w:sz="4" w:space="0" w:color="auto"/>
            </w:tcBorders>
            <w:shd w:val="clear" w:color="auto" w:fill="auto"/>
            <w:hideMark/>
          </w:tcPr>
          <w:p w14:paraId="09381DEB"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theme="minorHAnsi"/>
                <w:color w:val="000000"/>
                <w:sz w:val="20"/>
                <w:szCs w:val="20"/>
              </w:rPr>
              <w:t>Construction of histology lab at BCRH</w:t>
            </w:r>
          </w:p>
        </w:tc>
        <w:tc>
          <w:tcPr>
            <w:tcW w:w="994" w:type="pct"/>
            <w:tcBorders>
              <w:top w:val="nil"/>
              <w:left w:val="nil"/>
              <w:bottom w:val="single" w:sz="4" w:space="0" w:color="auto"/>
              <w:right w:val="single" w:sz="4" w:space="0" w:color="auto"/>
            </w:tcBorders>
            <w:shd w:val="clear" w:color="auto" w:fill="auto"/>
            <w:hideMark/>
          </w:tcPr>
          <w:p w14:paraId="48E07964"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BCRH</w:t>
            </w:r>
          </w:p>
        </w:tc>
        <w:tc>
          <w:tcPr>
            <w:tcW w:w="867" w:type="pct"/>
            <w:tcBorders>
              <w:top w:val="nil"/>
              <w:left w:val="nil"/>
              <w:bottom w:val="single" w:sz="4" w:space="0" w:color="auto"/>
              <w:right w:val="single" w:sz="4" w:space="0" w:color="auto"/>
            </w:tcBorders>
            <w:shd w:val="clear" w:color="auto" w:fill="auto"/>
            <w:noWrap/>
            <w:hideMark/>
          </w:tcPr>
          <w:p w14:paraId="669DD3EF"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25,000,000.00 </w:t>
            </w:r>
          </w:p>
        </w:tc>
        <w:tc>
          <w:tcPr>
            <w:tcW w:w="722" w:type="pct"/>
            <w:tcBorders>
              <w:top w:val="nil"/>
              <w:left w:val="nil"/>
              <w:bottom w:val="single" w:sz="4" w:space="0" w:color="auto"/>
              <w:right w:val="single" w:sz="4" w:space="0" w:color="auto"/>
            </w:tcBorders>
            <w:shd w:val="clear" w:color="auto" w:fill="auto"/>
            <w:noWrap/>
            <w:hideMark/>
          </w:tcPr>
          <w:p w14:paraId="4FD85329"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Priority</w:t>
            </w:r>
          </w:p>
        </w:tc>
      </w:tr>
      <w:tr w:rsidR="00D02B9B" w:rsidRPr="009069D4" w14:paraId="026242DC" w14:textId="77777777" w:rsidTr="000357DA">
        <w:trPr>
          <w:trHeight w:val="20"/>
        </w:trPr>
        <w:tc>
          <w:tcPr>
            <w:tcW w:w="209" w:type="pct"/>
            <w:tcBorders>
              <w:top w:val="nil"/>
              <w:left w:val="single" w:sz="4" w:space="0" w:color="auto"/>
              <w:bottom w:val="single" w:sz="4" w:space="0" w:color="auto"/>
              <w:right w:val="single" w:sz="4" w:space="0" w:color="auto"/>
            </w:tcBorders>
          </w:tcPr>
          <w:p w14:paraId="184D732B" w14:textId="77777777" w:rsidR="00D02B9B" w:rsidRPr="009069D4" w:rsidRDefault="00D02B9B" w:rsidP="000357DA">
            <w:pPr>
              <w:spacing w:after="0" w:line="240" w:lineRule="auto"/>
              <w:rPr>
                <w:rFonts w:ascii="Constantia" w:hAnsi="Constantia" w:cstheme="minorHAnsi"/>
                <w:color w:val="000000"/>
                <w:sz w:val="20"/>
                <w:szCs w:val="20"/>
                <w:lang w:eastAsia="en-GB"/>
              </w:rPr>
            </w:pPr>
            <w:r w:rsidRPr="009069D4">
              <w:rPr>
                <w:rFonts w:ascii="Constantia" w:hAnsi="Constantia" w:cstheme="minorHAnsi"/>
                <w:color w:val="000000"/>
                <w:sz w:val="20"/>
                <w:szCs w:val="20"/>
                <w:lang w:eastAsia="en-GB"/>
              </w:rPr>
              <w:t>14</w:t>
            </w:r>
          </w:p>
        </w:tc>
        <w:tc>
          <w:tcPr>
            <w:tcW w:w="2208" w:type="pct"/>
            <w:tcBorders>
              <w:top w:val="nil"/>
              <w:left w:val="single" w:sz="4" w:space="0" w:color="auto"/>
              <w:bottom w:val="single" w:sz="4" w:space="0" w:color="auto"/>
              <w:right w:val="single" w:sz="4" w:space="0" w:color="auto"/>
            </w:tcBorders>
            <w:shd w:val="clear" w:color="auto" w:fill="auto"/>
            <w:hideMark/>
          </w:tcPr>
          <w:p w14:paraId="6E47E7F9"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theme="minorHAnsi"/>
                <w:color w:val="000000"/>
                <w:sz w:val="20"/>
                <w:szCs w:val="20"/>
              </w:rPr>
              <w:t>Procure 5 ambulances and 5 utility vehicles-</w:t>
            </w:r>
            <w:proofErr w:type="spellStart"/>
            <w:r w:rsidRPr="009069D4">
              <w:rPr>
                <w:rFonts w:ascii="Constantia" w:hAnsi="Constantia" w:cstheme="minorHAnsi"/>
                <w:color w:val="000000"/>
                <w:sz w:val="20"/>
                <w:szCs w:val="20"/>
              </w:rPr>
              <w:t>Kabuchai</w:t>
            </w:r>
            <w:proofErr w:type="spellEnd"/>
            <w:r w:rsidRPr="009069D4">
              <w:rPr>
                <w:rFonts w:ascii="Constantia" w:hAnsi="Constantia" w:cstheme="minorHAnsi"/>
                <w:color w:val="000000"/>
                <w:sz w:val="20"/>
                <w:szCs w:val="20"/>
              </w:rPr>
              <w:t xml:space="preserve">, </w:t>
            </w:r>
            <w:proofErr w:type="spellStart"/>
            <w:r w:rsidRPr="009069D4">
              <w:rPr>
                <w:rFonts w:ascii="Constantia" w:hAnsi="Constantia" w:cstheme="minorHAnsi"/>
                <w:color w:val="000000"/>
                <w:sz w:val="20"/>
                <w:szCs w:val="20"/>
              </w:rPr>
              <w:t>Sirisia</w:t>
            </w:r>
            <w:proofErr w:type="spellEnd"/>
            <w:r w:rsidRPr="009069D4">
              <w:rPr>
                <w:rFonts w:ascii="Constantia" w:hAnsi="Constantia" w:cstheme="minorHAnsi"/>
                <w:color w:val="000000"/>
                <w:sz w:val="20"/>
                <w:szCs w:val="20"/>
              </w:rPr>
              <w:t xml:space="preserve">, </w:t>
            </w:r>
            <w:proofErr w:type="spellStart"/>
            <w:r w:rsidRPr="009069D4">
              <w:rPr>
                <w:rFonts w:ascii="Constantia" w:hAnsi="Constantia" w:cstheme="minorHAnsi"/>
                <w:color w:val="000000"/>
                <w:sz w:val="20"/>
                <w:szCs w:val="20"/>
              </w:rPr>
              <w:t>Cheptais</w:t>
            </w:r>
            <w:proofErr w:type="spellEnd"/>
            <w:r w:rsidRPr="009069D4">
              <w:rPr>
                <w:rFonts w:ascii="Constantia" w:hAnsi="Constantia" w:cstheme="minorHAnsi"/>
                <w:color w:val="000000"/>
                <w:sz w:val="20"/>
                <w:szCs w:val="20"/>
              </w:rPr>
              <w:t xml:space="preserve">, </w:t>
            </w:r>
            <w:proofErr w:type="spellStart"/>
            <w:r w:rsidRPr="009069D4">
              <w:rPr>
                <w:rFonts w:ascii="Constantia" w:hAnsi="Constantia" w:cstheme="minorHAnsi"/>
                <w:color w:val="000000"/>
                <w:sz w:val="20"/>
                <w:szCs w:val="20"/>
              </w:rPr>
              <w:t>Webuye</w:t>
            </w:r>
            <w:proofErr w:type="spellEnd"/>
            <w:r w:rsidRPr="009069D4">
              <w:rPr>
                <w:rFonts w:ascii="Constantia" w:hAnsi="Constantia" w:cstheme="minorHAnsi"/>
                <w:color w:val="000000"/>
                <w:sz w:val="20"/>
                <w:szCs w:val="20"/>
              </w:rPr>
              <w:t xml:space="preserve"> East and </w:t>
            </w:r>
            <w:proofErr w:type="spellStart"/>
            <w:r w:rsidRPr="009069D4">
              <w:rPr>
                <w:rFonts w:ascii="Constantia" w:hAnsi="Constantia" w:cstheme="minorHAnsi"/>
                <w:color w:val="000000"/>
                <w:sz w:val="20"/>
                <w:szCs w:val="20"/>
              </w:rPr>
              <w:t>Kanduyi</w:t>
            </w:r>
            <w:proofErr w:type="spellEnd"/>
          </w:p>
        </w:tc>
        <w:tc>
          <w:tcPr>
            <w:tcW w:w="994" w:type="pct"/>
            <w:tcBorders>
              <w:top w:val="nil"/>
              <w:left w:val="nil"/>
              <w:bottom w:val="single" w:sz="4" w:space="0" w:color="auto"/>
              <w:right w:val="single" w:sz="4" w:space="0" w:color="auto"/>
            </w:tcBorders>
            <w:shd w:val="clear" w:color="auto" w:fill="auto"/>
            <w:hideMark/>
          </w:tcPr>
          <w:p w14:paraId="579B33DE" w14:textId="77777777" w:rsidR="00D02B9B" w:rsidRPr="009069D4" w:rsidRDefault="00D02B9B" w:rsidP="000357DA">
            <w:pPr>
              <w:spacing w:after="0" w:line="240" w:lineRule="auto"/>
              <w:rPr>
                <w:rFonts w:ascii="Constantia" w:hAnsi="Constantia" w:cs="Calibri"/>
                <w:color w:val="000000"/>
                <w:sz w:val="20"/>
                <w:szCs w:val="20"/>
              </w:rPr>
            </w:pPr>
            <w:proofErr w:type="spellStart"/>
            <w:r w:rsidRPr="009069D4">
              <w:rPr>
                <w:rFonts w:ascii="Constantia" w:hAnsi="Constantia" w:cs="Calibri"/>
                <w:color w:val="000000"/>
                <w:sz w:val="20"/>
                <w:szCs w:val="20"/>
              </w:rPr>
              <w:t>Kabuchai</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Sirisia</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Cheptais</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Webuye</w:t>
            </w:r>
            <w:proofErr w:type="spellEnd"/>
            <w:r w:rsidRPr="009069D4">
              <w:rPr>
                <w:rFonts w:ascii="Constantia" w:hAnsi="Constantia" w:cs="Calibri"/>
                <w:color w:val="000000"/>
                <w:sz w:val="20"/>
                <w:szCs w:val="20"/>
              </w:rPr>
              <w:t xml:space="preserve"> East and </w:t>
            </w:r>
            <w:proofErr w:type="spellStart"/>
            <w:r w:rsidRPr="009069D4">
              <w:rPr>
                <w:rFonts w:ascii="Constantia" w:hAnsi="Constantia" w:cs="Calibri"/>
                <w:color w:val="000000"/>
                <w:sz w:val="20"/>
                <w:szCs w:val="20"/>
              </w:rPr>
              <w:t>Kanduyi</w:t>
            </w:r>
            <w:proofErr w:type="spellEnd"/>
          </w:p>
        </w:tc>
        <w:tc>
          <w:tcPr>
            <w:tcW w:w="867" w:type="pct"/>
            <w:tcBorders>
              <w:top w:val="nil"/>
              <w:left w:val="nil"/>
              <w:bottom w:val="single" w:sz="4" w:space="0" w:color="auto"/>
              <w:right w:val="single" w:sz="4" w:space="0" w:color="auto"/>
            </w:tcBorders>
            <w:shd w:val="clear" w:color="auto" w:fill="auto"/>
            <w:noWrap/>
            <w:hideMark/>
          </w:tcPr>
          <w:p w14:paraId="7821A197"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70,000,000.00 </w:t>
            </w:r>
          </w:p>
        </w:tc>
        <w:tc>
          <w:tcPr>
            <w:tcW w:w="722" w:type="pct"/>
            <w:tcBorders>
              <w:top w:val="nil"/>
              <w:left w:val="nil"/>
              <w:bottom w:val="single" w:sz="4" w:space="0" w:color="auto"/>
              <w:right w:val="single" w:sz="4" w:space="0" w:color="auto"/>
            </w:tcBorders>
            <w:shd w:val="clear" w:color="auto" w:fill="auto"/>
            <w:noWrap/>
            <w:hideMark/>
          </w:tcPr>
          <w:p w14:paraId="3D4104CF"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Priority</w:t>
            </w:r>
          </w:p>
        </w:tc>
      </w:tr>
      <w:tr w:rsidR="00D02B9B" w:rsidRPr="009069D4" w14:paraId="0219511D" w14:textId="77777777" w:rsidTr="000357DA">
        <w:trPr>
          <w:trHeight w:val="20"/>
        </w:trPr>
        <w:tc>
          <w:tcPr>
            <w:tcW w:w="209" w:type="pct"/>
            <w:tcBorders>
              <w:top w:val="nil"/>
              <w:left w:val="single" w:sz="4" w:space="0" w:color="auto"/>
              <w:bottom w:val="single" w:sz="4" w:space="0" w:color="auto"/>
              <w:right w:val="single" w:sz="4" w:space="0" w:color="auto"/>
            </w:tcBorders>
          </w:tcPr>
          <w:p w14:paraId="0EAB943E" w14:textId="77777777" w:rsidR="00D02B9B" w:rsidRPr="009069D4" w:rsidRDefault="00D02B9B" w:rsidP="000357DA">
            <w:pPr>
              <w:spacing w:after="0" w:line="240" w:lineRule="auto"/>
              <w:rPr>
                <w:rFonts w:ascii="Constantia" w:hAnsi="Constantia"/>
                <w:color w:val="000000"/>
                <w:sz w:val="20"/>
                <w:szCs w:val="20"/>
                <w:lang w:eastAsia="en-GB"/>
              </w:rPr>
            </w:pPr>
            <w:r w:rsidRPr="009069D4">
              <w:rPr>
                <w:rFonts w:ascii="Constantia" w:hAnsi="Constantia"/>
                <w:color w:val="000000"/>
                <w:sz w:val="20"/>
                <w:szCs w:val="20"/>
                <w:lang w:eastAsia="en-GB"/>
              </w:rPr>
              <w:t>15</w:t>
            </w:r>
          </w:p>
        </w:tc>
        <w:tc>
          <w:tcPr>
            <w:tcW w:w="2208" w:type="pct"/>
            <w:tcBorders>
              <w:top w:val="nil"/>
              <w:left w:val="single" w:sz="4" w:space="0" w:color="auto"/>
              <w:bottom w:val="single" w:sz="4" w:space="0" w:color="auto"/>
              <w:right w:val="single" w:sz="4" w:space="0" w:color="auto"/>
            </w:tcBorders>
            <w:shd w:val="clear" w:color="auto" w:fill="auto"/>
            <w:hideMark/>
          </w:tcPr>
          <w:p w14:paraId="6762C958"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olor w:val="000000"/>
                <w:sz w:val="20"/>
                <w:szCs w:val="20"/>
              </w:rPr>
              <w:t xml:space="preserve">  </w:t>
            </w:r>
            <w:r w:rsidRPr="009069D4">
              <w:rPr>
                <w:rFonts w:ascii="Constantia" w:hAnsi="Constantia" w:cs="Calibri"/>
                <w:color w:val="000000"/>
                <w:sz w:val="20"/>
                <w:szCs w:val="20"/>
              </w:rPr>
              <w:t xml:space="preserve">Construction of wards in </w:t>
            </w:r>
            <w:proofErr w:type="spellStart"/>
            <w:r w:rsidRPr="009069D4">
              <w:rPr>
                <w:rFonts w:ascii="Constantia" w:hAnsi="Constantia" w:cs="Calibri"/>
                <w:color w:val="000000"/>
                <w:sz w:val="20"/>
                <w:szCs w:val="20"/>
              </w:rPr>
              <w:t>Kabuchai</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chwele</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sh</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Sirisia</w:t>
            </w:r>
            <w:proofErr w:type="spellEnd"/>
            <w:r w:rsidRPr="009069D4">
              <w:rPr>
                <w:rFonts w:ascii="Constantia" w:hAnsi="Constantia" w:cs="Calibri"/>
                <w:color w:val="000000"/>
                <w:sz w:val="20"/>
                <w:szCs w:val="20"/>
              </w:rPr>
              <w:t>(</w:t>
            </w:r>
            <w:proofErr w:type="spellStart"/>
            <w:r w:rsidRPr="009069D4">
              <w:rPr>
                <w:rFonts w:ascii="Constantia" w:hAnsi="Constantia" w:cs="Calibri"/>
                <w:color w:val="000000"/>
                <w:sz w:val="20"/>
                <w:szCs w:val="20"/>
              </w:rPr>
              <w:t>sh</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Cheptais</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sh</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Webuye</w:t>
            </w:r>
            <w:proofErr w:type="spellEnd"/>
            <w:r w:rsidRPr="009069D4">
              <w:rPr>
                <w:rFonts w:ascii="Constantia" w:hAnsi="Constantia" w:cs="Calibri"/>
                <w:color w:val="000000"/>
                <w:sz w:val="20"/>
                <w:szCs w:val="20"/>
              </w:rPr>
              <w:t xml:space="preserve"> East(</w:t>
            </w:r>
            <w:proofErr w:type="spellStart"/>
            <w:r w:rsidRPr="009069D4">
              <w:rPr>
                <w:rFonts w:ascii="Constantia" w:hAnsi="Constantia" w:cs="Calibri"/>
                <w:color w:val="000000"/>
                <w:sz w:val="20"/>
                <w:szCs w:val="20"/>
              </w:rPr>
              <w:t>sinoko</w:t>
            </w:r>
            <w:proofErr w:type="spellEnd"/>
            <w:r w:rsidRPr="009069D4">
              <w:rPr>
                <w:rFonts w:ascii="Constantia" w:hAnsi="Constantia" w:cs="Calibri"/>
                <w:color w:val="000000"/>
                <w:sz w:val="20"/>
                <w:szCs w:val="20"/>
              </w:rPr>
              <w:t xml:space="preserve">) and </w:t>
            </w:r>
            <w:proofErr w:type="spellStart"/>
            <w:r w:rsidRPr="009069D4">
              <w:rPr>
                <w:rFonts w:ascii="Constantia" w:hAnsi="Constantia" w:cs="Calibri"/>
                <w:color w:val="000000"/>
                <w:sz w:val="20"/>
                <w:szCs w:val="20"/>
              </w:rPr>
              <w:t>Kanduyi</w:t>
            </w:r>
            <w:proofErr w:type="spellEnd"/>
            <w:r w:rsidRPr="009069D4">
              <w:rPr>
                <w:rFonts w:ascii="Constantia" w:hAnsi="Constantia" w:cs="Calibri"/>
                <w:color w:val="000000"/>
                <w:sz w:val="20"/>
                <w:szCs w:val="20"/>
              </w:rPr>
              <w:t>(</w:t>
            </w:r>
            <w:proofErr w:type="spellStart"/>
            <w:r w:rsidRPr="009069D4">
              <w:rPr>
                <w:rFonts w:ascii="Constantia" w:hAnsi="Constantia" w:cs="Calibri"/>
                <w:color w:val="000000"/>
                <w:sz w:val="20"/>
                <w:szCs w:val="20"/>
              </w:rPr>
              <w:t>mechimeru</w:t>
            </w:r>
            <w:proofErr w:type="spellEnd"/>
            <w:r w:rsidRPr="009069D4">
              <w:rPr>
                <w:rFonts w:ascii="Constantia" w:hAnsi="Constantia" w:cs="Calibri"/>
                <w:color w:val="000000"/>
                <w:sz w:val="20"/>
                <w:szCs w:val="20"/>
              </w:rPr>
              <w:t>)</w:t>
            </w:r>
          </w:p>
        </w:tc>
        <w:tc>
          <w:tcPr>
            <w:tcW w:w="994" w:type="pct"/>
            <w:tcBorders>
              <w:top w:val="nil"/>
              <w:left w:val="nil"/>
              <w:bottom w:val="single" w:sz="4" w:space="0" w:color="auto"/>
              <w:right w:val="single" w:sz="4" w:space="0" w:color="auto"/>
            </w:tcBorders>
            <w:shd w:val="clear" w:color="auto" w:fill="auto"/>
            <w:hideMark/>
          </w:tcPr>
          <w:p w14:paraId="53D31600" w14:textId="77777777" w:rsidR="00D02B9B" w:rsidRPr="009069D4" w:rsidRDefault="00D02B9B" w:rsidP="000357DA">
            <w:pPr>
              <w:spacing w:after="0" w:line="240" w:lineRule="auto"/>
              <w:rPr>
                <w:rFonts w:ascii="Constantia" w:hAnsi="Constantia" w:cs="Calibri"/>
                <w:color w:val="000000"/>
                <w:sz w:val="20"/>
                <w:szCs w:val="20"/>
              </w:rPr>
            </w:pPr>
            <w:proofErr w:type="spellStart"/>
            <w:r w:rsidRPr="009069D4">
              <w:rPr>
                <w:rFonts w:ascii="Constantia" w:hAnsi="Constantia" w:cs="Calibri"/>
                <w:color w:val="000000"/>
                <w:sz w:val="20"/>
                <w:szCs w:val="20"/>
              </w:rPr>
              <w:t>Kabuchai</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Sirisia</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Cheptais</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Webuye</w:t>
            </w:r>
            <w:proofErr w:type="spellEnd"/>
            <w:r w:rsidRPr="009069D4">
              <w:rPr>
                <w:rFonts w:ascii="Constantia" w:hAnsi="Constantia" w:cs="Calibri"/>
                <w:color w:val="000000"/>
                <w:sz w:val="20"/>
                <w:szCs w:val="20"/>
              </w:rPr>
              <w:t xml:space="preserve"> East and </w:t>
            </w:r>
            <w:proofErr w:type="spellStart"/>
            <w:r w:rsidRPr="009069D4">
              <w:rPr>
                <w:rFonts w:ascii="Constantia" w:hAnsi="Constantia" w:cs="Calibri"/>
                <w:color w:val="000000"/>
                <w:sz w:val="20"/>
                <w:szCs w:val="20"/>
              </w:rPr>
              <w:t>Kanduyi</w:t>
            </w:r>
            <w:proofErr w:type="spellEnd"/>
          </w:p>
        </w:tc>
        <w:tc>
          <w:tcPr>
            <w:tcW w:w="867" w:type="pct"/>
            <w:tcBorders>
              <w:top w:val="nil"/>
              <w:left w:val="nil"/>
              <w:bottom w:val="single" w:sz="4" w:space="0" w:color="auto"/>
              <w:right w:val="single" w:sz="4" w:space="0" w:color="auto"/>
            </w:tcBorders>
            <w:shd w:val="clear" w:color="auto" w:fill="auto"/>
            <w:noWrap/>
            <w:hideMark/>
          </w:tcPr>
          <w:p w14:paraId="63FFE074"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100,000,000.00 </w:t>
            </w:r>
          </w:p>
        </w:tc>
        <w:tc>
          <w:tcPr>
            <w:tcW w:w="722" w:type="pct"/>
            <w:tcBorders>
              <w:top w:val="nil"/>
              <w:left w:val="nil"/>
              <w:bottom w:val="single" w:sz="4" w:space="0" w:color="auto"/>
              <w:right w:val="single" w:sz="4" w:space="0" w:color="auto"/>
            </w:tcBorders>
            <w:shd w:val="clear" w:color="auto" w:fill="auto"/>
            <w:noWrap/>
            <w:hideMark/>
          </w:tcPr>
          <w:p w14:paraId="6A52B5E7"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Priority</w:t>
            </w:r>
          </w:p>
        </w:tc>
      </w:tr>
      <w:tr w:rsidR="00D02B9B" w:rsidRPr="009069D4" w14:paraId="290D53A4" w14:textId="77777777" w:rsidTr="000357DA">
        <w:trPr>
          <w:trHeight w:val="20"/>
        </w:trPr>
        <w:tc>
          <w:tcPr>
            <w:tcW w:w="209" w:type="pct"/>
            <w:tcBorders>
              <w:top w:val="nil"/>
              <w:left w:val="single" w:sz="4" w:space="0" w:color="auto"/>
              <w:bottom w:val="single" w:sz="4" w:space="0" w:color="auto"/>
              <w:right w:val="single" w:sz="4" w:space="0" w:color="auto"/>
            </w:tcBorders>
          </w:tcPr>
          <w:p w14:paraId="2049721F" w14:textId="77777777" w:rsidR="00D02B9B" w:rsidRPr="009069D4" w:rsidRDefault="00D02B9B" w:rsidP="000357DA">
            <w:pPr>
              <w:spacing w:after="0" w:line="240" w:lineRule="auto"/>
              <w:rPr>
                <w:rFonts w:ascii="Constantia" w:hAnsi="Constantia"/>
                <w:color w:val="000000"/>
                <w:sz w:val="20"/>
                <w:szCs w:val="20"/>
                <w:lang w:eastAsia="en-GB"/>
              </w:rPr>
            </w:pPr>
            <w:r w:rsidRPr="009069D4">
              <w:rPr>
                <w:rFonts w:ascii="Constantia" w:hAnsi="Constantia"/>
                <w:color w:val="000000"/>
                <w:sz w:val="20"/>
                <w:szCs w:val="20"/>
                <w:lang w:eastAsia="en-GB"/>
              </w:rPr>
              <w:t>16</w:t>
            </w:r>
          </w:p>
        </w:tc>
        <w:tc>
          <w:tcPr>
            <w:tcW w:w="2208" w:type="pct"/>
            <w:tcBorders>
              <w:top w:val="nil"/>
              <w:left w:val="single" w:sz="4" w:space="0" w:color="auto"/>
              <w:bottom w:val="single" w:sz="4" w:space="0" w:color="auto"/>
              <w:right w:val="single" w:sz="4" w:space="0" w:color="auto"/>
            </w:tcBorders>
            <w:shd w:val="clear" w:color="auto" w:fill="auto"/>
            <w:hideMark/>
          </w:tcPr>
          <w:p w14:paraId="3CABC5AA"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olor w:val="000000"/>
                <w:sz w:val="20"/>
                <w:szCs w:val="20"/>
              </w:rPr>
              <w:t xml:space="preserve"> </w:t>
            </w:r>
            <w:r w:rsidRPr="009069D4">
              <w:rPr>
                <w:rFonts w:ascii="Constantia" w:hAnsi="Constantia" w:cs="Calibri"/>
                <w:color w:val="000000"/>
                <w:sz w:val="20"/>
                <w:szCs w:val="20"/>
              </w:rPr>
              <w:t xml:space="preserve">Completion and equipping maternity ward in </w:t>
            </w:r>
            <w:proofErr w:type="spellStart"/>
            <w:r w:rsidRPr="009069D4">
              <w:rPr>
                <w:rFonts w:ascii="Constantia" w:hAnsi="Constantia" w:cs="Calibri"/>
                <w:color w:val="000000"/>
                <w:sz w:val="20"/>
                <w:szCs w:val="20"/>
              </w:rPr>
              <w:t>Cheptais</w:t>
            </w:r>
            <w:proofErr w:type="spellEnd"/>
            <w:r w:rsidRPr="009069D4">
              <w:rPr>
                <w:rFonts w:ascii="Constantia" w:hAnsi="Constantia" w:cs="Calibri"/>
                <w:color w:val="000000"/>
                <w:sz w:val="20"/>
                <w:szCs w:val="20"/>
              </w:rPr>
              <w:t xml:space="preserve"> SCH</w:t>
            </w:r>
          </w:p>
        </w:tc>
        <w:tc>
          <w:tcPr>
            <w:tcW w:w="994" w:type="pct"/>
            <w:tcBorders>
              <w:top w:val="nil"/>
              <w:left w:val="nil"/>
              <w:bottom w:val="single" w:sz="4" w:space="0" w:color="auto"/>
              <w:right w:val="single" w:sz="4" w:space="0" w:color="auto"/>
            </w:tcBorders>
            <w:shd w:val="clear" w:color="auto" w:fill="auto"/>
            <w:hideMark/>
          </w:tcPr>
          <w:p w14:paraId="24CAD04B" w14:textId="77777777" w:rsidR="00D02B9B" w:rsidRPr="009069D4" w:rsidRDefault="00D02B9B" w:rsidP="000357DA">
            <w:pPr>
              <w:spacing w:after="0" w:line="240" w:lineRule="auto"/>
              <w:rPr>
                <w:rFonts w:ascii="Constantia" w:hAnsi="Constantia" w:cs="Calibri"/>
                <w:color w:val="000000"/>
                <w:sz w:val="20"/>
                <w:szCs w:val="20"/>
              </w:rPr>
            </w:pPr>
            <w:proofErr w:type="spellStart"/>
            <w:r w:rsidRPr="009069D4">
              <w:rPr>
                <w:rFonts w:ascii="Constantia" w:hAnsi="Constantia" w:cs="Calibri"/>
                <w:color w:val="000000"/>
                <w:sz w:val="20"/>
                <w:szCs w:val="20"/>
              </w:rPr>
              <w:t>Cheptais</w:t>
            </w:r>
            <w:proofErr w:type="spellEnd"/>
            <w:r w:rsidRPr="009069D4">
              <w:rPr>
                <w:rFonts w:ascii="Constantia" w:hAnsi="Constantia" w:cs="Calibri"/>
                <w:color w:val="000000"/>
                <w:sz w:val="20"/>
                <w:szCs w:val="20"/>
              </w:rPr>
              <w:t xml:space="preserve"> SCH</w:t>
            </w:r>
          </w:p>
        </w:tc>
        <w:tc>
          <w:tcPr>
            <w:tcW w:w="867" w:type="pct"/>
            <w:tcBorders>
              <w:top w:val="nil"/>
              <w:left w:val="nil"/>
              <w:bottom w:val="single" w:sz="4" w:space="0" w:color="auto"/>
              <w:right w:val="single" w:sz="4" w:space="0" w:color="auto"/>
            </w:tcBorders>
            <w:shd w:val="clear" w:color="auto" w:fill="auto"/>
            <w:noWrap/>
            <w:hideMark/>
          </w:tcPr>
          <w:p w14:paraId="13A5964E"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5,000,000.00 </w:t>
            </w:r>
          </w:p>
        </w:tc>
        <w:tc>
          <w:tcPr>
            <w:tcW w:w="722" w:type="pct"/>
            <w:tcBorders>
              <w:top w:val="nil"/>
              <w:left w:val="nil"/>
              <w:bottom w:val="single" w:sz="4" w:space="0" w:color="auto"/>
              <w:right w:val="single" w:sz="4" w:space="0" w:color="auto"/>
            </w:tcBorders>
            <w:shd w:val="clear" w:color="auto" w:fill="auto"/>
            <w:noWrap/>
            <w:hideMark/>
          </w:tcPr>
          <w:p w14:paraId="5283E5A2"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Priority</w:t>
            </w:r>
          </w:p>
        </w:tc>
      </w:tr>
      <w:tr w:rsidR="00D02B9B" w:rsidRPr="009069D4" w14:paraId="044EF10B" w14:textId="77777777" w:rsidTr="000357DA">
        <w:trPr>
          <w:trHeight w:val="20"/>
        </w:trPr>
        <w:tc>
          <w:tcPr>
            <w:tcW w:w="209" w:type="pct"/>
            <w:tcBorders>
              <w:top w:val="nil"/>
              <w:left w:val="single" w:sz="4" w:space="0" w:color="auto"/>
              <w:bottom w:val="single" w:sz="4" w:space="0" w:color="auto"/>
              <w:right w:val="single" w:sz="4" w:space="0" w:color="auto"/>
            </w:tcBorders>
          </w:tcPr>
          <w:p w14:paraId="7F4E819B" w14:textId="77777777" w:rsidR="00D02B9B" w:rsidRPr="009069D4" w:rsidRDefault="00D02B9B" w:rsidP="000357DA">
            <w:pPr>
              <w:spacing w:after="0" w:line="240" w:lineRule="auto"/>
              <w:rPr>
                <w:rFonts w:ascii="Constantia" w:hAnsi="Constantia"/>
                <w:color w:val="000000"/>
                <w:sz w:val="20"/>
                <w:szCs w:val="20"/>
                <w:lang w:eastAsia="en-GB"/>
              </w:rPr>
            </w:pPr>
            <w:r w:rsidRPr="009069D4">
              <w:rPr>
                <w:rFonts w:ascii="Constantia" w:hAnsi="Constantia"/>
                <w:color w:val="000000"/>
                <w:sz w:val="20"/>
                <w:szCs w:val="20"/>
                <w:lang w:eastAsia="en-GB"/>
              </w:rPr>
              <w:t>17</w:t>
            </w:r>
          </w:p>
        </w:tc>
        <w:tc>
          <w:tcPr>
            <w:tcW w:w="2208" w:type="pct"/>
            <w:tcBorders>
              <w:top w:val="nil"/>
              <w:left w:val="single" w:sz="4" w:space="0" w:color="auto"/>
              <w:bottom w:val="single" w:sz="4" w:space="0" w:color="auto"/>
              <w:right w:val="single" w:sz="4" w:space="0" w:color="auto"/>
            </w:tcBorders>
            <w:shd w:val="clear" w:color="auto" w:fill="auto"/>
            <w:hideMark/>
          </w:tcPr>
          <w:p w14:paraId="01CF1F02"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olor w:val="000000"/>
                <w:sz w:val="20"/>
                <w:szCs w:val="20"/>
              </w:rPr>
              <w:t xml:space="preserve"> </w:t>
            </w:r>
            <w:r w:rsidRPr="009069D4">
              <w:rPr>
                <w:rFonts w:ascii="Constantia" w:hAnsi="Constantia" w:cs="Calibri"/>
                <w:color w:val="000000"/>
                <w:sz w:val="20"/>
                <w:szCs w:val="20"/>
              </w:rPr>
              <w:t xml:space="preserve">Construction of ward In </w:t>
            </w:r>
            <w:proofErr w:type="spellStart"/>
            <w:r w:rsidRPr="009069D4">
              <w:rPr>
                <w:rFonts w:ascii="Constantia" w:hAnsi="Constantia" w:cs="Calibri"/>
                <w:color w:val="000000"/>
                <w:sz w:val="20"/>
                <w:szCs w:val="20"/>
              </w:rPr>
              <w:t>Kabula</w:t>
            </w:r>
            <w:proofErr w:type="spellEnd"/>
            <w:r w:rsidRPr="009069D4">
              <w:rPr>
                <w:rFonts w:ascii="Constantia" w:hAnsi="Constantia" w:cs="Calibri"/>
                <w:color w:val="000000"/>
                <w:sz w:val="20"/>
                <w:szCs w:val="20"/>
              </w:rPr>
              <w:t xml:space="preserve"> HC- </w:t>
            </w:r>
            <w:proofErr w:type="spellStart"/>
            <w:r w:rsidRPr="009069D4">
              <w:rPr>
                <w:rFonts w:ascii="Constantia" w:hAnsi="Constantia" w:cs="Calibri"/>
                <w:color w:val="000000"/>
                <w:sz w:val="20"/>
                <w:szCs w:val="20"/>
              </w:rPr>
              <w:t>Bumula</w:t>
            </w:r>
            <w:proofErr w:type="spellEnd"/>
          </w:p>
        </w:tc>
        <w:tc>
          <w:tcPr>
            <w:tcW w:w="994" w:type="pct"/>
            <w:tcBorders>
              <w:top w:val="nil"/>
              <w:left w:val="nil"/>
              <w:bottom w:val="single" w:sz="4" w:space="0" w:color="auto"/>
              <w:right w:val="single" w:sz="4" w:space="0" w:color="auto"/>
            </w:tcBorders>
            <w:shd w:val="clear" w:color="auto" w:fill="auto"/>
            <w:hideMark/>
          </w:tcPr>
          <w:p w14:paraId="01E54168" w14:textId="77777777" w:rsidR="00D02B9B" w:rsidRPr="009069D4" w:rsidRDefault="00D02B9B" w:rsidP="000357DA">
            <w:pPr>
              <w:spacing w:after="0" w:line="240" w:lineRule="auto"/>
              <w:rPr>
                <w:rFonts w:ascii="Constantia" w:hAnsi="Constantia" w:cs="Calibri"/>
                <w:color w:val="000000"/>
                <w:sz w:val="20"/>
                <w:szCs w:val="20"/>
              </w:rPr>
            </w:pPr>
            <w:proofErr w:type="spellStart"/>
            <w:r w:rsidRPr="009069D4">
              <w:rPr>
                <w:rFonts w:ascii="Constantia" w:hAnsi="Constantia" w:cs="Calibri"/>
                <w:color w:val="000000"/>
                <w:sz w:val="20"/>
                <w:szCs w:val="20"/>
              </w:rPr>
              <w:t>Kabula</w:t>
            </w:r>
            <w:proofErr w:type="spellEnd"/>
            <w:r w:rsidRPr="009069D4">
              <w:rPr>
                <w:rFonts w:ascii="Constantia" w:hAnsi="Constantia" w:cs="Calibri"/>
                <w:color w:val="000000"/>
                <w:sz w:val="20"/>
                <w:szCs w:val="20"/>
              </w:rPr>
              <w:t xml:space="preserve"> HC</w:t>
            </w:r>
          </w:p>
        </w:tc>
        <w:tc>
          <w:tcPr>
            <w:tcW w:w="867" w:type="pct"/>
            <w:tcBorders>
              <w:top w:val="nil"/>
              <w:left w:val="nil"/>
              <w:bottom w:val="single" w:sz="4" w:space="0" w:color="auto"/>
              <w:right w:val="single" w:sz="4" w:space="0" w:color="auto"/>
            </w:tcBorders>
            <w:shd w:val="clear" w:color="auto" w:fill="auto"/>
            <w:noWrap/>
            <w:hideMark/>
          </w:tcPr>
          <w:p w14:paraId="530AF6AB"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10,000,000.00 </w:t>
            </w:r>
          </w:p>
        </w:tc>
        <w:tc>
          <w:tcPr>
            <w:tcW w:w="722" w:type="pct"/>
            <w:tcBorders>
              <w:top w:val="nil"/>
              <w:left w:val="nil"/>
              <w:bottom w:val="single" w:sz="4" w:space="0" w:color="auto"/>
              <w:right w:val="single" w:sz="4" w:space="0" w:color="auto"/>
            </w:tcBorders>
            <w:shd w:val="clear" w:color="auto" w:fill="auto"/>
            <w:noWrap/>
            <w:hideMark/>
          </w:tcPr>
          <w:p w14:paraId="66A5DE53"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Priority</w:t>
            </w:r>
          </w:p>
        </w:tc>
      </w:tr>
      <w:tr w:rsidR="00D02B9B" w:rsidRPr="009069D4" w14:paraId="0CA23A16" w14:textId="77777777" w:rsidTr="000357DA">
        <w:trPr>
          <w:trHeight w:val="20"/>
        </w:trPr>
        <w:tc>
          <w:tcPr>
            <w:tcW w:w="209" w:type="pct"/>
            <w:tcBorders>
              <w:top w:val="nil"/>
              <w:left w:val="single" w:sz="4" w:space="0" w:color="auto"/>
              <w:bottom w:val="single" w:sz="4" w:space="0" w:color="auto"/>
              <w:right w:val="single" w:sz="4" w:space="0" w:color="auto"/>
            </w:tcBorders>
          </w:tcPr>
          <w:p w14:paraId="6381F322" w14:textId="77777777" w:rsidR="00D02B9B" w:rsidRPr="009069D4" w:rsidRDefault="00D02B9B" w:rsidP="000357DA">
            <w:pPr>
              <w:spacing w:after="0" w:line="240" w:lineRule="auto"/>
              <w:rPr>
                <w:rFonts w:ascii="Constantia" w:hAnsi="Constantia"/>
                <w:color w:val="000000"/>
                <w:sz w:val="20"/>
                <w:szCs w:val="20"/>
                <w:lang w:eastAsia="en-GB"/>
              </w:rPr>
            </w:pPr>
            <w:r w:rsidRPr="009069D4">
              <w:rPr>
                <w:rFonts w:ascii="Constantia" w:hAnsi="Constantia"/>
                <w:color w:val="000000"/>
                <w:sz w:val="20"/>
                <w:szCs w:val="20"/>
                <w:lang w:eastAsia="en-GB"/>
              </w:rPr>
              <w:t>18</w:t>
            </w:r>
          </w:p>
        </w:tc>
        <w:tc>
          <w:tcPr>
            <w:tcW w:w="2208" w:type="pct"/>
            <w:tcBorders>
              <w:top w:val="nil"/>
              <w:left w:val="single" w:sz="4" w:space="0" w:color="auto"/>
              <w:bottom w:val="single" w:sz="4" w:space="0" w:color="auto"/>
              <w:right w:val="single" w:sz="4" w:space="0" w:color="auto"/>
            </w:tcBorders>
            <w:shd w:val="clear" w:color="auto" w:fill="auto"/>
            <w:hideMark/>
          </w:tcPr>
          <w:p w14:paraId="0B594BC7"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olor w:val="000000"/>
                <w:sz w:val="20"/>
                <w:szCs w:val="20"/>
              </w:rPr>
              <w:t xml:space="preserve"> </w:t>
            </w:r>
            <w:r w:rsidRPr="009069D4">
              <w:rPr>
                <w:rFonts w:ascii="Constantia" w:hAnsi="Constantia" w:cs="Calibri"/>
                <w:color w:val="000000"/>
                <w:sz w:val="20"/>
                <w:szCs w:val="20"/>
              </w:rPr>
              <w:t>Renovation of wards for Mt. Elgon Hospital</w:t>
            </w:r>
          </w:p>
        </w:tc>
        <w:tc>
          <w:tcPr>
            <w:tcW w:w="994" w:type="pct"/>
            <w:tcBorders>
              <w:top w:val="nil"/>
              <w:left w:val="nil"/>
              <w:bottom w:val="single" w:sz="4" w:space="0" w:color="auto"/>
              <w:right w:val="single" w:sz="4" w:space="0" w:color="auto"/>
            </w:tcBorders>
            <w:shd w:val="clear" w:color="auto" w:fill="auto"/>
            <w:hideMark/>
          </w:tcPr>
          <w:p w14:paraId="7BBCBE66"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Mt. Elgon Hospital</w:t>
            </w:r>
          </w:p>
        </w:tc>
        <w:tc>
          <w:tcPr>
            <w:tcW w:w="867" w:type="pct"/>
            <w:tcBorders>
              <w:top w:val="nil"/>
              <w:left w:val="nil"/>
              <w:bottom w:val="single" w:sz="4" w:space="0" w:color="auto"/>
              <w:right w:val="single" w:sz="4" w:space="0" w:color="auto"/>
            </w:tcBorders>
            <w:shd w:val="clear" w:color="auto" w:fill="auto"/>
            <w:noWrap/>
            <w:hideMark/>
          </w:tcPr>
          <w:p w14:paraId="12E1363C"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5,000,000.00 </w:t>
            </w:r>
          </w:p>
        </w:tc>
        <w:tc>
          <w:tcPr>
            <w:tcW w:w="722" w:type="pct"/>
            <w:tcBorders>
              <w:top w:val="nil"/>
              <w:left w:val="nil"/>
              <w:bottom w:val="single" w:sz="4" w:space="0" w:color="auto"/>
              <w:right w:val="single" w:sz="4" w:space="0" w:color="auto"/>
            </w:tcBorders>
            <w:shd w:val="clear" w:color="auto" w:fill="auto"/>
            <w:noWrap/>
            <w:hideMark/>
          </w:tcPr>
          <w:p w14:paraId="64EA53EB"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Priority</w:t>
            </w:r>
          </w:p>
        </w:tc>
      </w:tr>
      <w:tr w:rsidR="00D02B9B" w:rsidRPr="009069D4" w14:paraId="766B37C1" w14:textId="77777777" w:rsidTr="000357DA">
        <w:trPr>
          <w:trHeight w:val="20"/>
        </w:trPr>
        <w:tc>
          <w:tcPr>
            <w:tcW w:w="209" w:type="pct"/>
            <w:tcBorders>
              <w:top w:val="nil"/>
              <w:left w:val="single" w:sz="4" w:space="0" w:color="auto"/>
              <w:bottom w:val="single" w:sz="4" w:space="0" w:color="auto"/>
              <w:right w:val="single" w:sz="4" w:space="0" w:color="auto"/>
            </w:tcBorders>
          </w:tcPr>
          <w:p w14:paraId="469B1E0E" w14:textId="77777777" w:rsidR="00D02B9B" w:rsidRPr="009069D4" w:rsidRDefault="00D02B9B" w:rsidP="000357DA">
            <w:pPr>
              <w:spacing w:after="0" w:line="240" w:lineRule="auto"/>
              <w:rPr>
                <w:rFonts w:ascii="Constantia" w:hAnsi="Constantia" w:cstheme="minorHAnsi"/>
                <w:color w:val="000000"/>
                <w:sz w:val="20"/>
                <w:szCs w:val="20"/>
                <w:lang w:eastAsia="en-GB"/>
              </w:rPr>
            </w:pPr>
            <w:r w:rsidRPr="009069D4">
              <w:rPr>
                <w:rFonts w:ascii="Constantia" w:hAnsi="Constantia" w:cstheme="minorHAnsi"/>
                <w:color w:val="000000"/>
                <w:sz w:val="20"/>
                <w:szCs w:val="20"/>
                <w:lang w:eastAsia="en-GB"/>
              </w:rPr>
              <w:t>19</w:t>
            </w:r>
          </w:p>
        </w:tc>
        <w:tc>
          <w:tcPr>
            <w:tcW w:w="2208" w:type="pct"/>
            <w:tcBorders>
              <w:top w:val="nil"/>
              <w:left w:val="single" w:sz="4" w:space="0" w:color="auto"/>
              <w:bottom w:val="single" w:sz="4" w:space="0" w:color="auto"/>
              <w:right w:val="single" w:sz="4" w:space="0" w:color="auto"/>
            </w:tcBorders>
            <w:shd w:val="clear" w:color="auto" w:fill="auto"/>
            <w:hideMark/>
          </w:tcPr>
          <w:p w14:paraId="47DCE48A"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theme="minorHAnsi"/>
                <w:color w:val="000000"/>
                <w:sz w:val="20"/>
                <w:szCs w:val="20"/>
              </w:rPr>
              <w:t xml:space="preserve">Construction of </w:t>
            </w:r>
            <w:proofErr w:type="spellStart"/>
            <w:r w:rsidRPr="009069D4">
              <w:rPr>
                <w:rFonts w:ascii="Constantia" w:hAnsi="Constantia" w:cstheme="minorHAnsi"/>
                <w:color w:val="000000"/>
                <w:sz w:val="20"/>
                <w:szCs w:val="20"/>
              </w:rPr>
              <w:t>orthorpaedic</w:t>
            </w:r>
            <w:proofErr w:type="spellEnd"/>
            <w:r w:rsidRPr="009069D4">
              <w:rPr>
                <w:rFonts w:ascii="Constantia" w:hAnsi="Constantia" w:cstheme="minorHAnsi"/>
                <w:color w:val="000000"/>
                <w:sz w:val="20"/>
                <w:szCs w:val="20"/>
              </w:rPr>
              <w:t xml:space="preserve"> technology unit at BCRH</w:t>
            </w:r>
          </w:p>
        </w:tc>
        <w:tc>
          <w:tcPr>
            <w:tcW w:w="994" w:type="pct"/>
            <w:tcBorders>
              <w:top w:val="nil"/>
              <w:left w:val="nil"/>
              <w:bottom w:val="single" w:sz="4" w:space="0" w:color="auto"/>
              <w:right w:val="single" w:sz="4" w:space="0" w:color="auto"/>
            </w:tcBorders>
            <w:shd w:val="clear" w:color="auto" w:fill="auto"/>
            <w:hideMark/>
          </w:tcPr>
          <w:p w14:paraId="003859BA"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BCRH</w:t>
            </w:r>
          </w:p>
        </w:tc>
        <w:tc>
          <w:tcPr>
            <w:tcW w:w="867" w:type="pct"/>
            <w:tcBorders>
              <w:top w:val="nil"/>
              <w:left w:val="nil"/>
              <w:bottom w:val="single" w:sz="4" w:space="0" w:color="auto"/>
              <w:right w:val="single" w:sz="4" w:space="0" w:color="auto"/>
            </w:tcBorders>
            <w:shd w:val="clear" w:color="auto" w:fill="auto"/>
            <w:noWrap/>
            <w:hideMark/>
          </w:tcPr>
          <w:p w14:paraId="0CD6F503"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40,000,000.00 </w:t>
            </w:r>
          </w:p>
        </w:tc>
        <w:tc>
          <w:tcPr>
            <w:tcW w:w="722" w:type="pct"/>
            <w:tcBorders>
              <w:top w:val="nil"/>
              <w:left w:val="nil"/>
              <w:bottom w:val="single" w:sz="4" w:space="0" w:color="auto"/>
              <w:right w:val="single" w:sz="4" w:space="0" w:color="auto"/>
            </w:tcBorders>
            <w:shd w:val="clear" w:color="auto" w:fill="auto"/>
            <w:noWrap/>
            <w:hideMark/>
          </w:tcPr>
          <w:p w14:paraId="2D822FA9"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Priority</w:t>
            </w:r>
          </w:p>
        </w:tc>
      </w:tr>
      <w:tr w:rsidR="00D02B9B" w:rsidRPr="009069D4" w14:paraId="187DB8A1" w14:textId="77777777" w:rsidTr="000357DA">
        <w:trPr>
          <w:trHeight w:val="20"/>
        </w:trPr>
        <w:tc>
          <w:tcPr>
            <w:tcW w:w="209" w:type="pct"/>
            <w:tcBorders>
              <w:top w:val="nil"/>
              <w:left w:val="single" w:sz="4" w:space="0" w:color="auto"/>
              <w:bottom w:val="single" w:sz="4" w:space="0" w:color="auto"/>
              <w:right w:val="single" w:sz="4" w:space="0" w:color="auto"/>
            </w:tcBorders>
          </w:tcPr>
          <w:p w14:paraId="0A46E21D" w14:textId="77777777" w:rsidR="00D02B9B" w:rsidRPr="009069D4" w:rsidRDefault="00D02B9B" w:rsidP="000357DA">
            <w:pPr>
              <w:spacing w:after="0" w:line="240" w:lineRule="auto"/>
              <w:rPr>
                <w:rFonts w:ascii="Constantia" w:hAnsi="Constantia" w:cstheme="minorHAnsi"/>
                <w:color w:val="000000"/>
                <w:sz w:val="20"/>
                <w:szCs w:val="20"/>
                <w:lang w:eastAsia="en-GB"/>
              </w:rPr>
            </w:pPr>
            <w:r w:rsidRPr="009069D4">
              <w:rPr>
                <w:rFonts w:ascii="Constantia" w:hAnsi="Constantia" w:cstheme="minorHAnsi"/>
                <w:color w:val="000000"/>
                <w:sz w:val="20"/>
                <w:szCs w:val="20"/>
                <w:lang w:eastAsia="en-GB"/>
              </w:rPr>
              <w:t>20</w:t>
            </w:r>
          </w:p>
        </w:tc>
        <w:tc>
          <w:tcPr>
            <w:tcW w:w="2208" w:type="pct"/>
            <w:tcBorders>
              <w:top w:val="nil"/>
              <w:left w:val="single" w:sz="4" w:space="0" w:color="auto"/>
              <w:bottom w:val="single" w:sz="4" w:space="0" w:color="auto"/>
              <w:right w:val="single" w:sz="4" w:space="0" w:color="auto"/>
            </w:tcBorders>
            <w:shd w:val="clear" w:color="auto" w:fill="auto"/>
            <w:hideMark/>
          </w:tcPr>
          <w:p w14:paraId="5C5D191F"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theme="minorHAnsi"/>
                <w:color w:val="000000"/>
                <w:sz w:val="20"/>
                <w:szCs w:val="20"/>
              </w:rPr>
              <w:t xml:space="preserve">Construction and </w:t>
            </w:r>
            <w:proofErr w:type="spellStart"/>
            <w:r w:rsidRPr="009069D4">
              <w:rPr>
                <w:rFonts w:ascii="Constantia" w:hAnsi="Constantia" w:cstheme="minorHAnsi"/>
                <w:color w:val="000000"/>
                <w:sz w:val="20"/>
                <w:szCs w:val="20"/>
              </w:rPr>
              <w:t>equiping</w:t>
            </w:r>
            <w:proofErr w:type="spellEnd"/>
            <w:r w:rsidRPr="009069D4">
              <w:rPr>
                <w:rFonts w:ascii="Constantia" w:hAnsi="Constantia" w:cstheme="minorHAnsi"/>
                <w:color w:val="000000"/>
                <w:sz w:val="20"/>
                <w:szCs w:val="20"/>
              </w:rPr>
              <w:t xml:space="preserve"> of youth friendly centers</w:t>
            </w:r>
          </w:p>
        </w:tc>
        <w:tc>
          <w:tcPr>
            <w:tcW w:w="994" w:type="pct"/>
            <w:tcBorders>
              <w:top w:val="nil"/>
              <w:left w:val="nil"/>
              <w:bottom w:val="single" w:sz="4" w:space="0" w:color="auto"/>
              <w:right w:val="single" w:sz="4" w:space="0" w:color="auto"/>
            </w:tcBorders>
            <w:shd w:val="clear" w:color="auto" w:fill="auto"/>
            <w:hideMark/>
          </w:tcPr>
          <w:p w14:paraId="7A99A901"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County</w:t>
            </w:r>
          </w:p>
        </w:tc>
        <w:tc>
          <w:tcPr>
            <w:tcW w:w="867" w:type="pct"/>
            <w:tcBorders>
              <w:top w:val="nil"/>
              <w:left w:val="nil"/>
              <w:bottom w:val="single" w:sz="4" w:space="0" w:color="auto"/>
              <w:right w:val="single" w:sz="4" w:space="0" w:color="auto"/>
            </w:tcBorders>
            <w:shd w:val="clear" w:color="auto" w:fill="auto"/>
            <w:noWrap/>
            <w:hideMark/>
          </w:tcPr>
          <w:p w14:paraId="73F57708"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40,000,000.00 </w:t>
            </w:r>
          </w:p>
        </w:tc>
        <w:tc>
          <w:tcPr>
            <w:tcW w:w="722" w:type="pct"/>
            <w:tcBorders>
              <w:top w:val="nil"/>
              <w:left w:val="nil"/>
              <w:bottom w:val="single" w:sz="4" w:space="0" w:color="auto"/>
              <w:right w:val="single" w:sz="4" w:space="0" w:color="auto"/>
            </w:tcBorders>
            <w:shd w:val="clear" w:color="auto" w:fill="auto"/>
            <w:noWrap/>
            <w:hideMark/>
          </w:tcPr>
          <w:p w14:paraId="2AE46EDC"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Priority</w:t>
            </w:r>
          </w:p>
        </w:tc>
      </w:tr>
      <w:tr w:rsidR="00D02B9B" w:rsidRPr="009069D4" w14:paraId="50595B16" w14:textId="77777777" w:rsidTr="000357DA">
        <w:trPr>
          <w:trHeight w:val="20"/>
        </w:trPr>
        <w:tc>
          <w:tcPr>
            <w:tcW w:w="209" w:type="pct"/>
            <w:tcBorders>
              <w:top w:val="nil"/>
              <w:left w:val="single" w:sz="4" w:space="0" w:color="auto"/>
              <w:bottom w:val="single" w:sz="4" w:space="0" w:color="auto"/>
              <w:right w:val="single" w:sz="4" w:space="0" w:color="auto"/>
            </w:tcBorders>
          </w:tcPr>
          <w:p w14:paraId="2A20AFA3" w14:textId="77777777" w:rsidR="00D02B9B" w:rsidRPr="009069D4" w:rsidRDefault="00D02B9B" w:rsidP="000357DA">
            <w:pPr>
              <w:spacing w:after="0" w:line="240" w:lineRule="auto"/>
              <w:rPr>
                <w:rFonts w:ascii="Constantia" w:hAnsi="Constantia" w:cstheme="minorHAnsi"/>
                <w:color w:val="000000"/>
                <w:sz w:val="20"/>
                <w:szCs w:val="20"/>
                <w:lang w:eastAsia="en-GB"/>
              </w:rPr>
            </w:pPr>
            <w:r w:rsidRPr="009069D4">
              <w:rPr>
                <w:rFonts w:ascii="Constantia" w:hAnsi="Constantia" w:cstheme="minorHAnsi"/>
                <w:color w:val="000000"/>
                <w:sz w:val="20"/>
                <w:szCs w:val="20"/>
                <w:lang w:eastAsia="en-GB"/>
              </w:rPr>
              <w:t>21</w:t>
            </w:r>
          </w:p>
        </w:tc>
        <w:tc>
          <w:tcPr>
            <w:tcW w:w="2208" w:type="pct"/>
            <w:tcBorders>
              <w:top w:val="nil"/>
              <w:left w:val="single" w:sz="4" w:space="0" w:color="auto"/>
              <w:bottom w:val="single" w:sz="4" w:space="0" w:color="auto"/>
              <w:right w:val="single" w:sz="4" w:space="0" w:color="auto"/>
            </w:tcBorders>
            <w:shd w:val="clear" w:color="auto" w:fill="auto"/>
            <w:hideMark/>
          </w:tcPr>
          <w:p w14:paraId="42FECE11"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theme="minorHAnsi"/>
                <w:color w:val="000000"/>
                <w:sz w:val="20"/>
                <w:szCs w:val="20"/>
              </w:rPr>
              <w:t xml:space="preserve">Construction of doctors’ plaza - </w:t>
            </w:r>
            <w:proofErr w:type="spellStart"/>
            <w:r w:rsidRPr="009069D4">
              <w:rPr>
                <w:rFonts w:ascii="Constantia" w:hAnsi="Constantia" w:cstheme="minorHAnsi"/>
                <w:color w:val="000000"/>
                <w:sz w:val="20"/>
                <w:szCs w:val="20"/>
              </w:rPr>
              <w:t>kanduyi</w:t>
            </w:r>
            <w:proofErr w:type="spellEnd"/>
          </w:p>
        </w:tc>
        <w:tc>
          <w:tcPr>
            <w:tcW w:w="994" w:type="pct"/>
            <w:tcBorders>
              <w:top w:val="nil"/>
              <w:left w:val="nil"/>
              <w:bottom w:val="single" w:sz="4" w:space="0" w:color="auto"/>
              <w:right w:val="single" w:sz="4" w:space="0" w:color="auto"/>
            </w:tcBorders>
            <w:shd w:val="clear" w:color="auto" w:fill="auto"/>
            <w:hideMark/>
          </w:tcPr>
          <w:p w14:paraId="44343173"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BCRH</w:t>
            </w:r>
          </w:p>
        </w:tc>
        <w:tc>
          <w:tcPr>
            <w:tcW w:w="867" w:type="pct"/>
            <w:tcBorders>
              <w:top w:val="nil"/>
              <w:left w:val="nil"/>
              <w:bottom w:val="single" w:sz="4" w:space="0" w:color="auto"/>
              <w:right w:val="single" w:sz="4" w:space="0" w:color="auto"/>
            </w:tcBorders>
            <w:shd w:val="clear" w:color="auto" w:fill="auto"/>
            <w:noWrap/>
            <w:hideMark/>
          </w:tcPr>
          <w:p w14:paraId="2159E95D"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45,000,000.00 </w:t>
            </w:r>
          </w:p>
        </w:tc>
        <w:tc>
          <w:tcPr>
            <w:tcW w:w="722" w:type="pct"/>
            <w:tcBorders>
              <w:top w:val="nil"/>
              <w:left w:val="nil"/>
              <w:bottom w:val="single" w:sz="4" w:space="0" w:color="auto"/>
              <w:right w:val="single" w:sz="4" w:space="0" w:color="auto"/>
            </w:tcBorders>
            <w:shd w:val="clear" w:color="auto" w:fill="auto"/>
            <w:noWrap/>
            <w:hideMark/>
          </w:tcPr>
          <w:p w14:paraId="115A4D6F"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Priority</w:t>
            </w:r>
          </w:p>
        </w:tc>
      </w:tr>
      <w:tr w:rsidR="00D02B9B" w:rsidRPr="009069D4" w14:paraId="3A5E6399" w14:textId="77777777" w:rsidTr="000357DA">
        <w:trPr>
          <w:trHeight w:val="20"/>
        </w:trPr>
        <w:tc>
          <w:tcPr>
            <w:tcW w:w="209" w:type="pct"/>
            <w:tcBorders>
              <w:top w:val="nil"/>
              <w:left w:val="single" w:sz="4" w:space="0" w:color="auto"/>
              <w:bottom w:val="single" w:sz="4" w:space="0" w:color="auto"/>
              <w:right w:val="single" w:sz="4" w:space="0" w:color="auto"/>
            </w:tcBorders>
          </w:tcPr>
          <w:p w14:paraId="0F084AF0" w14:textId="77777777" w:rsidR="00D02B9B" w:rsidRPr="009069D4" w:rsidRDefault="00D02B9B" w:rsidP="000357DA">
            <w:pPr>
              <w:spacing w:after="0" w:line="240" w:lineRule="auto"/>
              <w:rPr>
                <w:rFonts w:ascii="Constantia" w:hAnsi="Constantia" w:cstheme="minorHAnsi"/>
                <w:color w:val="000000"/>
                <w:sz w:val="20"/>
                <w:szCs w:val="20"/>
                <w:lang w:eastAsia="en-GB"/>
              </w:rPr>
            </w:pPr>
            <w:r w:rsidRPr="009069D4">
              <w:rPr>
                <w:rFonts w:ascii="Constantia" w:hAnsi="Constantia" w:cstheme="minorHAnsi"/>
                <w:color w:val="000000"/>
                <w:sz w:val="20"/>
                <w:szCs w:val="20"/>
                <w:lang w:eastAsia="en-GB"/>
              </w:rPr>
              <w:t>22</w:t>
            </w:r>
          </w:p>
        </w:tc>
        <w:tc>
          <w:tcPr>
            <w:tcW w:w="2208" w:type="pct"/>
            <w:tcBorders>
              <w:top w:val="nil"/>
              <w:left w:val="single" w:sz="4" w:space="0" w:color="auto"/>
              <w:bottom w:val="single" w:sz="4" w:space="0" w:color="auto"/>
              <w:right w:val="single" w:sz="4" w:space="0" w:color="auto"/>
            </w:tcBorders>
            <w:shd w:val="clear" w:color="auto" w:fill="auto"/>
            <w:hideMark/>
          </w:tcPr>
          <w:p w14:paraId="4C2F9AE6"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theme="minorHAnsi"/>
                <w:color w:val="000000"/>
                <w:sz w:val="20"/>
                <w:szCs w:val="20"/>
              </w:rPr>
              <w:t xml:space="preserve">Construction/procure of water reservoir tanks- </w:t>
            </w:r>
            <w:proofErr w:type="spellStart"/>
            <w:r w:rsidRPr="009069D4">
              <w:rPr>
                <w:rFonts w:ascii="Constantia" w:hAnsi="Constantia" w:cstheme="minorHAnsi"/>
                <w:color w:val="000000"/>
                <w:sz w:val="20"/>
                <w:szCs w:val="20"/>
              </w:rPr>
              <w:t>kanduyi</w:t>
            </w:r>
            <w:proofErr w:type="spellEnd"/>
          </w:p>
        </w:tc>
        <w:tc>
          <w:tcPr>
            <w:tcW w:w="994" w:type="pct"/>
            <w:tcBorders>
              <w:top w:val="nil"/>
              <w:left w:val="nil"/>
              <w:bottom w:val="single" w:sz="4" w:space="0" w:color="auto"/>
              <w:right w:val="single" w:sz="4" w:space="0" w:color="auto"/>
            </w:tcBorders>
            <w:shd w:val="clear" w:color="auto" w:fill="auto"/>
            <w:hideMark/>
          </w:tcPr>
          <w:p w14:paraId="59564EDB"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BCRH, </w:t>
            </w:r>
            <w:proofErr w:type="spellStart"/>
            <w:proofErr w:type="gramStart"/>
            <w:r w:rsidRPr="009069D4">
              <w:rPr>
                <w:rFonts w:ascii="Constantia" w:hAnsi="Constantia" w:cs="Calibri"/>
                <w:color w:val="000000"/>
                <w:sz w:val="20"/>
                <w:szCs w:val="20"/>
              </w:rPr>
              <w:t>mechimeru,bukembe</w:t>
            </w:r>
            <w:proofErr w:type="gramEnd"/>
            <w:r w:rsidRPr="009069D4">
              <w:rPr>
                <w:rFonts w:ascii="Constantia" w:hAnsi="Constantia" w:cs="Calibri"/>
                <w:color w:val="000000"/>
                <w:sz w:val="20"/>
                <w:szCs w:val="20"/>
              </w:rPr>
              <w:t>,mayanja</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bulondo</w:t>
            </w:r>
            <w:proofErr w:type="spellEnd"/>
          </w:p>
        </w:tc>
        <w:tc>
          <w:tcPr>
            <w:tcW w:w="867" w:type="pct"/>
            <w:tcBorders>
              <w:top w:val="nil"/>
              <w:left w:val="nil"/>
              <w:bottom w:val="single" w:sz="4" w:space="0" w:color="auto"/>
              <w:right w:val="single" w:sz="4" w:space="0" w:color="auto"/>
            </w:tcBorders>
            <w:shd w:val="clear" w:color="auto" w:fill="auto"/>
            <w:noWrap/>
            <w:hideMark/>
          </w:tcPr>
          <w:p w14:paraId="5F1C1793"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5,000,000.00 </w:t>
            </w:r>
          </w:p>
        </w:tc>
        <w:tc>
          <w:tcPr>
            <w:tcW w:w="722" w:type="pct"/>
            <w:tcBorders>
              <w:top w:val="nil"/>
              <w:left w:val="nil"/>
              <w:bottom w:val="single" w:sz="4" w:space="0" w:color="auto"/>
              <w:right w:val="single" w:sz="4" w:space="0" w:color="auto"/>
            </w:tcBorders>
            <w:shd w:val="clear" w:color="auto" w:fill="auto"/>
            <w:noWrap/>
            <w:hideMark/>
          </w:tcPr>
          <w:p w14:paraId="53C15172"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Priority</w:t>
            </w:r>
          </w:p>
        </w:tc>
      </w:tr>
      <w:tr w:rsidR="00D02B9B" w:rsidRPr="009069D4" w14:paraId="61B569BA" w14:textId="77777777" w:rsidTr="000357DA">
        <w:trPr>
          <w:trHeight w:val="20"/>
        </w:trPr>
        <w:tc>
          <w:tcPr>
            <w:tcW w:w="209" w:type="pct"/>
            <w:tcBorders>
              <w:top w:val="nil"/>
              <w:left w:val="single" w:sz="4" w:space="0" w:color="auto"/>
              <w:bottom w:val="single" w:sz="4" w:space="0" w:color="auto"/>
              <w:right w:val="single" w:sz="4" w:space="0" w:color="auto"/>
            </w:tcBorders>
          </w:tcPr>
          <w:p w14:paraId="521FAE9C" w14:textId="77777777" w:rsidR="00D02B9B" w:rsidRPr="009069D4" w:rsidRDefault="00D02B9B" w:rsidP="000357DA">
            <w:pPr>
              <w:spacing w:after="0" w:line="240" w:lineRule="auto"/>
              <w:rPr>
                <w:rFonts w:ascii="Constantia" w:hAnsi="Constantia"/>
                <w:color w:val="000000"/>
                <w:sz w:val="20"/>
                <w:szCs w:val="20"/>
                <w:lang w:eastAsia="en-GB"/>
              </w:rPr>
            </w:pPr>
            <w:r w:rsidRPr="009069D4">
              <w:rPr>
                <w:rFonts w:ascii="Constantia" w:hAnsi="Constantia"/>
                <w:color w:val="000000"/>
                <w:sz w:val="20"/>
                <w:szCs w:val="20"/>
                <w:lang w:eastAsia="en-GB"/>
              </w:rPr>
              <w:t>23</w:t>
            </w:r>
          </w:p>
        </w:tc>
        <w:tc>
          <w:tcPr>
            <w:tcW w:w="2208" w:type="pct"/>
            <w:tcBorders>
              <w:top w:val="nil"/>
              <w:left w:val="single" w:sz="4" w:space="0" w:color="auto"/>
              <w:bottom w:val="single" w:sz="4" w:space="0" w:color="auto"/>
              <w:right w:val="single" w:sz="4" w:space="0" w:color="auto"/>
            </w:tcBorders>
            <w:shd w:val="clear" w:color="auto" w:fill="auto"/>
            <w:hideMark/>
          </w:tcPr>
          <w:p w14:paraId="247A8232"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olor w:val="000000"/>
                <w:sz w:val="20"/>
                <w:szCs w:val="20"/>
              </w:rPr>
              <w:t xml:space="preserve"> </w:t>
            </w:r>
            <w:r w:rsidRPr="009069D4">
              <w:rPr>
                <w:rFonts w:ascii="Constantia" w:hAnsi="Constantia" w:cs="Calibri"/>
                <w:color w:val="000000"/>
                <w:sz w:val="20"/>
                <w:szCs w:val="20"/>
              </w:rPr>
              <w:t xml:space="preserve">Procure laundry machine for </w:t>
            </w:r>
            <w:proofErr w:type="spellStart"/>
            <w:r w:rsidRPr="009069D4">
              <w:rPr>
                <w:rFonts w:ascii="Constantia" w:hAnsi="Constantia" w:cs="Calibri"/>
                <w:color w:val="000000"/>
                <w:sz w:val="20"/>
                <w:szCs w:val="20"/>
              </w:rPr>
              <w:t>Bokoli</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Bumula</w:t>
            </w:r>
            <w:proofErr w:type="spellEnd"/>
          </w:p>
        </w:tc>
        <w:tc>
          <w:tcPr>
            <w:tcW w:w="994" w:type="pct"/>
            <w:tcBorders>
              <w:top w:val="nil"/>
              <w:left w:val="nil"/>
              <w:bottom w:val="single" w:sz="4" w:space="0" w:color="auto"/>
              <w:right w:val="single" w:sz="4" w:space="0" w:color="auto"/>
            </w:tcBorders>
            <w:shd w:val="clear" w:color="auto" w:fill="auto"/>
            <w:hideMark/>
          </w:tcPr>
          <w:p w14:paraId="0AE184BF" w14:textId="77777777" w:rsidR="00D02B9B" w:rsidRPr="009069D4" w:rsidRDefault="00D02B9B" w:rsidP="000357DA">
            <w:pPr>
              <w:spacing w:after="0" w:line="240" w:lineRule="auto"/>
              <w:rPr>
                <w:rFonts w:ascii="Constantia" w:hAnsi="Constantia" w:cs="Calibri"/>
                <w:color w:val="000000"/>
                <w:sz w:val="20"/>
                <w:szCs w:val="20"/>
              </w:rPr>
            </w:pPr>
            <w:proofErr w:type="spellStart"/>
            <w:r w:rsidRPr="009069D4">
              <w:rPr>
                <w:rFonts w:ascii="Constantia" w:hAnsi="Constantia" w:cs="Calibri"/>
                <w:color w:val="000000"/>
                <w:sz w:val="20"/>
                <w:szCs w:val="20"/>
              </w:rPr>
              <w:t>Bokoli</w:t>
            </w:r>
            <w:proofErr w:type="spellEnd"/>
            <w:r w:rsidRPr="009069D4">
              <w:rPr>
                <w:rFonts w:ascii="Constantia" w:hAnsi="Constantia" w:cs="Calibri"/>
                <w:color w:val="000000"/>
                <w:sz w:val="20"/>
                <w:szCs w:val="20"/>
              </w:rPr>
              <w:t xml:space="preserve">, </w:t>
            </w:r>
            <w:proofErr w:type="spellStart"/>
            <w:r w:rsidRPr="009069D4">
              <w:rPr>
                <w:rFonts w:ascii="Constantia" w:hAnsi="Constantia" w:cs="Calibri"/>
                <w:color w:val="000000"/>
                <w:sz w:val="20"/>
                <w:szCs w:val="20"/>
              </w:rPr>
              <w:t>Bumula</w:t>
            </w:r>
            <w:proofErr w:type="spellEnd"/>
          </w:p>
        </w:tc>
        <w:tc>
          <w:tcPr>
            <w:tcW w:w="867" w:type="pct"/>
            <w:tcBorders>
              <w:top w:val="nil"/>
              <w:left w:val="nil"/>
              <w:bottom w:val="single" w:sz="4" w:space="0" w:color="auto"/>
              <w:right w:val="single" w:sz="4" w:space="0" w:color="auto"/>
            </w:tcBorders>
            <w:shd w:val="clear" w:color="auto" w:fill="auto"/>
            <w:noWrap/>
            <w:hideMark/>
          </w:tcPr>
          <w:p w14:paraId="08AE38EE"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6,000,000.00 </w:t>
            </w:r>
          </w:p>
        </w:tc>
        <w:tc>
          <w:tcPr>
            <w:tcW w:w="722" w:type="pct"/>
            <w:tcBorders>
              <w:top w:val="nil"/>
              <w:left w:val="nil"/>
              <w:bottom w:val="single" w:sz="4" w:space="0" w:color="auto"/>
              <w:right w:val="single" w:sz="4" w:space="0" w:color="auto"/>
            </w:tcBorders>
            <w:shd w:val="clear" w:color="auto" w:fill="auto"/>
            <w:noWrap/>
            <w:hideMark/>
          </w:tcPr>
          <w:p w14:paraId="1ECAB604"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Priority</w:t>
            </w:r>
          </w:p>
        </w:tc>
      </w:tr>
      <w:tr w:rsidR="00D02B9B" w:rsidRPr="009069D4" w14:paraId="21C5D705" w14:textId="77777777" w:rsidTr="000357DA">
        <w:trPr>
          <w:trHeight w:val="20"/>
        </w:trPr>
        <w:tc>
          <w:tcPr>
            <w:tcW w:w="209" w:type="pct"/>
            <w:tcBorders>
              <w:top w:val="nil"/>
              <w:left w:val="single" w:sz="4" w:space="0" w:color="auto"/>
              <w:bottom w:val="single" w:sz="4" w:space="0" w:color="auto"/>
              <w:right w:val="single" w:sz="4" w:space="0" w:color="auto"/>
            </w:tcBorders>
          </w:tcPr>
          <w:p w14:paraId="07A60035" w14:textId="77777777" w:rsidR="00D02B9B" w:rsidRPr="009069D4" w:rsidRDefault="00D02B9B" w:rsidP="000357DA">
            <w:pPr>
              <w:spacing w:after="0" w:line="240" w:lineRule="auto"/>
              <w:rPr>
                <w:rFonts w:ascii="Constantia" w:hAnsi="Constantia" w:cstheme="minorHAnsi"/>
                <w:color w:val="000000"/>
                <w:sz w:val="20"/>
                <w:szCs w:val="20"/>
                <w:lang w:eastAsia="en-GB"/>
              </w:rPr>
            </w:pPr>
            <w:r w:rsidRPr="009069D4">
              <w:rPr>
                <w:rFonts w:ascii="Constantia" w:hAnsi="Constantia" w:cstheme="minorHAnsi"/>
                <w:color w:val="000000"/>
                <w:sz w:val="20"/>
                <w:szCs w:val="20"/>
                <w:lang w:eastAsia="en-GB"/>
              </w:rPr>
              <w:t>24</w:t>
            </w:r>
          </w:p>
        </w:tc>
        <w:tc>
          <w:tcPr>
            <w:tcW w:w="2208" w:type="pct"/>
            <w:tcBorders>
              <w:top w:val="nil"/>
              <w:left w:val="single" w:sz="4" w:space="0" w:color="auto"/>
              <w:bottom w:val="single" w:sz="4" w:space="0" w:color="auto"/>
              <w:right w:val="single" w:sz="4" w:space="0" w:color="auto"/>
            </w:tcBorders>
            <w:shd w:val="clear" w:color="auto" w:fill="auto"/>
            <w:hideMark/>
          </w:tcPr>
          <w:p w14:paraId="0662997F"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theme="minorHAnsi"/>
                <w:color w:val="000000"/>
                <w:sz w:val="20"/>
                <w:szCs w:val="20"/>
              </w:rPr>
              <w:t xml:space="preserve">Procure 8 generators </w:t>
            </w:r>
          </w:p>
        </w:tc>
        <w:tc>
          <w:tcPr>
            <w:tcW w:w="994" w:type="pct"/>
            <w:tcBorders>
              <w:top w:val="nil"/>
              <w:left w:val="nil"/>
              <w:bottom w:val="single" w:sz="4" w:space="0" w:color="auto"/>
              <w:right w:val="single" w:sz="4" w:space="0" w:color="auto"/>
            </w:tcBorders>
            <w:shd w:val="clear" w:color="auto" w:fill="auto"/>
            <w:hideMark/>
          </w:tcPr>
          <w:p w14:paraId="0FA73F02"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w:t>
            </w:r>
          </w:p>
        </w:tc>
        <w:tc>
          <w:tcPr>
            <w:tcW w:w="867" w:type="pct"/>
            <w:tcBorders>
              <w:top w:val="nil"/>
              <w:left w:val="nil"/>
              <w:bottom w:val="single" w:sz="4" w:space="0" w:color="auto"/>
              <w:right w:val="single" w:sz="4" w:space="0" w:color="auto"/>
            </w:tcBorders>
            <w:shd w:val="clear" w:color="auto" w:fill="auto"/>
            <w:noWrap/>
            <w:hideMark/>
          </w:tcPr>
          <w:p w14:paraId="1E28E71A"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 xml:space="preserve">      40,000,000.00 </w:t>
            </w:r>
          </w:p>
        </w:tc>
        <w:tc>
          <w:tcPr>
            <w:tcW w:w="722" w:type="pct"/>
            <w:tcBorders>
              <w:top w:val="nil"/>
              <w:left w:val="nil"/>
              <w:bottom w:val="single" w:sz="4" w:space="0" w:color="auto"/>
              <w:right w:val="single" w:sz="4" w:space="0" w:color="auto"/>
            </w:tcBorders>
            <w:shd w:val="clear" w:color="auto" w:fill="auto"/>
            <w:noWrap/>
            <w:hideMark/>
          </w:tcPr>
          <w:p w14:paraId="22368CD7" w14:textId="77777777" w:rsidR="00D02B9B" w:rsidRPr="009069D4" w:rsidRDefault="00D02B9B" w:rsidP="000357DA">
            <w:pPr>
              <w:spacing w:after="0" w:line="240" w:lineRule="auto"/>
              <w:rPr>
                <w:rFonts w:ascii="Constantia" w:hAnsi="Constantia" w:cs="Calibri"/>
                <w:color w:val="000000"/>
                <w:sz w:val="20"/>
                <w:szCs w:val="20"/>
              </w:rPr>
            </w:pPr>
            <w:r w:rsidRPr="009069D4">
              <w:rPr>
                <w:rFonts w:ascii="Constantia" w:hAnsi="Constantia" w:cs="Calibri"/>
                <w:color w:val="000000"/>
                <w:sz w:val="20"/>
                <w:szCs w:val="20"/>
              </w:rPr>
              <w:t>Priority</w:t>
            </w:r>
          </w:p>
        </w:tc>
      </w:tr>
      <w:tr w:rsidR="00D02B9B" w:rsidRPr="009069D4" w14:paraId="7DF50964" w14:textId="77777777" w:rsidTr="000357DA">
        <w:trPr>
          <w:trHeight w:val="20"/>
        </w:trPr>
        <w:tc>
          <w:tcPr>
            <w:tcW w:w="209" w:type="pct"/>
            <w:tcBorders>
              <w:top w:val="nil"/>
              <w:left w:val="single" w:sz="4" w:space="0" w:color="auto"/>
              <w:bottom w:val="single" w:sz="4" w:space="0" w:color="auto"/>
              <w:right w:val="single" w:sz="4" w:space="0" w:color="auto"/>
            </w:tcBorders>
          </w:tcPr>
          <w:p w14:paraId="3DD69629" w14:textId="77777777" w:rsidR="00D02B9B" w:rsidRPr="009069D4" w:rsidRDefault="00D02B9B" w:rsidP="000357DA">
            <w:pPr>
              <w:spacing w:after="0" w:line="240" w:lineRule="auto"/>
              <w:rPr>
                <w:rFonts w:ascii="Constantia" w:hAnsi="Constantia" w:cs="Calibri"/>
                <w:b/>
                <w:bCs/>
                <w:color w:val="000000"/>
                <w:sz w:val="20"/>
                <w:szCs w:val="20"/>
                <w:lang w:eastAsia="en-GB"/>
              </w:rPr>
            </w:pPr>
          </w:p>
        </w:tc>
        <w:tc>
          <w:tcPr>
            <w:tcW w:w="2208" w:type="pct"/>
            <w:tcBorders>
              <w:top w:val="nil"/>
              <w:left w:val="single" w:sz="4" w:space="0" w:color="auto"/>
              <w:bottom w:val="single" w:sz="4" w:space="0" w:color="auto"/>
              <w:right w:val="single" w:sz="4" w:space="0" w:color="auto"/>
            </w:tcBorders>
            <w:shd w:val="clear" w:color="auto" w:fill="auto"/>
            <w:hideMark/>
          </w:tcPr>
          <w:p w14:paraId="6C4B7756" w14:textId="77777777" w:rsidR="00D02B9B" w:rsidRPr="009069D4" w:rsidRDefault="00D02B9B" w:rsidP="000357DA">
            <w:pPr>
              <w:spacing w:after="0" w:line="240" w:lineRule="auto"/>
              <w:rPr>
                <w:rFonts w:ascii="Constantia" w:hAnsi="Constantia" w:cs="Calibri"/>
                <w:b/>
                <w:bCs/>
                <w:color w:val="000000"/>
                <w:sz w:val="20"/>
                <w:szCs w:val="20"/>
              </w:rPr>
            </w:pPr>
            <w:r w:rsidRPr="009069D4">
              <w:rPr>
                <w:rFonts w:ascii="Constantia" w:hAnsi="Constantia" w:cs="Calibri"/>
                <w:b/>
                <w:bCs/>
                <w:color w:val="000000"/>
                <w:sz w:val="20"/>
                <w:szCs w:val="20"/>
              </w:rPr>
              <w:t>Total</w:t>
            </w:r>
          </w:p>
        </w:tc>
        <w:tc>
          <w:tcPr>
            <w:tcW w:w="994" w:type="pct"/>
            <w:tcBorders>
              <w:top w:val="nil"/>
              <w:left w:val="nil"/>
              <w:bottom w:val="single" w:sz="4" w:space="0" w:color="auto"/>
              <w:right w:val="single" w:sz="4" w:space="0" w:color="auto"/>
            </w:tcBorders>
            <w:shd w:val="clear" w:color="auto" w:fill="auto"/>
            <w:hideMark/>
          </w:tcPr>
          <w:p w14:paraId="262E1348" w14:textId="77777777" w:rsidR="00D02B9B" w:rsidRPr="009069D4" w:rsidRDefault="00D02B9B" w:rsidP="000357DA">
            <w:pPr>
              <w:spacing w:after="0" w:line="240" w:lineRule="auto"/>
              <w:rPr>
                <w:rFonts w:ascii="Constantia" w:hAnsi="Constantia" w:cs="Calibri"/>
                <w:b/>
                <w:bCs/>
                <w:color w:val="000000"/>
                <w:sz w:val="20"/>
                <w:szCs w:val="20"/>
              </w:rPr>
            </w:pPr>
            <w:r w:rsidRPr="009069D4">
              <w:rPr>
                <w:rFonts w:ascii="Constantia" w:hAnsi="Constantia" w:cs="Calibri"/>
                <w:b/>
                <w:bCs/>
                <w:color w:val="000000"/>
                <w:sz w:val="20"/>
                <w:szCs w:val="20"/>
              </w:rPr>
              <w:t> </w:t>
            </w:r>
          </w:p>
        </w:tc>
        <w:tc>
          <w:tcPr>
            <w:tcW w:w="867" w:type="pct"/>
            <w:tcBorders>
              <w:top w:val="nil"/>
              <w:left w:val="nil"/>
              <w:bottom w:val="single" w:sz="4" w:space="0" w:color="auto"/>
              <w:right w:val="single" w:sz="4" w:space="0" w:color="auto"/>
            </w:tcBorders>
            <w:shd w:val="clear" w:color="auto" w:fill="auto"/>
            <w:noWrap/>
            <w:hideMark/>
          </w:tcPr>
          <w:p w14:paraId="50A68081" w14:textId="77777777" w:rsidR="00D02B9B" w:rsidRPr="009069D4" w:rsidRDefault="00D02B9B" w:rsidP="000357DA">
            <w:pPr>
              <w:spacing w:after="0" w:line="240" w:lineRule="auto"/>
              <w:rPr>
                <w:rFonts w:ascii="Constantia" w:hAnsi="Constantia" w:cs="Calibri"/>
                <w:b/>
                <w:bCs/>
                <w:color w:val="000000"/>
                <w:sz w:val="20"/>
                <w:szCs w:val="20"/>
              </w:rPr>
            </w:pPr>
            <w:r w:rsidRPr="009069D4">
              <w:rPr>
                <w:rFonts w:ascii="Constantia" w:hAnsi="Constantia" w:cs="Calibri"/>
                <w:b/>
                <w:bCs/>
                <w:color w:val="000000"/>
                <w:sz w:val="20"/>
                <w:szCs w:val="20"/>
              </w:rPr>
              <w:t xml:space="preserve">    821,000,000.00 </w:t>
            </w:r>
          </w:p>
        </w:tc>
        <w:tc>
          <w:tcPr>
            <w:tcW w:w="722" w:type="pct"/>
            <w:tcBorders>
              <w:top w:val="nil"/>
              <w:left w:val="nil"/>
              <w:bottom w:val="single" w:sz="4" w:space="0" w:color="auto"/>
              <w:right w:val="single" w:sz="4" w:space="0" w:color="auto"/>
            </w:tcBorders>
            <w:shd w:val="clear" w:color="auto" w:fill="auto"/>
            <w:noWrap/>
            <w:hideMark/>
          </w:tcPr>
          <w:p w14:paraId="1E9CBC6B" w14:textId="77777777" w:rsidR="00D02B9B" w:rsidRPr="009069D4" w:rsidRDefault="00D02B9B" w:rsidP="000357DA">
            <w:pPr>
              <w:spacing w:after="0" w:line="240" w:lineRule="auto"/>
              <w:rPr>
                <w:rFonts w:ascii="Constantia" w:hAnsi="Constantia" w:cs="Calibri"/>
                <w:b/>
                <w:bCs/>
                <w:color w:val="000000"/>
                <w:sz w:val="20"/>
                <w:szCs w:val="20"/>
              </w:rPr>
            </w:pPr>
            <w:r w:rsidRPr="009069D4">
              <w:rPr>
                <w:rFonts w:ascii="Constantia" w:hAnsi="Constantia" w:cs="Calibri"/>
                <w:b/>
                <w:bCs/>
                <w:color w:val="000000"/>
                <w:sz w:val="20"/>
                <w:szCs w:val="20"/>
              </w:rPr>
              <w:t> </w:t>
            </w:r>
          </w:p>
        </w:tc>
      </w:tr>
    </w:tbl>
    <w:p w14:paraId="47329C2A" w14:textId="77777777" w:rsidR="005367A3" w:rsidRPr="00D25123" w:rsidRDefault="005367A3" w:rsidP="00D671A7">
      <w:pPr>
        <w:spacing w:after="0"/>
        <w:rPr>
          <w:rFonts w:ascii="Constantia" w:hAnsi="Constantia"/>
          <w:b/>
        </w:rPr>
      </w:pPr>
      <w:r w:rsidRPr="00D25123">
        <w:rPr>
          <w:rFonts w:ascii="Constantia" w:hAnsi="Constantia"/>
          <w:b/>
        </w:rPr>
        <w:br w:type="page"/>
      </w:r>
    </w:p>
    <w:p w14:paraId="7B9DE087" w14:textId="77777777" w:rsidR="00991CC2" w:rsidRPr="00D25123" w:rsidRDefault="00991CC2" w:rsidP="00E424FF">
      <w:pPr>
        <w:pStyle w:val="Default"/>
        <w:spacing w:line="360" w:lineRule="auto"/>
        <w:outlineLvl w:val="0"/>
        <w:rPr>
          <w:rFonts w:ascii="Constantia" w:hAnsi="Constantia"/>
          <w:b/>
        </w:rPr>
      </w:pPr>
      <w:bookmarkStart w:id="5" w:name="_Toc89423736"/>
      <w:r w:rsidRPr="00D25123">
        <w:rPr>
          <w:rFonts w:ascii="Constantia" w:hAnsi="Constantia"/>
          <w:b/>
        </w:rPr>
        <w:lastRenderedPageBreak/>
        <w:t>Roads and Public Works</w:t>
      </w:r>
      <w:bookmarkEnd w:id="5"/>
    </w:p>
    <w:p w14:paraId="7BA1FE1E" w14:textId="0A8C8EB3" w:rsidR="00D02B9B" w:rsidRPr="00B86873" w:rsidRDefault="00D02B9B" w:rsidP="00D02B9B">
      <w:pPr>
        <w:autoSpaceDE w:val="0"/>
        <w:autoSpaceDN w:val="0"/>
        <w:adjustRightInd w:val="0"/>
        <w:spacing w:line="360" w:lineRule="auto"/>
        <w:jc w:val="both"/>
        <w:rPr>
          <w:rFonts w:ascii="Constantia" w:hAnsi="Constantia" w:cstheme="minorHAnsi"/>
          <w:sz w:val="24"/>
          <w:szCs w:val="24"/>
        </w:rPr>
      </w:pPr>
      <w:r w:rsidRPr="00B86873">
        <w:rPr>
          <w:rFonts w:ascii="Constantia" w:hAnsi="Constantia" w:cstheme="minorHAnsi"/>
          <w:sz w:val="24"/>
          <w:szCs w:val="24"/>
        </w:rPr>
        <w:t>The mandate of the directorate includes: County Roads Development; Policy Management; Development, Standardization and Maintenance of county Roads; Mechanical and Transport Services; Materials Testing and Advice on Usage; Protection of Road Reserves; Maintenance of Security Roads; supervision of public works and; Monitor and supervise the delivery of services under the directorate.</w:t>
      </w:r>
    </w:p>
    <w:p w14:paraId="3660E3BE" w14:textId="77777777" w:rsidR="00D02B9B" w:rsidRPr="00232A6D" w:rsidRDefault="00D02B9B" w:rsidP="00D02B9B">
      <w:pPr>
        <w:autoSpaceDE w:val="0"/>
        <w:autoSpaceDN w:val="0"/>
        <w:adjustRightInd w:val="0"/>
        <w:spacing w:after="0" w:line="276" w:lineRule="auto"/>
        <w:ind w:right="-180"/>
        <w:rPr>
          <w:rFonts w:ascii="Constantia" w:eastAsia="Calibri" w:hAnsi="Constantia" w:cs="Times New Roman"/>
          <w:b/>
          <w:bCs/>
          <w:color w:val="000000"/>
          <w:sz w:val="24"/>
          <w:szCs w:val="24"/>
          <w:lang w:val="en-GB"/>
        </w:rPr>
      </w:pPr>
      <w:r w:rsidRPr="00232A6D">
        <w:rPr>
          <w:rFonts w:ascii="Constantia" w:eastAsia="Calibri" w:hAnsi="Constantia" w:cs="Times New Roman"/>
          <w:b/>
          <w:bCs/>
          <w:color w:val="000000"/>
          <w:sz w:val="24"/>
          <w:szCs w:val="24"/>
          <w:lang w:val="en-GB"/>
        </w:rPr>
        <w:t>The key achievements are:</w:t>
      </w:r>
    </w:p>
    <w:p w14:paraId="3E0DBA34" w14:textId="77777777" w:rsidR="00D02B9B"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sz w:val="24"/>
          <w:szCs w:val="24"/>
          <w:lang w:val="en-GB"/>
        </w:rPr>
      </w:pPr>
      <w:r>
        <w:rPr>
          <w:rFonts w:ascii="Constantia" w:eastAsia="Calibri" w:hAnsi="Constantia" w:cs="Times New Roman"/>
          <w:sz w:val="24"/>
          <w:szCs w:val="24"/>
          <w:lang w:val="en-GB"/>
        </w:rPr>
        <w:t>5.4</w:t>
      </w:r>
      <w:r w:rsidRPr="0034007A">
        <w:rPr>
          <w:rFonts w:ascii="Constantia" w:eastAsia="Calibri" w:hAnsi="Constantia" w:cs="Times New Roman"/>
          <w:sz w:val="24"/>
          <w:szCs w:val="24"/>
          <w:lang w:val="en-GB"/>
        </w:rPr>
        <w:t xml:space="preserve"> km of urban Roads upgraded to bitumen standards</w:t>
      </w:r>
    </w:p>
    <w:p w14:paraId="2FAD2FFD" w14:textId="77777777" w:rsidR="00D02B9B" w:rsidRPr="0034007A"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sz w:val="24"/>
          <w:szCs w:val="24"/>
          <w:lang w:val="en-GB"/>
        </w:rPr>
      </w:pPr>
      <w:r>
        <w:rPr>
          <w:rFonts w:ascii="Constantia" w:eastAsia="Calibri" w:hAnsi="Constantia" w:cs="Times New Roman"/>
          <w:sz w:val="24"/>
          <w:szCs w:val="24"/>
          <w:lang w:val="en-GB"/>
        </w:rPr>
        <w:t>1.5</w:t>
      </w:r>
      <w:r w:rsidRPr="0034007A">
        <w:rPr>
          <w:rFonts w:ascii="Constantia" w:eastAsia="Calibri" w:hAnsi="Constantia" w:cs="Times New Roman"/>
          <w:sz w:val="24"/>
          <w:szCs w:val="24"/>
          <w:lang w:val="en-GB"/>
        </w:rPr>
        <w:t xml:space="preserve"> km of </w:t>
      </w:r>
      <w:r>
        <w:rPr>
          <w:rFonts w:ascii="Constantia" w:eastAsia="Calibri" w:hAnsi="Constantia" w:cs="Times New Roman"/>
          <w:sz w:val="24"/>
          <w:szCs w:val="24"/>
          <w:lang w:val="en-GB"/>
        </w:rPr>
        <w:t>dual carriageway (67% Works complete)</w:t>
      </w:r>
    </w:p>
    <w:p w14:paraId="2216C13F" w14:textId="77777777" w:rsidR="00D02B9B" w:rsidRPr="00EF773D"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sz w:val="24"/>
          <w:szCs w:val="24"/>
          <w:lang w:val="en-GB"/>
        </w:rPr>
      </w:pPr>
      <w:r>
        <w:rPr>
          <w:rFonts w:ascii="Constantia" w:eastAsia="Calibri" w:hAnsi="Constantia" w:cs="Times New Roman"/>
          <w:sz w:val="24"/>
          <w:szCs w:val="24"/>
          <w:lang w:val="en-GB"/>
        </w:rPr>
        <w:t>177.3</w:t>
      </w:r>
      <w:r w:rsidRPr="00EF773D">
        <w:rPr>
          <w:rFonts w:ascii="Constantia" w:eastAsia="Calibri" w:hAnsi="Constantia" w:cs="Times New Roman"/>
          <w:sz w:val="24"/>
          <w:szCs w:val="24"/>
          <w:lang w:val="en-GB"/>
        </w:rPr>
        <w:t xml:space="preserve"> km of Gravel Roads Maintained (sub-County)</w:t>
      </w:r>
    </w:p>
    <w:p w14:paraId="5E005A89" w14:textId="77777777" w:rsidR="00D02B9B" w:rsidRPr="00EF773D"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sz w:val="24"/>
          <w:szCs w:val="24"/>
          <w:lang w:val="en-GB"/>
        </w:rPr>
      </w:pPr>
      <w:r>
        <w:rPr>
          <w:rFonts w:ascii="Constantia" w:eastAsia="Calibri" w:hAnsi="Constantia" w:cs="Times New Roman"/>
          <w:sz w:val="24"/>
          <w:szCs w:val="24"/>
          <w:lang w:val="en-GB"/>
        </w:rPr>
        <w:t>12</w:t>
      </w:r>
      <w:r w:rsidRPr="00EF773D">
        <w:rPr>
          <w:rFonts w:ascii="Constantia" w:eastAsia="Calibri" w:hAnsi="Constantia" w:cs="Times New Roman"/>
          <w:sz w:val="24"/>
          <w:szCs w:val="24"/>
          <w:lang w:val="en-GB"/>
        </w:rPr>
        <w:t xml:space="preserve"> Box Culverts Constructed</w:t>
      </w:r>
    </w:p>
    <w:p w14:paraId="4E9E3301" w14:textId="77777777" w:rsidR="00D02B9B"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sz w:val="24"/>
          <w:szCs w:val="24"/>
          <w:lang w:val="en-GB"/>
        </w:rPr>
      </w:pPr>
      <w:r>
        <w:rPr>
          <w:rFonts w:ascii="Constantia" w:eastAsia="Calibri" w:hAnsi="Constantia" w:cs="Times New Roman"/>
          <w:sz w:val="24"/>
          <w:szCs w:val="24"/>
          <w:lang w:val="en-GB"/>
        </w:rPr>
        <w:t>386.8</w:t>
      </w:r>
      <w:r w:rsidRPr="0060698E">
        <w:rPr>
          <w:rFonts w:ascii="Constantia" w:eastAsia="Calibri" w:hAnsi="Constantia" w:cs="Times New Roman"/>
          <w:sz w:val="24"/>
          <w:szCs w:val="24"/>
          <w:lang w:val="en-GB"/>
        </w:rPr>
        <w:t xml:space="preserve"> km of Ward Roads opened and Maintained</w:t>
      </w:r>
    </w:p>
    <w:p w14:paraId="26178328" w14:textId="77777777" w:rsidR="00D02B9B" w:rsidRPr="0060698E"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sz w:val="24"/>
          <w:szCs w:val="24"/>
          <w:lang w:val="en-GB"/>
        </w:rPr>
      </w:pPr>
      <w:r>
        <w:rPr>
          <w:rFonts w:ascii="Constantia" w:eastAsia="Calibri" w:hAnsi="Constantia" w:cs="Times New Roman"/>
          <w:sz w:val="24"/>
          <w:szCs w:val="24"/>
          <w:lang w:val="en-GB"/>
        </w:rPr>
        <w:t>1 No. Black spot transformed (Speed control pumps and traffic signs erected on Moi Avenue Bungoma)</w:t>
      </w:r>
    </w:p>
    <w:p w14:paraId="3E10C29B" w14:textId="77777777" w:rsidR="00D02B9B" w:rsidRPr="00232A6D" w:rsidRDefault="00D02B9B" w:rsidP="00D02B9B">
      <w:pPr>
        <w:autoSpaceDE w:val="0"/>
        <w:autoSpaceDN w:val="0"/>
        <w:adjustRightInd w:val="0"/>
        <w:spacing w:after="0" w:line="276" w:lineRule="auto"/>
        <w:ind w:right="-180"/>
        <w:rPr>
          <w:rFonts w:ascii="Constantia" w:eastAsia="Calibri" w:hAnsi="Constantia" w:cs="Times New Roman"/>
          <w:b/>
          <w:bCs/>
          <w:color w:val="000000"/>
          <w:sz w:val="24"/>
          <w:szCs w:val="24"/>
          <w:lang w:val="en-GB"/>
        </w:rPr>
      </w:pPr>
      <w:r w:rsidRPr="00232A6D">
        <w:rPr>
          <w:rFonts w:ascii="Constantia" w:eastAsia="Calibri" w:hAnsi="Constantia" w:cs="Times New Roman"/>
          <w:b/>
          <w:bCs/>
          <w:color w:val="000000"/>
          <w:sz w:val="24"/>
          <w:szCs w:val="24"/>
          <w:lang w:val="en-GB"/>
        </w:rPr>
        <w:t>In the medium term, the sector plans to undertake the following:</w:t>
      </w:r>
    </w:p>
    <w:p w14:paraId="240694BE"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10 km of Urban Roads upgraded to bitumen standards</w:t>
      </w:r>
    </w:p>
    <w:p w14:paraId="2B850E19"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2</w:t>
      </w:r>
      <w:r>
        <w:rPr>
          <w:rFonts w:ascii="Constantia" w:eastAsia="Calibri" w:hAnsi="Constantia" w:cs="Times New Roman"/>
          <w:color w:val="000000"/>
          <w:sz w:val="24"/>
          <w:szCs w:val="24"/>
          <w:lang w:val="en-GB"/>
        </w:rPr>
        <w:t>.5</w:t>
      </w:r>
      <w:r w:rsidRPr="00D25123">
        <w:rPr>
          <w:rFonts w:ascii="Constantia" w:eastAsia="Calibri" w:hAnsi="Constantia" w:cs="Times New Roman"/>
          <w:color w:val="000000"/>
          <w:sz w:val="24"/>
          <w:szCs w:val="24"/>
          <w:lang w:val="en-GB"/>
        </w:rPr>
        <w:t xml:space="preserve"> km Urban Roads upgraded to Dual Carriage Way</w:t>
      </w:r>
    </w:p>
    <w:p w14:paraId="2A7A9D17"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50 km Rural Roads upgraded to bitumen standards</w:t>
      </w:r>
    </w:p>
    <w:p w14:paraId="3CE94430"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100 km Gravel Roads Maintained (sub-County)</w:t>
      </w:r>
    </w:p>
    <w:p w14:paraId="5BE9AE31"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 xml:space="preserve">Construction of 10 Drainage Lines </w:t>
      </w:r>
    </w:p>
    <w:p w14:paraId="2ECC75F4"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 xml:space="preserve">Construction of 2 Bridges </w:t>
      </w:r>
    </w:p>
    <w:p w14:paraId="74D5D78C"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Pr>
          <w:rFonts w:ascii="Constantia" w:eastAsia="Calibri" w:hAnsi="Constantia" w:cs="Times New Roman"/>
          <w:color w:val="000000"/>
          <w:sz w:val="24"/>
          <w:szCs w:val="24"/>
          <w:lang w:val="en-GB"/>
        </w:rPr>
        <w:t>Construction of 5</w:t>
      </w:r>
      <w:r w:rsidRPr="00D25123">
        <w:rPr>
          <w:rFonts w:ascii="Constantia" w:eastAsia="Calibri" w:hAnsi="Constantia" w:cs="Times New Roman"/>
          <w:color w:val="000000"/>
          <w:sz w:val="24"/>
          <w:szCs w:val="24"/>
          <w:lang w:val="en-GB"/>
        </w:rPr>
        <w:t xml:space="preserve"> Box Culverts</w:t>
      </w:r>
    </w:p>
    <w:p w14:paraId="4ABB01C1"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450 km of Ward Roads opened and maintained</w:t>
      </w:r>
    </w:p>
    <w:p w14:paraId="033F3889"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Leasing of 10 Gravel Pits</w:t>
      </w:r>
    </w:p>
    <w:p w14:paraId="2B689711"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1 Road Construction Machinery Acquired</w:t>
      </w:r>
    </w:p>
    <w:p w14:paraId="667842F7"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1 Fire station constructed</w:t>
      </w:r>
    </w:p>
    <w:p w14:paraId="2EADDBC4"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5 Fire hydrants installed</w:t>
      </w:r>
    </w:p>
    <w:p w14:paraId="5ED4C678"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10 Solar Powered Street lights installed</w:t>
      </w:r>
    </w:p>
    <w:p w14:paraId="23CEC263"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2 Parking (Slip) Lanes Constructed</w:t>
      </w:r>
    </w:p>
    <w:p w14:paraId="4E040CCE"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10 Pedestrian Walk Ways Constructed</w:t>
      </w:r>
    </w:p>
    <w:p w14:paraId="0C6C278F" w14:textId="77777777" w:rsidR="00D02B9B" w:rsidRPr="00D25123" w:rsidRDefault="00D02B9B" w:rsidP="00D02B9B">
      <w:pPr>
        <w:numPr>
          <w:ilvl w:val="0"/>
          <w:numId w:val="5"/>
        </w:numPr>
        <w:autoSpaceDE w:val="0"/>
        <w:autoSpaceDN w:val="0"/>
        <w:adjustRightInd w:val="0"/>
        <w:spacing w:after="0" w:line="276" w:lineRule="auto"/>
        <w:ind w:right="-18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1 Black spot areas transformed to white spots</w:t>
      </w:r>
    </w:p>
    <w:p w14:paraId="3D57BE27" w14:textId="7B45B192" w:rsidR="00D02B9B" w:rsidRPr="001F4AB3" w:rsidRDefault="00D02B9B" w:rsidP="001F4AB3">
      <w:pPr>
        <w:spacing w:after="0"/>
        <w:rPr>
          <w:b/>
          <w:bCs/>
          <w:sz w:val="24"/>
          <w:szCs w:val="24"/>
          <w:u w:val="single"/>
        </w:rPr>
      </w:pPr>
      <w:r w:rsidRPr="001F4AB3">
        <w:rPr>
          <w:b/>
          <w:bCs/>
          <w:sz w:val="24"/>
          <w:szCs w:val="24"/>
          <w:u w:val="single"/>
        </w:rPr>
        <w:t>PROPOSED RECURRENT ALLOCATION FY 2022/23</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441"/>
        <w:gridCol w:w="1437"/>
        <w:gridCol w:w="1352"/>
        <w:gridCol w:w="1583"/>
        <w:gridCol w:w="1468"/>
      </w:tblGrid>
      <w:tr w:rsidR="00D02B9B" w:rsidRPr="00BC753B" w14:paraId="6A9CA601" w14:textId="77777777" w:rsidTr="000357DA">
        <w:trPr>
          <w:trHeight w:val="20"/>
          <w:tblHeader/>
        </w:trPr>
        <w:tc>
          <w:tcPr>
            <w:tcW w:w="1068" w:type="pct"/>
            <w:vMerge w:val="restart"/>
            <w:shd w:val="clear" w:color="auto" w:fill="5B9BD5" w:themeFill="accent1"/>
          </w:tcPr>
          <w:p w14:paraId="6A26BE13"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Sub-Programmes</w:t>
            </w:r>
          </w:p>
        </w:tc>
        <w:tc>
          <w:tcPr>
            <w:tcW w:w="778" w:type="pct"/>
            <w:vMerge w:val="restart"/>
            <w:shd w:val="clear" w:color="auto" w:fill="5B9BD5" w:themeFill="accent1"/>
          </w:tcPr>
          <w:p w14:paraId="6B56CBEC"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Printed Estimates 2021/22</w:t>
            </w:r>
          </w:p>
        </w:tc>
        <w:tc>
          <w:tcPr>
            <w:tcW w:w="776" w:type="pct"/>
            <w:shd w:val="clear" w:color="auto" w:fill="5B9BD5" w:themeFill="accent1"/>
          </w:tcPr>
          <w:p w14:paraId="7BDA0196"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Requirements</w:t>
            </w:r>
          </w:p>
        </w:tc>
        <w:tc>
          <w:tcPr>
            <w:tcW w:w="730" w:type="pct"/>
            <w:shd w:val="clear" w:color="auto" w:fill="5B9BD5" w:themeFill="accent1"/>
          </w:tcPr>
          <w:p w14:paraId="757BC436"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Allocation</w:t>
            </w:r>
          </w:p>
        </w:tc>
        <w:tc>
          <w:tcPr>
            <w:tcW w:w="1648" w:type="pct"/>
            <w:gridSpan w:val="2"/>
            <w:shd w:val="clear" w:color="auto" w:fill="5B9BD5" w:themeFill="accent1"/>
          </w:tcPr>
          <w:p w14:paraId="28233B0A" w14:textId="77777777" w:rsidR="00D02B9B" w:rsidRPr="00BC753B" w:rsidRDefault="00D02B9B" w:rsidP="000357DA">
            <w:pPr>
              <w:spacing w:after="0" w:line="240" w:lineRule="auto"/>
              <w:rPr>
                <w:rFonts w:ascii="Constantia" w:hAnsi="Constantia" w:cstheme="minorHAnsi"/>
                <w:sz w:val="20"/>
                <w:szCs w:val="20"/>
              </w:rPr>
            </w:pPr>
            <w:r w:rsidRPr="00BC753B">
              <w:rPr>
                <w:rFonts w:ascii="Constantia" w:hAnsi="Constantia" w:cstheme="minorHAnsi"/>
                <w:b/>
                <w:bCs/>
                <w:color w:val="FFFFFF"/>
                <w:sz w:val="20"/>
                <w:szCs w:val="20"/>
              </w:rPr>
              <w:t xml:space="preserve">Projected Estimates  </w:t>
            </w:r>
          </w:p>
        </w:tc>
      </w:tr>
      <w:tr w:rsidR="00D02B9B" w:rsidRPr="00BC753B" w14:paraId="3804FD72" w14:textId="77777777" w:rsidTr="000357DA">
        <w:trPr>
          <w:trHeight w:val="20"/>
          <w:tblHeader/>
        </w:trPr>
        <w:tc>
          <w:tcPr>
            <w:tcW w:w="1068" w:type="pct"/>
            <w:vMerge/>
            <w:shd w:val="clear" w:color="auto" w:fill="5B9BD5" w:themeFill="accent1"/>
          </w:tcPr>
          <w:p w14:paraId="1699571F" w14:textId="77777777" w:rsidR="00D02B9B" w:rsidRPr="00BC753B" w:rsidRDefault="00D02B9B" w:rsidP="000357DA">
            <w:pPr>
              <w:spacing w:after="0" w:line="240" w:lineRule="auto"/>
              <w:rPr>
                <w:rFonts w:ascii="Constantia" w:hAnsi="Constantia" w:cstheme="minorHAnsi"/>
                <w:sz w:val="20"/>
                <w:szCs w:val="20"/>
              </w:rPr>
            </w:pPr>
          </w:p>
        </w:tc>
        <w:tc>
          <w:tcPr>
            <w:tcW w:w="778" w:type="pct"/>
            <w:vMerge/>
            <w:shd w:val="clear" w:color="auto" w:fill="5B9BD5" w:themeFill="accent1"/>
          </w:tcPr>
          <w:p w14:paraId="13B0032D" w14:textId="77777777" w:rsidR="00D02B9B" w:rsidRPr="00BC753B" w:rsidRDefault="00D02B9B" w:rsidP="000357DA">
            <w:pPr>
              <w:spacing w:after="0" w:line="240" w:lineRule="auto"/>
              <w:rPr>
                <w:rFonts w:ascii="Constantia" w:hAnsi="Constantia" w:cstheme="minorHAnsi"/>
                <w:sz w:val="20"/>
                <w:szCs w:val="20"/>
              </w:rPr>
            </w:pPr>
          </w:p>
        </w:tc>
        <w:tc>
          <w:tcPr>
            <w:tcW w:w="776" w:type="pct"/>
            <w:shd w:val="clear" w:color="auto" w:fill="5B9BD5" w:themeFill="accent1"/>
          </w:tcPr>
          <w:p w14:paraId="627690B0"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2022/23</w:t>
            </w:r>
          </w:p>
        </w:tc>
        <w:tc>
          <w:tcPr>
            <w:tcW w:w="730" w:type="pct"/>
            <w:shd w:val="clear" w:color="auto" w:fill="5B9BD5" w:themeFill="accent1"/>
          </w:tcPr>
          <w:p w14:paraId="7999AABE"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2022/23</w:t>
            </w:r>
          </w:p>
        </w:tc>
        <w:tc>
          <w:tcPr>
            <w:tcW w:w="855" w:type="pct"/>
            <w:shd w:val="clear" w:color="auto" w:fill="5B9BD5" w:themeFill="accent1"/>
          </w:tcPr>
          <w:p w14:paraId="17383010"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2023/24</w:t>
            </w:r>
          </w:p>
        </w:tc>
        <w:tc>
          <w:tcPr>
            <w:tcW w:w="793" w:type="pct"/>
            <w:shd w:val="clear" w:color="auto" w:fill="5B9BD5" w:themeFill="accent1"/>
          </w:tcPr>
          <w:p w14:paraId="6198A529"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2024/25</w:t>
            </w:r>
          </w:p>
        </w:tc>
      </w:tr>
      <w:tr w:rsidR="00D02B9B" w:rsidRPr="00BC753B" w14:paraId="544C4579" w14:textId="77777777" w:rsidTr="000357DA">
        <w:trPr>
          <w:trHeight w:val="20"/>
        </w:trPr>
        <w:tc>
          <w:tcPr>
            <w:tcW w:w="5000" w:type="pct"/>
            <w:gridSpan w:val="6"/>
            <w:shd w:val="clear" w:color="auto" w:fill="auto"/>
          </w:tcPr>
          <w:p w14:paraId="327BD94E" w14:textId="77777777" w:rsidR="00D02B9B" w:rsidRPr="00BC753B" w:rsidRDefault="00D02B9B" w:rsidP="000357DA">
            <w:pPr>
              <w:spacing w:after="0" w:line="240" w:lineRule="auto"/>
              <w:rPr>
                <w:rFonts w:ascii="Constantia" w:hAnsi="Constantia"/>
                <w:b/>
                <w:sz w:val="20"/>
                <w:szCs w:val="20"/>
              </w:rPr>
            </w:pPr>
            <w:r w:rsidRPr="00BC753B">
              <w:rPr>
                <w:rFonts w:ascii="Constantia" w:hAnsi="Constantia"/>
                <w:b/>
                <w:sz w:val="20"/>
                <w:szCs w:val="20"/>
              </w:rPr>
              <w:t>Roads and Public Works</w:t>
            </w:r>
          </w:p>
        </w:tc>
      </w:tr>
      <w:tr w:rsidR="00D02B9B" w:rsidRPr="00BC753B" w14:paraId="0F150E59" w14:textId="77777777" w:rsidTr="000357DA">
        <w:trPr>
          <w:trHeight w:val="20"/>
        </w:trPr>
        <w:tc>
          <w:tcPr>
            <w:tcW w:w="1068" w:type="pct"/>
            <w:shd w:val="clear" w:color="auto" w:fill="auto"/>
          </w:tcPr>
          <w:p w14:paraId="0D121F62" w14:textId="77777777" w:rsidR="00D02B9B" w:rsidRPr="001B7C44" w:rsidRDefault="00D02B9B" w:rsidP="000357DA">
            <w:pPr>
              <w:spacing w:after="0" w:line="240" w:lineRule="auto"/>
              <w:rPr>
                <w:rFonts w:ascii="Constantia" w:hAnsi="Constantia" w:cs="Calibri"/>
                <w:color w:val="000000"/>
                <w:sz w:val="20"/>
                <w:szCs w:val="20"/>
                <w:lang w:eastAsia="en-GB"/>
              </w:rPr>
            </w:pPr>
            <w:r w:rsidRPr="001B7C44">
              <w:rPr>
                <w:rFonts w:ascii="Constantia" w:hAnsi="Constantia" w:cs="Calibri"/>
                <w:color w:val="000000"/>
                <w:sz w:val="20"/>
                <w:szCs w:val="20"/>
                <w:lang w:eastAsia="en-GB"/>
              </w:rPr>
              <w:t>Training and Development</w:t>
            </w:r>
          </w:p>
        </w:tc>
        <w:tc>
          <w:tcPr>
            <w:tcW w:w="778" w:type="pct"/>
            <w:shd w:val="clear" w:color="auto" w:fill="auto"/>
          </w:tcPr>
          <w:p w14:paraId="0B4A9FB6"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1,864,905 </w:t>
            </w:r>
          </w:p>
        </w:tc>
        <w:tc>
          <w:tcPr>
            <w:tcW w:w="776" w:type="pct"/>
            <w:shd w:val="clear" w:color="auto" w:fill="auto"/>
          </w:tcPr>
          <w:p w14:paraId="48DDC9EE"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6,000,000</w:t>
            </w:r>
          </w:p>
        </w:tc>
        <w:tc>
          <w:tcPr>
            <w:tcW w:w="730" w:type="pct"/>
            <w:shd w:val="clear" w:color="auto" w:fill="auto"/>
          </w:tcPr>
          <w:p w14:paraId="7F988DDE"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4,864,905 </w:t>
            </w:r>
          </w:p>
        </w:tc>
        <w:tc>
          <w:tcPr>
            <w:tcW w:w="855" w:type="pct"/>
            <w:shd w:val="clear" w:color="auto" w:fill="auto"/>
          </w:tcPr>
          <w:p w14:paraId="1A8778C2"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5,108,150</w:t>
            </w:r>
          </w:p>
        </w:tc>
        <w:tc>
          <w:tcPr>
            <w:tcW w:w="793" w:type="pct"/>
            <w:shd w:val="clear" w:color="auto" w:fill="auto"/>
          </w:tcPr>
          <w:p w14:paraId="5A306EBC"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5,363,557</w:t>
            </w:r>
          </w:p>
        </w:tc>
      </w:tr>
      <w:tr w:rsidR="00D02B9B" w:rsidRPr="00BC753B" w14:paraId="7CD8CD96" w14:textId="77777777" w:rsidTr="000357DA">
        <w:trPr>
          <w:trHeight w:val="20"/>
        </w:trPr>
        <w:tc>
          <w:tcPr>
            <w:tcW w:w="1068" w:type="pct"/>
            <w:shd w:val="clear" w:color="auto" w:fill="auto"/>
          </w:tcPr>
          <w:p w14:paraId="35D41CF6" w14:textId="77777777" w:rsidR="00D02B9B" w:rsidRPr="001B7C44" w:rsidRDefault="00D02B9B" w:rsidP="000357DA">
            <w:pPr>
              <w:spacing w:after="0" w:line="240" w:lineRule="auto"/>
              <w:rPr>
                <w:rFonts w:ascii="Constantia" w:hAnsi="Constantia" w:cs="Calibri"/>
                <w:color w:val="000000"/>
                <w:sz w:val="20"/>
                <w:szCs w:val="20"/>
                <w:lang w:eastAsia="en-GB"/>
              </w:rPr>
            </w:pPr>
            <w:r w:rsidRPr="001B7C44">
              <w:rPr>
                <w:rFonts w:ascii="Constantia" w:hAnsi="Constantia" w:cs="Calibri"/>
                <w:color w:val="000000"/>
                <w:sz w:val="20"/>
                <w:szCs w:val="20"/>
                <w:lang w:eastAsia="en-GB"/>
              </w:rPr>
              <w:lastRenderedPageBreak/>
              <w:t>Personnel Emoluments</w:t>
            </w:r>
          </w:p>
        </w:tc>
        <w:tc>
          <w:tcPr>
            <w:tcW w:w="778" w:type="pct"/>
            <w:shd w:val="clear" w:color="auto" w:fill="auto"/>
          </w:tcPr>
          <w:p w14:paraId="2567DECA"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80,518,402 </w:t>
            </w:r>
          </w:p>
        </w:tc>
        <w:tc>
          <w:tcPr>
            <w:tcW w:w="776" w:type="pct"/>
            <w:shd w:val="clear" w:color="auto" w:fill="auto"/>
          </w:tcPr>
          <w:p w14:paraId="1CDAA18F"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98,249,040</w:t>
            </w:r>
          </w:p>
        </w:tc>
        <w:tc>
          <w:tcPr>
            <w:tcW w:w="730" w:type="pct"/>
            <w:shd w:val="clear" w:color="auto" w:fill="auto"/>
          </w:tcPr>
          <w:p w14:paraId="0A74AAF1"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82,933,954 </w:t>
            </w:r>
          </w:p>
        </w:tc>
        <w:tc>
          <w:tcPr>
            <w:tcW w:w="855" w:type="pct"/>
            <w:shd w:val="clear" w:color="auto" w:fill="auto"/>
          </w:tcPr>
          <w:p w14:paraId="38CE97AC"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87,080,651</w:t>
            </w:r>
          </w:p>
        </w:tc>
        <w:tc>
          <w:tcPr>
            <w:tcW w:w="793" w:type="pct"/>
            <w:shd w:val="clear" w:color="auto" w:fill="auto"/>
          </w:tcPr>
          <w:p w14:paraId="689D7D32"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91,434,684</w:t>
            </w:r>
          </w:p>
        </w:tc>
      </w:tr>
      <w:tr w:rsidR="00D02B9B" w:rsidRPr="00BC753B" w14:paraId="77DD5261" w14:textId="77777777" w:rsidTr="000357DA">
        <w:trPr>
          <w:trHeight w:val="20"/>
        </w:trPr>
        <w:tc>
          <w:tcPr>
            <w:tcW w:w="1068" w:type="pct"/>
            <w:shd w:val="clear" w:color="auto" w:fill="auto"/>
          </w:tcPr>
          <w:p w14:paraId="2453FF4F" w14:textId="77777777" w:rsidR="00D02B9B" w:rsidRPr="001B7C44" w:rsidRDefault="00D02B9B" w:rsidP="000357DA">
            <w:pPr>
              <w:spacing w:after="0" w:line="240" w:lineRule="auto"/>
              <w:rPr>
                <w:rFonts w:ascii="Constantia" w:hAnsi="Constantia" w:cs="Calibri"/>
                <w:color w:val="000000"/>
                <w:sz w:val="20"/>
                <w:szCs w:val="20"/>
                <w:lang w:eastAsia="en-GB"/>
              </w:rPr>
            </w:pPr>
            <w:r w:rsidRPr="001B7C44">
              <w:rPr>
                <w:rFonts w:ascii="Constantia" w:hAnsi="Constantia" w:cs="Calibri"/>
                <w:color w:val="000000"/>
                <w:sz w:val="20"/>
                <w:szCs w:val="20"/>
                <w:lang w:eastAsia="en-GB"/>
              </w:rPr>
              <w:t>Provision of utilities</w:t>
            </w:r>
          </w:p>
        </w:tc>
        <w:tc>
          <w:tcPr>
            <w:tcW w:w="778" w:type="pct"/>
            <w:shd w:val="clear" w:color="auto" w:fill="auto"/>
          </w:tcPr>
          <w:p w14:paraId="45765171"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95,582,751 </w:t>
            </w:r>
          </w:p>
        </w:tc>
        <w:tc>
          <w:tcPr>
            <w:tcW w:w="776" w:type="pct"/>
            <w:shd w:val="clear" w:color="auto" w:fill="auto"/>
          </w:tcPr>
          <w:p w14:paraId="671F2A6C"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82,773,741</w:t>
            </w:r>
          </w:p>
        </w:tc>
        <w:tc>
          <w:tcPr>
            <w:tcW w:w="730" w:type="pct"/>
            <w:shd w:val="clear" w:color="auto" w:fill="auto"/>
          </w:tcPr>
          <w:p w14:paraId="31AB714A" w14:textId="77777777" w:rsidR="00D02B9B" w:rsidRPr="001B7C44" w:rsidRDefault="00D02B9B" w:rsidP="000357DA">
            <w:pPr>
              <w:spacing w:after="0"/>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87,819,043</w:t>
            </w:r>
          </w:p>
        </w:tc>
        <w:tc>
          <w:tcPr>
            <w:tcW w:w="855" w:type="pct"/>
            <w:shd w:val="clear" w:color="auto" w:fill="auto"/>
          </w:tcPr>
          <w:p w14:paraId="1925E79F"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92,209,995</w:t>
            </w:r>
          </w:p>
        </w:tc>
        <w:tc>
          <w:tcPr>
            <w:tcW w:w="793" w:type="pct"/>
            <w:shd w:val="clear" w:color="auto" w:fill="auto"/>
          </w:tcPr>
          <w:p w14:paraId="5E337A07"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96,820,495</w:t>
            </w:r>
          </w:p>
        </w:tc>
      </w:tr>
      <w:tr w:rsidR="00D02B9B" w:rsidRPr="00BC753B" w14:paraId="55BDA1B1" w14:textId="77777777" w:rsidTr="000357DA">
        <w:trPr>
          <w:trHeight w:val="20"/>
        </w:trPr>
        <w:tc>
          <w:tcPr>
            <w:tcW w:w="1068" w:type="pct"/>
            <w:shd w:val="clear" w:color="auto" w:fill="auto"/>
          </w:tcPr>
          <w:p w14:paraId="00AE4C67" w14:textId="77777777" w:rsidR="00D02B9B" w:rsidRPr="001B7C44" w:rsidRDefault="00D02B9B" w:rsidP="000357DA">
            <w:pPr>
              <w:spacing w:after="0" w:line="240" w:lineRule="auto"/>
              <w:rPr>
                <w:rFonts w:ascii="Constantia" w:hAnsi="Constantia" w:cs="Calibri"/>
                <w:color w:val="000000"/>
                <w:sz w:val="20"/>
                <w:szCs w:val="20"/>
                <w:lang w:eastAsia="en-GB"/>
              </w:rPr>
            </w:pPr>
            <w:r w:rsidRPr="001B7C44">
              <w:rPr>
                <w:rFonts w:ascii="Constantia" w:hAnsi="Constantia" w:cs="Calibri"/>
                <w:color w:val="000000"/>
                <w:sz w:val="20"/>
                <w:szCs w:val="20"/>
                <w:lang w:eastAsia="en-GB"/>
              </w:rPr>
              <w:t>Urban Roads</w:t>
            </w:r>
          </w:p>
        </w:tc>
        <w:tc>
          <w:tcPr>
            <w:tcW w:w="778" w:type="pct"/>
            <w:shd w:val="clear" w:color="auto" w:fill="auto"/>
          </w:tcPr>
          <w:p w14:paraId="39B5B3F4"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w:t>
            </w:r>
          </w:p>
        </w:tc>
        <w:tc>
          <w:tcPr>
            <w:tcW w:w="776" w:type="pct"/>
            <w:shd w:val="clear" w:color="auto" w:fill="auto"/>
          </w:tcPr>
          <w:p w14:paraId="0AC57BC0"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730" w:type="pct"/>
            <w:shd w:val="clear" w:color="auto" w:fill="auto"/>
          </w:tcPr>
          <w:p w14:paraId="5529271A"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855" w:type="pct"/>
            <w:shd w:val="clear" w:color="auto" w:fill="auto"/>
          </w:tcPr>
          <w:p w14:paraId="26CDECAF"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793" w:type="pct"/>
            <w:shd w:val="clear" w:color="auto" w:fill="auto"/>
          </w:tcPr>
          <w:p w14:paraId="44FDC00E"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lang w:eastAsia="en-GB"/>
              </w:rPr>
              <w:t>-</w:t>
            </w:r>
            <w:r w:rsidRPr="001B7C44">
              <w:rPr>
                <w:rFonts w:ascii="Constantia" w:hAnsi="Constantia" w:cs="Calibri"/>
                <w:color w:val="000000"/>
                <w:sz w:val="20"/>
                <w:szCs w:val="20"/>
                <w:lang w:eastAsia="en-GB"/>
              </w:rPr>
              <w:t xml:space="preserve">-   </w:t>
            </w:r>
          </w:p>
        </w:tc>
      </w:tr>
      <w:tr w:rsidR="00D02B9B" w:rsidRPr="00BC753B" w14:paraId="6821A188" w14:textId="77777777" w:rsidTr="000357DA">
        <w:trPr>
          <w:trHeight w:val="20"/>
        </w:trPr>
        <w:tc>
          <w:tcPr>
            <w:tcW w:w="1068" w:type="pct"/>
            <w:shd w:val="clear" w:color="auto" w:fill="auto"/>
          </w:tcPr>
          <w:p w14:paraId="66F0DD83" w14:textId="77777777" w:rsidR="00D02B9B" w:rsidRPr="001B7C44" w:rsidRDefault="00D02B9B" w:rsidP="000357DA">
            <w:pPr>
              <w:spacing w:after="0" w:line="240" w:lineRule="auto"/>
              <w:rPr>
                <w:rFonts w:ascii="Constantia" w:hAnsi="Constantia" w:cs="Calibri"/>
                <w:color w:val="000000"/>
                <w:sz w:val="20"/>
                <w:szCs w:val="20"/>
                <w:lang w:eastAsia="en-GB"/>
              </w:rPr>
            </w:pPr>
            <w:r w:rsidRPr="001B7C44">
              <w:rPr>
                <w:rFonts w:ascii="Constantia" w:hAnsi="Constantia" w:cs="Calibri"/>
                <w:color w:val="000000"/>
                <w:sz w:val="20"/>
                <w:szCs w:val="20"/>
                <w:lang w:eastAsia="en-GB"/>
              </w:rPr>
              <w:t>Sub County Roads</w:t>
            </w:r>
          </w:p>
        </w:tc>
        <w:tc>
          <w:tcPr>
            <w:tcW w:w="778" w:type="pct"/>
            <w:shd w:val="clear" w:color="auto" w:fill="auto"/>
          </w:tcPr>
          <w:p w14:paraId="416EDF1B"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w:t>
            </w:r>
          </w:p>
        </w:tc>
        <w:tc>
          <w:tcPr>
            <w:tcW w:w="776" w:type="pct"/>
            <w:shd w:val="clear" w:color="auto" w:fill="auto"/>
          </w:tcPr>
          <w:p w14:paraId="5571D397"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730" w:type="pct"/>
            <w:shd w:val="clear" w:color="auto" w:fill="auto"/>
          </w:tcPr>
          <w:p w14:paraId="0ACF3E52"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855" w:type="pct"/>
            <w:shd w:val="clear" w:color="auto" w:fill="auto"/>
          </w:tcPr>
          <w:p w14:paraId="4B9689EF"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793" w:type="pct"/>
            <w:shd w:val="clear" w:color="auto" w:fill="auto"/>
          </w:tcPr>
          <w:p w14:paraId="69366DDD"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lang w:eastAsia="en-GB"/>
              </w:rPr>
              <w:t>-</w:t>
            </w:r>
            <w:r w:rsidRPr="001B7C44">
              <w:rPr>
                <w:rFonts w:ascii="Constantia" w:hAnsi="Constantia" w:cs="Calibri"/>
                <w:color w:val="000000"/>
                <w:sz w:val="20"/>
                <w:szCs w:val="20"/>
                <w:lang w:eastAsia="en-GB"/>
              </w:rPr>
              <w:t xml:space="preserve">-   </w:t>
            </w:r>
          </w:p>
        </w:tc>
      </w:tr>
      <w:tr w:rsidR="00D02B9B" w:rsidRPr="00BC753B" w14:paraId="26E2E331" w14:textId="77777777" w:rsidTr="000357DA">
        <w:trPr>
          <w:trHeight w:val="20"/>
        </w:trPr>
        <w:tc>
          <w:tcPr>
            <w:tcW w:w="1068" w:type="pct"/>
            <w:shd w:val="clear" w:color="auto" w:fill="auto"/>
          </w:tcPr>
          <w:p w14:paraId="6D3ECDF9" w14:textId="77777777" w:rsidR="00D02B9B" w:rsidRPr="001B7C44" w:rsidRDefault="00D02B9B" w:rsidP="000357DA">
            <w:pPr>
              <w:spacing w:after="0" w:line="240" w:lineRule="auto"/>
              <w:rPr>
                <w:rFonts w:ascii="Constantia" w:hAnsi="Constantia" w:cs="Calibri"/>
                <w:color w:val="000000"/>
                <w:sz w:val="20"/>
                <w:szCs w:val="20"/>
                <w:lang w:eastAsia="en-GB"/>
              </w:rPr>
            </w:pPr>
            <w:r w:rsidRPr="001B7C44">
              <w:rPr>
                <w:rFonts w:ascii="Constantia" w:hAnsi="Constantia" w:cs="Calibri"/>
                <w:color w:val="000000"/>
                <w:sz w:val="20"/>
                <w:szCs w:val="20"/>
                <w:lang w:eastAsia="en-GB"/>
              </w:rPr>
              <w:t>Ward Roads</w:t>
            </w:r>
          </w:p>
        </w:tc>
        <w:tc>
          <w:tcPr>
            <w:tcW w:w="778" w:type="pct"/>
            <w:shd w:val="clear" w:color="auto" w:fill="auto"/>
          </w:tcPr>
          <w:p w14:paraId="1D70B50E"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0</w:t>
            </w:r>
          </w:p>
        </w:tc>
        <w:tc>
          <w:tcPr>
            <w:tcW w:w="776" w:type="pct"/>
            <w:shd w:val="clear" w:color="auto" w:fill="auto"/>
          </w:tcPr>
          <w:p w14:paraId="07DEADA2"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0</w:t>
            </w:r>
          </w:p>
        </w:tc>
        <w:tc>
          <w:tcPr>
            <w:tcW w:w="730" w:type="pct"/>
            <w:shd w:val="clear" w:color="auto" w:fill="auto"/>
          </w:tcPr>
          <w:p w14:paraId="04B7E7A3"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0</w:t>
            </w:r>
          </w:p>
        </w:tc>
        <w:tc>
          <w:tcPr>
            <w:tcW w:w="855" w:type="pct"/>
            <w:shd w:val="clear" w:color="auto" w:fill="auto"/>
          </w:tcPr>
          <w:p w14:paraId="1E3E0C24"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0</w:t>
            </w:r>
          </w:p>
        </w:tc>
        <w:tc>
          <w:tcPr>
            <w:tcW w:w="793" w:type="pct"/>
            <w:shd w:val="clear" w:color="auto" w:fill="auto"/>
          </w:tcPr>
          <w:p w14:paraId="4D649632"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0</w:t>
            </w:r>
          </w:p>
        </w:tc>
      </w:tr>
      <w:tr w:rsidR="00D02B9B" w:rsidRPr="00BC753B" w14:paraId="524F0963" w14:textId="77777777" w:rsidTr="000357DA">
        <w:trPr>
          <w:trHeight w:val="20"/>
        </w:trPr>
        <w:tc>
          <w:tcPr>
            <w:tcW w:w="1068" w:type="pct"/>
            <w:shd w:val="clear" w:color="auto" w:fill="auto"/>
          </w:tcPr>
          <w:p w14:paraId="69329F46" w14:textId="77777777" w:rsidR="00D02B9B" w:rsidRPr="001B7C44" w:rsidRDefault="00D02B9B" w:rsidP="000357DA">
            <w:pPr>
              <w:spacing w:after="0" w:line="240" w:lineRule="auto"/>
              <w:rPr>
                <w:rFonts w:ascii="Constantia" w:hAnsi="Constantia" w:cs="Calibri"/>
                <w:color w:val="000000"/>
                <w:sz w:val="20"/>
                <w:szCs w:val="20"/>
                <w:lang w:eastAsia="en-GB"/>
              </w:rPr>
            </w:pPr>
            <w:r w:rsidRPr="001B7C44">
              <w:rPr>
                <w:rFonts w:ascii="Constantia" w:hAnsi="Constantia" w:cs="Calibri"/>
                <w:color w:val="000000"/>
                <w:sz w:val="20"/>
                <w:szCs w:val="20"/>
                <w:lang w:eastAsia="en-GB"/>
              </w:rPr>
              <w:t>Drainage works &amp; Bridges</w:t>
            </w:r>
          </w:p>
        </w:tc>
        <w:tc>
          <w:tcPr>
            <w:tcW w:w="778" w:type="pct"/>
            <w:shd w:val="clear" w:color="auto" w:fill="auto"/>
          </w:tcPr>
          <w:p w14:paraId="56151D6A"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w:t>
            </w:r>
          </w:p>
        </w:tc>
        <w:tc>
          <w:tcPr>
            <w:tcW w:w="776" w:type="pct"/>
            <w:shd w:val="clear" w:color="auto" w:fill="auto"/>
          </w:tcPr>
          <w:p w14:paraId="03165550"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730" w:type="pct"/>
            <w:shd w:val="clear" w:color="auto" w:fill="auto"/>
          </w:tcPr>
          <w:p w14:paraId="0AD37D76"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855" w:type="pct"/>
            <w:shd w:val="clear" w:color="auto" w:fill="auto"/>
          </w:tcPr>
          <w:p w14:paraId="6E80CF77"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793" w:type="pct"/>
            <w:shd w:val="clear" w:color="auto" w:fill="auto"/>
          </w:tcPr>
          <w:p w14:paraId="5EA3F085"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lang w:eastAsia="en-GB"/>
              </w:rPr>
              <w:t>-</w:t>
            </w:r>
            <w:r w:rsidRPr="001B7C44">
              <w:rPr>
                <w:rFonts w:ascii="Constantia" w:hAnsi="Constantia" w:cs="Calibri"/>
                <w:color w:val="000000"/>
                <w:sz w:val="20"/>
                <w:szCs w:val="20"/>
                <w:lang w:eastAsia="en-GB"/>
              </w:rPr>
              <w:t xml:space="preserve">-   </w:t>
            </w:r>
          </w:p>
        </w:tc>
      </w:tr>
      <w:tr w:rsidR="00D02B9B" w:rsidRPr="00BC753B" w14:paraId="6886B572" w14:textId="77777777" w:rsidTr="000357DA">
        <w:trPr>
          <w:trHeight w:val="20"/>
        </w:trPr>
        <w:tc>
          <w:tcPr>
            <w:tcW w:w="1068" w:type="pct"/>
            <w:shd w:val="clear" w:color="auto" w:fill="auto"/>
          </w:tcPr>
          <w:p w14:paraId="3D280A75" w14:textId="77777777" w:rsidR="00D02B9B" w:rsidRPr="001B7C44" w:rsidRDefault="00D02B9B" w:rsidP="000357DA">
            <w:pPr>
              <w:spacing w:after="0" w:line="240" w:lineRule="auto"/>
              <w:rPr>
                <w:rFonts w:ascii="Constantia" w:hAnsi="Constantia" w:cs="Calibri"/>
                <w:color w:val="000000"/>
                <w:sz w:val="20"/>
                <w:szCs w:val="20"/>
                <w:lang w:eastAsia="en-GB"/>
              </w:rPr>
            </w:pPr>
            <w:r w:rsidRPr="001B7C44">
              <w:rPr>
                <w:rFonts w:ascii="Constantia" w:hAnsi="Constantia" w:cs="Calibri"/>
                <w:color w:val="000000"/>
                <w:sz w:val="20"/>
                <w:szCs w:val="20"/>
                <w:lang w:eastAsia="en-GB"/>
              </w:rPr>
              <w:t>Fire fighting</w:t>
            </w:r>
          </w:p>
        </w:tc>
        <w:tc>
          <w:tcPr>
            <w:tcW w:w="778" w:type="pct"/>
            <w:shd w:val="clear" w:color="auto" w:fill="auto"/>
          </w:tcPr>
          <w:p w14:paraId="44260F22"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2,770,018 </w:t>
            </w:r>
          </w:p>
        </w:tc>
        <w:tc>
          <w:tcPr>
            <w:tcW w:w="776" w:type="pct"/>
            <w:shd w:val="clear" w:color="auto" w:fill="auto"/>
          </w:tcPr>
          <w:p w14:paraId="031F6306"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10,780,010 </w:t>
            </w:r>
          </w:p>
        </w:tc>
        <w:tc>
          <w:tcPr>
            <w:tcW w:w="730" w:type="pct"/>
            <w:shd w:val="clear" w:color="auto" w:fill="auto"/>
          </w:tcPr>
          <w:p w14:paraId="66267E39"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7,533,726 </w:t>
            </w:r>
          </w:p>
        </w:tc>
        <w:tc>
          <w:tcPr>
            <w:tcW w:w="855" w:type="pct"/>
            <w:shd w:val="clear" w:color="auto" w:fill="auto"/>
          </w:tcPr>
          <w:p w14:paraId="6DC52E84"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7,910,412 </w:t>
            </w:r>
          </w:p>
        </w:tc>
        <w:tc>
          <w:tcPr>
            <w:tcW w:w="793" w:type="pct"/>
            <w:shd w:val="clear" w:color="auto" w:fill="auto"/>
          </w:tcPr>
          <w:p w14:paraId="40967EAE"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8,305,933 </w:t>
            </w:r>
          </w:p>
        </w:tc>
      </w:tr>
      <w:tr w:rsidR="00D02B9B" w:rsidRPr="00BC753B" w14:paraId="7BB37E02" w14:textId="77777777" w:rsidTr="000357DA">
        <w:trPr>
          <w:trHeight w:val="20"/>
        </w:trPr>
        <w:tc>
          <w:tcPr>
            <w:tcW w:w="1068" w:type="pct"/>
            <w:shd w:val="clear" w:color="auto" w:fill="auto"/>
          </w:tcPr>
          <w:p w14:paraId="12EBC742" w14:textId="77777777" w:rsidR="00D02B9B" w:rsidRPr="001B7C44" w:rsidRDefault="00D02B9B" w:rsidP="000357DA">
            <w:pPr>
              <w:spacing w:after="0" w:line="240" w:lineRule="auto"/>
              <w:rPr>
                <w:rFonts w:ascii="Constantia" w:hAnsi="Constantia" w:cs="Calibri"/>
                <w:color w:val="000000"/>
                <w:sz w:val="20"/>
                <w:szCs w:val="20"/>
                <w:lang w:eastAsia="en-GB"/>
              </w:rPr>
            </w:pPr>
            <w:r w:rsidRPr="001B7C44">
              <w:rPr>
                <w:rFonts w:ascii="Constantia" w:hAnsi="Constantia" w:cs="Calibri"/>
                <w:color w:val="000000"/>
                <w:sz w:val="20"/>
                <w:szCs w:val="20"/>
                <w:lang w:eastAsia="en-GB"/>
              </w:rPr>
              <w:t>Public safety and transport operations</w:t>
            </w:r>
          </w:p>
        </w:tc>
        <w:tc>
          <w:tcPr>
            <w:tcW w:w="778" w:type="pct"/>
            <w:shd w:val="clear" w:color="auto" w:fill="auto"/>
          </w:tcPr>
          <w:p w14:paraId="7A47F794"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776" w:type="pct"/>
            <w:shd w:val="clear" w:color="auto" w:fill="auto"/>
          </w:tcPr>
          <w:p w14:paraId="35F1E958"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730" w:type="pct"/>
            <w:shd w:val="clear" w:color="auto" w:fill="auto"/>
          </w:tcPr>
          <w:p w14:paraId="1C91A31F"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855" w:type="pct"/>
            <w:shd w:val="clear" w:color="auto" w:fill="auto"/>
          </w:tcPr>
          <w:p w14:paraId="1A2BA10C"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793" w:type="pct"/>
            <w:shd w:val="clear" w:color="auto" w:fill="auto"/>
          </w:tcPr>
          <w:p w14:paraId="16CE1976"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r>
      <w:tr w:rsidR="00D02B9B" w:rsidRPr="00BC753B" w14:paraId="065680B1" w14:textId="77777777" w:rsidTr="000357DA">
        <w:trPr>
          <w:trHeight w:val="20"/>
        </w:trPr>
        <w:tc>
          <w:tcPr>
            <w:tcW w:w="1068" w:type="pct"/>
            <w:shd w:val="clear" w:color="auto" w:fill="auto"/>
          </w:tcPr>
          <w:p w14:paraId="2FF61122" w14:textId="77777777" w:rsidR="00D02B9B" w:rsidRPr="001B7C44" w:rsidRDefault="00D02B9B" w:rsidP="000357DA">
            <w:pPr>
              <w:spacing w:after="0" w:line="240" w:lineRule="auto"/>
              <w:rPr>
                <w:rFonts w:ascii="Constantia" w:hAnsi="Constantia" w:cs="Calibri"/>
                <w:color w:val="000000"/>
                <w:sz w:val="20"/>
                <w:szCs w:val="20"/>
                <w:lang w:eastAsia="en-GB"/>
              </w:rPr>
            </w:pPr>
            <w:r w:rsidRPr="001B7C44">
              <w:rPr>
                <w:rFonts w:ascii="Constantia" w:hAnsi="Constantia" w:cs="Calibri"/>
                <w:color w:val="000000"/>
                <w:sz w:val="20"/>
                <w:szCs w:val="20"/>
                <w:lang w:eastAsia="en-GB"/>
              </w:rPr>
              <w:t>Building standards</w:t>
            </w:r>
          </w:p>
        </w:tc>
        <w:tc>
          <w:tcPr>
            <w:tcW w:w="778" w:type="pct"/>
            <w:shd w:val="clear" w:color="auto" w:fill="auto"/>
          </w:tcPr>
          <w:p w14:paraId="0DFC0951"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w:t>
            </w:r>
          </w:p>
        </w:tc>
        <w:tc>
          <w:tcPr>
            <w:tcW w:w="776" w:type="pct"/>
            <w:shd w:val="clear" w:color="auto" w:fill="auto"/>
          </w:tcPr>
          <w:p w14:paraId="18FE123D"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0</w:t>
            </w:r>
          </w:p>
        </w:tc>
        <w:tc>
          <w:tcPr>
            <w:tcW w:w="730" w:type="pct"/>
            <w:shd w:val="clear" w:color="auto" w:fill="auto"/>
          </w:tcPr>
          <w:p w14:paraId="660E6F45"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855" w:type="pct"/>
            <w:shd w:val="clear" w:color="auto" w:fill="auto"/>
          </w:tcPr>
          <w:p w14:paraId="52CFA459"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0</w:t>
            </w:r>
          </w:p>
        </w:tc>
        <w:tc>
          <w:tcPr>
            <w:tcW w:w="793" w:type="pct"/>
            <w:shd w:val="clear" w:color="auto" w:fill="auto"/>
          </w:tcPr>
          <w:p w14:paraId="02E0D4F6"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0</w:t>
            </w:r>
          </w:p>
        </w:tc>
      </w:tr>
      <w:tr w:rsidR="00D02B9B" w:rsidRPr="00BC753B" w14:paraId="30DFE3DA" w14:textId="77777777" w:rsidTr="000357DA">
        <w:trPr>
          <w:trHeight w:val="20"/>
        </w:trPr>
        <w:tc>
          <w:tcPr>
            <w:tcW w:w="1068" w:type="pct"/>
            <w:shd w:val="clear" w:color="auto" w:fill="auto"/>
          </w:tcPr>
          <w:p w14:paraId="3F93B6EF" w14:textId="77777777" w:rsidR="00D02B9B" w:rsidRPr="001B7C44" w:rsidRDefault="00D02B9B" w:rsidP="000357DA">
            <w:pPr>
              <w:spacing w:after="0" w:line="240" w:lineRule="auto"/>
              <w:rPr>
                <w:rFonts w:ascii="Constantia" w:hAnsi="Constantia" w:cs="Calibri"/>
                <w:color w:val="000000"/>
                <w:sz w:val="20"/>
                <w:szCs w:val="20"/>
                <w:lang w:eastAsia="en-GB"/>
              </w:rPr>
            </w:pPr>
            <w:r w:rsidRPr="001B7C44">
              <w:rPr>
                <w:rFonts w:ascii="Constantia" w:hAnsi="Constantia" w:cs="Calibri"/>
                <w:color w:val="000000"/>
                <w:sz w:val="20"/>
                <w:szCs w:val="20"/>
                <w:lang w:eastAsia="en-GB"/>
              </w:rPr>
              <w:t>Public Works</w:t>
            </w:r>
          </w:p>
        </w:tc>
        <w:tc>
          <w:tcPr>
            <w:tcW w:w="778" w:type="pct"/>
            <w:shd w:val="clear" w:color="auto" w:fill="auto"/>
          </w:tcPr>
          <w:p w14:paraId="20DDB4E0"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w:t>
            </w:r>
          </w:p>
        </w:tc>
        <w:tc>
          <w:tcPr>
            <w:tcW w:w="776" w:type="pct"/>
            <w:shd w:val="clear" w:color="auto" w:fill="auto"/>
          </w:tcPr>
          <w:p w14:paraId="7470B98F"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w:t>
            </w:r>
          </w:p>
        </w:tc>
        <w:tc>
          <w:tcPr>
            <w:tcW w:w="730" w:type="pct"/>
            <w:shd w:val="clear" w:color="auto" w:fill="auto"/>
          </w:tcPr>
          <w:p w14:paraId="238B8808"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 xml:space="preserve">-   </w:t>
            </w:r>
          </w:p>
        </w:tc>
        <w:tc>
          <w:tcPr>
            <w:tcW w:w="855" w:type="pct"/>
            <w:shd w:val="clear" w:color="auto" w:fill="auto"/>
          </w:tcPr>
          <w:p w14:paraId="3AEE4FBB"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0</w:t>
            </w:r>
          </w:p>
        </w:tc>
        <w:tc>
          <w:tcPr>
            <w:tcW w:w="793" w:type="pct"/>
            <w:shd w:val="clear" w:color="auto" w:fill="auto"/>
          </w:tcPr>
          <w:p w14:paraId="637594F2" w14:textId="77777777" w:rsidR="00D02B9B" w:rsidRPr="001B7C44" w:rsidRDefault="00D02B9B" w:rsidP="000357DA">
            <w:pPr>
              <w:spacing w:after="0" w:line="240" w:lineRule="auto"/>
              <w:jc w:val="right"/>
              <w:rPr>
                <w:rFonts w:ascii="Constantia" w:hAnsi="Constantia" w:cs="Calibri"/>
                <w:color w:val="000000"/>
                <w:sz w:val="20"/>
                <w:szCs w:val="20"/>
                <w:lang w:eastAsia="en-GB"/>
              </w:rPr>
            </w:pPr>
            <w:r w:rsidRPr="001B7C44">
              <w:rPr>
                <w:rFonts w:ascii="Constantia" w:hAnsi="Constantia" w:cs="Calibri"/>
                <w:color w:val="000000"/>
                <w:sz w:val="20"/>
                <w:szCs w:val="20"/>
                <w:lang w:eastAsia="en-GB"/>
              </w:rPr>
              <w:t>0</w:t>
            </w:r>
          </w:p>
        </w:tc>
      </w:tr>
      <w:tr w:rsidR="00D02B9B" w:rsidRPr="00582C02" w14:paraId="722F2B15" w14:textId="77777777" w:rsidTr="000357DA">
        <w:trPr>
          <w:trHeight w:val="20"/>
        </w:trPr>
        <w:tc>
          <w:tcPr>
            <w:tcW w:w="1068" w:type="pct"/>
            <w:shd w:val="clear" w:color="auto" w:fill="auto"/>
          </w:tcPr>
          <w:p w14:paraId="1834F72B" w14:textId="77777777" w:rsidR="00D02B9B" w:rsidRPr="00582C02" w:rsidRDefault="00D02B9B" w:rsidP="000357DA">
            <w:pPr>
              <w:spacing w:after="0" w:line="240" w:lineRule="auto"/>
              <w:rPr>
                <w:rFonts w:ascii="Constantia" w:hAnsi="Constantia" w:cs="Calibri"/>
                <w:b/>
                <w:bCs/>
                <w:color w:val="000000"/>
                <w:sz w:val="20"/>
                <w:szCs w:val="20"/>
                <w:lang w:eastAsia="en-GB"/>
              </w:rPr>
            </w:pPr>
            <w:r w:rsidRPr="00582C02">
              <w:rPr>
                <w:rFonts w:ascii="Constantia" w:hAnsi="Constantia" w:cs="Calibri"/>
                <w:b/>
                <w:bCs/>
                <w:color w:val="000000"/>
                <w:sz w:val="20"/>
                <w:szCs w:val="20"/>
                <w:lang w:eastAsia="en-GB"/>
              </w:rPr>
              <w:t>Total</w:t>
            </w:r>
          </w:p>
        </w:tc>
        <w:tc>
          <w:tcPr>
            <w:tcW w:w="778" w:type="pct"/>
            <w:shd w:val="clear" w:color="auto" w:fill="auto"/>
          </w:tcPr>
          <w:p w14:paraId="42FADF59" w14:textId="77777777" w:rsidR="00D02B9B" w:rsidRPr="00582C02" w:rsidRDefault="00D02B9B" w:rsidP="000357DA">
            <w:pPr>
              <w:spacing w:after="0" w:line="240" w:lineRule="auto"/>
              <w:jc w:val="right"/>
              <w:rPr>
                <w:rFonts w:ascii="Constantia" w:hAnsi="Constantia" w:cs="Calibri"/>
                <w:b/>
                <w:bCs/>
                <w:color w:val="000000"/>
                <w:sz w:val="20"/>
                <w:szCs w:val="20"/>
                <w:lang w:eastAsia="en-GB"/>
              </w:rPr>
            </w:pPr>
            <w:r w:rsidRPr="00582C02">
              <w:rPr>
                <w:rFonts w:ascii="Constantia" w:hAnsi="Constantia" w:cs="Calibri"/>
                <w:b/>
                <w:bCs/>
                <w:color w:val="000000"/>
                <w:sz w:val="20"/>
                <w:szCs w:val="20"/>
                <w:lang w:eastAsia="en-GB"/>
              </w:rPr>
              <w:t xml:space="preserve">180,736,076 </w:t>
            </w:r>
          </w:p>
        </w:tc>
        <w:tc>
          <w:tcPr>
            <w:tcW w:w="776" w:type="pct"/>
            <w:shd w:val="clear" w:color="auto" w:fill="auto"/>
          </w:tcPr>
          <w:p w14:paraId="2D57320C" w14:textId="77777777" w:rsidR="00D02B9B" w:rsidRPr="00582C02" w:rsidRDefault="00D02B9B" w:rsidP="000357DA">
            <w:pPr>
              <w:tabs>
                <w:tab w:val="right" w:pos="1923"/>
              </w:tabs>
              <w:spacing w:after="0" w:line="240" w:lineRule="auto"/>
              <w:jc w:val="right"/>
              <w:rPr>
                <w:rFonts w:ascii="Constantia" w:hAnsi="Constantia" w:cs="Calibri"/>
                <w:b/>
                <w:bCs/>
                <w:color w:val="000000"/>
                <w:sz w:val="20"/>
                <w:szCs w:val="20"/>
                <w:lang w:eastAsia="en-GB"/>
              </w:rPr>
            </w:pPr>
            <w:r w:rsidRPr="00582C02">
              <w:rPr>
                <w:rFonts w:ascii="Constantia" w:hAnsi="Constantia" w:cs="Calibri"/>
                <w:b/>
                <w:bCs/>
                <w:color w:val="000000"/>
                <w:sz w:val="20"/>
                <w:szCs w:val="20"/>
                <w:lang w:eastAsia="en-GB"/>
              </w:rPr>
              <w:tab/>
              <w:t>197,802,791</w:t>
            </w:r>
          </w:p>
        </w:tc>
        <w:tc>
          <w:tcPr>
            <w:tcW w:w="730" w:type="pct"/>
            <w:shd w:val="clear" w:color="auto" w:fill="auto"/>
          </w:tcPr>
          <w:p w14:paraId="0527D29A" w14:textId="77777777" w:rsidR="00D02B9B" w:rsidRPr="00582C02" w:rsidRDefault="00D02B9B" w:rsidP="000357DA">
            <w:pPr>
              <w:spacing w:after="0" w:line="240" w:lineRule="auto"/>
              <w:jc w:val="right"/>
              <w:rPr>
                <w:rFonts w:ascii="Constantia" w:hAnsi="Constantia" w:cs="Calibri"/>
                <w:b/>
                <w:bCs/>
                <w:color w:val="000000"/>
                <w:sz w:val="20"/>
                <w:szCs w:val="20"/>
                <w:lang w:eastAsia="en-GB"/>
              </w:rPr>
            </w:pPr>
            <w:r w:rsidRPr="00582C02">
              <w:rPr>
                <w:rFonts w:ascii="Constantia" w:hAnsi="Constantia" w:cs="Calibri"/>
                <w:b/>
                <w:bCs/>
                <w:color w:val="000000"/>
                <w:sz w:val="20"/>
                <w:szCs w:val="20"/>
                <w:lang w:eastAsia="en-GB"/>
              </w:rPr>
              <w:t>183,151,628</w:t>
            </w:r>
          </w:p>
        </w:tc>
        <w:tc>
          <w:tcPr>
            <w:tcW w:w="855" w:type="pct"/>
            <w:shd w:val="clear" w:color="auto" w:fill="auto"/>
          </w:tcPr>
          <w:p w14:paraId="63C7020F" w14:textId="77777777" w:rsidR="00D02B9B" w:rsidRPr="00582C02" w:rsidRDefault="00D02B9B" w:rsidP="000357DA">
            <w:pPr>
              <w:spacing w:after="0" w:line="240" w:lineRule="auto"/>
              <w:jc w:val="right"/>
              <w:rPr>
                <w:rFonts w:ascii="Constantia" w:hAnsi="Constantia" w:cs="Calibri"/>
                <w:b/>
                <w:bCs/>
                <w:color w:val="000000"/>
                <w:sz w:val="20"/>
                <w:szCs w:val="20"/>
                <w:lang w:eastAsia="en-GB"/>
              </w:rPr>
            </w:pPr>
            <w:r w:rsidRPr="00582C02">
              <w:rPr>
                <w:rFonts w:ascii="Constantia" w:hAnsi="Constantia" w:cs="Calibri"/>
                <w:b/>
                <w:bCs/>
                <w:color w:val="000000"/>
                <w:sz w:val="20"/>
                <w:szCs w:val="20"/>
                <w:lang w:eastAsia="en-GB"/>
              </w:rPr>
              <w:t>192,309,210</w:t>
            </w:r>
          </w:p>
        </w:tc>
        <w:tc>
          <w:tcPr>
            <w:tcW w:w="793" w:type="pct"/>
            <w:shd w:val="clear" w:color="auto" w:fill="auto"/>
          </w:tcPr>
          <w:p w14:paraId="64A6E86B" w14:textId="77777777" w:rsidR="00D02B9B" w:rsidRPr="00582C02" w:rsidRDefault="00D02B9B" w:rsidP="000357DA">
            <w:pPr>
              <w:spacing w:after="0" w:line="240" w:lineRule="auto"/>
              <w:jc w:val="right"/>
              <w:rPr>
                <w:rFonts w:ascii="Constantia" w:hAnsi="Constantia" w:cs="Calibri"/>
                <w:b/>
                <w:bCs/>
                <w:color w:val="000000"/>
                <w:sz w:val="20"/>
                <w:szCs w:val="20"/>
                <w:lang w:eastAsia="en-GB"/>
              </w:rPr>
            </w:pPr>
            <w:r w:rsidRPr="00582C02">
              <w:rPr>
                <w:rFonts w:ascii="Constantia" w:hAnsi="Constantia" w:cs="Calibri"/>
                <w:b/>
                <w:bCs/>
                <w:color w:val="000000"/>
                <w:sz w:val="20"/>
                <w:szCs w:val="20"/>
                <w:lang w:eastAsia="en-GB"/>
              </w:rPr>
              <w:t>201,924,671</w:t>
            </w:r>
          </w:p>
        </w:tc>
      </w:tr>
    </w:tbl>
    <w:p w14:paraId="1694B925" w14:textId="77777777" w:rsidR="00D02B9B" w:rsidRDefault="00D02B9B" w:rsidP="00D02B9B">
      <w:pPr>
        <w:rPr>
          <w:b/>
          <w:bCs/>
          <w:sz w:val="24"/>
          <w:szCs w:val="24"/>
        </w:rPr>
      </w:pPr>
    </w:p>
    <w:p w14:paraId="628F854C" w14:textId="77777777" w:rsidR="00D02B9B" w:rsidRPr="001F4AB3" w:rsidRDefault="00D02B9B" w:rsidP="001F4AB3">
      <w:pPr>
        <w:spacing w:after="0"/>
        <w:rPr>
          <w:b/>
          <w:bCs/>
          <w:sz w:val="24"/>
          <w:szCs w:val="24"/>
          <w:u w:val="single"/>
        </w:rPr>
      </w:pPr>
      <w:r w:rsidRPr="001F4AB3">
        <w:rPr>
          <w:b/>
          <w:bCs/>
          <w:sz w:val="24"/>
          <w:szCs w:val="24"/>
          <w:u w:val="single"/>
        </w:rPr>
        <w:t>PROPOSED DEVELOPMENT ALLOCATION FY 2022/23</w:t>
      </w:r>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1530"/>
        <w:gridCol w:w="1444"/>
        <w:gridCol w:w="1442"/>
        <w:gridCol w:w="1525"/>
        <w:gridCol w:w="1449"/>
      </w:tblGrid>
      <w:tr w:rsidR="00D02B9B" w:rsidRPr="00B006BD" w14:paraId="61E96E07" w14:textId="77777777" w:rsidTr="000357DA">
        <w:trPr>
          <w:trHeight w:val="20"/>
          <w:tblHeader/>
        </w:trPr>
        <w:tc>
          <w:tcPr>
            <w:tcW w:w="895" w:type="pct"/>
            <w:vMerge w:val="restart"/>
            <w:shd w:val="clear" w:color="auto" w:fill="5B9BD5" w:themeFill="accent1"/>
          </w:tcPr>
          <w:p w14:paraId="36F9B20A"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Sub-Programmes</w:t>
            </w:r>
          </w:p>
        </w:tc>
        <w:tc>
          <w:tcPr>
            <w:tcW w:w="850" w:type="pct"/>
            <w:vMerge w:val="restart"/>
            <w:shd w:val="clear" w:color="auto" w:fill="5B9BD5" w:themeFill="accent1"/>
          </w:tcPr>
          <w:p w14:paraId="24300605"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Printed Estimates 2021/22</w:t>
            </w:r>
          </w:p>
        </w:tc>
        <w:tc>
          <w:tcPr>
            <w:tcW w:w="802" w:type="pct"/>
            <w:shd w:val="clear" w:color="auto" w:fill="5B9BD5" w:themeFill="accent1"/>
          </w:tcPr>
          <w:p w14:paraId="6163C63B"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Requirements</w:t>
            </w:r>
          </w:p>
        </w:tc>
        <w:tc>
          <w:tcPr>
            <w:tcW w:w="801" w:type="pct"/>
            <w:shd w:val="clear" w:color="auto" w:fill="5B9BD5" w:themeFill="accent1"/>
          </w:tcPr>
          <w:p w14:paraId="4BB8AC29"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Allocation</w:t>
            </w:r>
          </w:p>
        </w:tc>
        <w:tc>
          <w:tcPr>
            <w:tcW w:w="1651" w:type="pct"/>
            <w:gridSpan w:val="2"/>
            <w:shd w:val="clear" w:color="auto" w:fill="5B9BD5" w:themeFill="accent1"/>
          </w:tcPr>
          <w:p w14:paraId="06B17BDC" w14:textId="77777777" w:rsidR="00D02B9B" w:rsidRPr="00B006BD" w:rsidRDefault="00D02B9B" w:rsidP="000357DA">
            <w:pPr>
              <w:spacing w:after="0" w:line="240" w:lineRule="auto"/>
              <w:rPr>
                <w:rFonts w:ascii="Constantia" w:hAnsi="Constantia" w:cstheme="minorHAnsi"/>
                <w:sz w:val="20"/>
                <w:szCs w:val="20"/>
              </w:rPr>
            </w:pPr>
            <w:r w:rsidRPr="00B006BD">
              <w:rPr>
                <w:rFonts w:ascii="Constantia" w:hAnsi="Constantia" w:cstheme="minorHAnsi"/>
                <w:b/>
                <w:bCs/>
                <w:color w:val="FFFFFF"/>
                <w:sz w:val="20"/>
                <w:szCs w:val="20"/>
              </w:rPr>
              <w:t xml:space="preserve">Projected Estimates  </w:t>
            </w:r>
          </w:p>
        </w:tc>
      </w:tr>
      <w:tr w:rsidR="00D02B9B" w:rsidRPr="00B006BD" w14:paraId="40050BA0" w14:textId="77777777" w:rsidTr="000357DA">
        <w:trPr>
          <w:trHeight w:val="20"/>
          <w:tblHeader/>
        </w:trPr>
        <w:tc>
          <w:tcPr>
            <w:tcW w:w="895" w:type="pct"/>
            <w:vMerge/>
            <w:shd w:val="clear" w:color="auto" w:fill="5B9BD5" w:themeFill="accent1"/>
          </w:tcPr>
          <w:p w14:paraId="532EEAD8" w14:textId="77777777" w:rsidR="00D02B9B" w:rsidRPr="00B006BD" w:rsidRDefault="00D02B9B" w:rsidP="000357DA">
            <w:pPr>
              <w:spacing w:after="0" w:line="240" w:lineRule="auto"/>
              <w:rPr>
                <w:rFonts w:ascii="Constantia" w:hAnsi="Constantia" w:cstheme="minorHAnsi"/>
                <w:sz w:val="20"/>
                <w:szCs w:val="20"/>
              </w:rPr>
            </w:pPr>
          </w:p>
        </w:tc>
        <w:tc>
          <w:tcPr>
            <w:tcW w:w="850" w:type="pct"/>
            <w:vMerge/>
            <w:shd w:val="clear" w:color="auto" w:fill="5B9BD5" w:themeFill="accent1"/>
          </w:tcPr>
          <w:p w14:paraId="49F43450" w14:textId="77777777" w:rsidR="00D02B9B" w:rsidRPr="00B006BD" w:rsidRDefault="00D02B9B" w:rsidP="000357DA">
            <w:pPr>
              <w:spacing w:after="0" w:line="240" w:lineRule="auto"/>
              <w:rPr>
                <w:rFonts w:ascii="Constantia" w:hAnsi="Constantia" w:cstheme="minorHAnsi"/>
                <w:sz w:val="20"/>
                <w:szCs w:val="20"/>
              </w:rPr>
            </w:pPr>
          </w:p>
        </w:tc>
        <w:tc>
          <w:tcPr>
            <w:tcW w:w="802" w:type="pct"/>
            <w:shd w:val="clear" w:color="auto" w:fill="5B9BD5" w:themeFill="accent1"/>
          </w:tcPr>
          <w:p w14:paraId="3887C4B8"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01" w:type="pct"/>
            <w:shd w:val="clear" w:color="auto" w:fill="5B9BD5" w:themeFill="accent1"/>
          </w:tcPr>
          <w:p w14:paraId="4B9290A6"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47" w:type="pct"/>
            <w:shd w:val="clear" w:color="auto" w:fill="5B9BD5" w:themeFill="accent1"/>
          </w:tcPr>
          <w:p w14:paraId="50C406EC"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2023/2024</w:t>
            </w:r>
          </w:p>
        </w:tc>
        <w:tc>
          <w:tcPr>
            <w:tcW w:w="804" w:type="pct"/>
            <w:shd w:val="clear" w:color="auto" w:fill="5B9BD5" w:themeFill="accent1"/>
          </w:tcPr>
          <w:p w14:paraId="0B4A64AE"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2024/25</w:t>
            </w:r>
          </w:p>
        </w:tc>
      </w:tr>
      <w:tr w:rsidR="00D02B9B" w:rsidRPr="00B006BD" w14:paraId="22914D0A" w14:textId="77777777" w:rsidTr="000357DA">
        <w:trPr>
          <w:trHeight w:val="20"/>
        </w:trPr>
        <w:tc>
          <w:tcPr>
            <w:tcW w:w="5000" w:type="pct"/>
            <w:gridSpan w:val="6"/>
            <w:shd w:val="clear" w:color="auto" w:fill="auto"/>
          </w:tcPr>
          <w:p w14:paraId="1C9BDD9B" w14:textId="77777777" w:rsidR="00D02B9B" w:rsidRPr="00B006BD" w:rsidRDefault="00D02B9B" w:rsidP="000357DA">
            <w:pPr>
              <w:spacing w:after="0" w:line="240" w:lineRule="auto"/>
              <w:rPr>
                <w:rFonts w:ascii="Constantia" w:hAnsi="Constantia"/>
                <w:b/>
                <w:sz w:val="20"/>
                <w:szCs w:val="20"/>
              </w:rPr>
            </w:pPr>
            <w:r w:rsidRPr="00B006BD">
              <w:rPr>
                <w:rFonts w:ascii="Constantia" w:hAnsi="Constantia"/>
                <w:b/>
                <w:sz w:val="20"/>
                <w:szCs w:val="20"/>
              </w:rPr>
              <w:t>Roads and Public Works</w:t>
            </w:r>
          </w:p>
        </w:tc>
      </w:tr>
      <w:tr w:rsidR="00D02B9B" w:rsidRPr="00B006BD" w14:paraId="2DBDA143" w14:textId="77777777" w:rsidTr="000357DA">
        <w:trPr>
          <w:trHeight w:val="20"/>
        </w:trPr>
        <w:tc>
          <w:tcPr>
            <w:tcW w:w="895" w:type="pct"/>
            <w:shd w:val="clear" w:color="auto" w:fill="auto"/>
          </w:tcPr>
          <w:p w14:paraId="3B454848" w14:textId="77777777" w:rsidR="00D02B9B" w:rsidRPr="00B006BD" w:rsidRDefault="00D02B9B" w:rsidP="000357DA">
            <w:pPr>
              <w:spacing w:after="0" w:line="240" w:lineRule="auto"/>
              <w:rPr>
                <w:rFonts w:ascii="Constantia" w:hAnsi="Constantia" w:cs="Calibri"/>
                <w:color w:val="000000"/>
                <w:sz w:val="20"/>
                <w:szCs w:val="20"/>
                <w:lang w:eastAsia="en-GB"/>
              </w:rPr>
            </w:pPr>
            <w:r w:rsidRPr="009E7020">
              <w:rPr>
                <w:rFonts w:ascii="Constantia" w:hAnsi="Constantia" w:cs="Calibri"/>
                <w:color w:val="000000"/>
                <w:sz w:val="20"/>
                <w:szCs w:val="20"/>
                <w:lang w:eastAsia="en-GB"/>
              </w:rPr>
              <w:t>Urban Roads</w:t>
            </w:r>
          </w:p>
        </w:tc>
        <w:tc>
          <w:tcPr>
            <w:tcW w:w="850" w:type="pct"/>
            <w:shd w:val="clear" w:color="auto" w:fill="auto"/>
          </w:tcPr>
          <w:p w14:paraId="6BF2CF37" w14:textId="77777777" w:rsidR="00D02B9B" w:rsidRPr="00B006BD" w:rsidRDefault="00D02B9B" w:rsidP="000357DA">
            <w:pPr>
              <w:spacing w:after="0" w:line="240" w:lineRule="auto"/>
              <w:jc w:val="right"/>
              <w:rPr>
                <w:rFonts w:ascii="Constantia" w:hAnsi="Constantia" w:cs="Calibri"/>
                <w:color w:val="000000"/>
                <w:sz w:val="20"/>
                <w:szCs w:val="20"/>
                <w:lang w:eastAsia="en-GB"/>
              </w:rPr>
            </w:pPr>
            <w:r w:rsidRPr="009E7020">
              <w:rPr>
                <w:rFonts w:ascii="Constantia" w:hAnsi="Constantia" w:cs="Calibri"/>
                <w:color w:val="000000"/>
                <w:sz w:val="20"/>
                <w:szCs w:val="20"/>
                <w:lang w:eastAsia="en-GB"/>
              </w:rPr>
              <w:t xml:space="preserve">350,000,000 </w:t>
            </w:r>
          </w:p>
        </w:tc>
        <w:tc>
          <w:tcPr>
            <w:tcW w:w="802" w:type="pct"/>
            <w:shd w:val="clear" w:color="auto" w:fill="auto"/>
          </w:tcPr>
          <w:p w14:paraId="5D0461BF" w14:textId="77777777" w:rsidR="00D02B9B" w:rsidRPr="00B006BD" w:rsidRDefault="00D02B9B" w:rsidP="000357DA">
            <w:pPr>
              <w:spacing w:after="0" w:line="240" w:lineRule="auto"/>
              <w:jc w:val="right"/>
              <w:rPr>
                <w:rFonts w:ascii="Constantia" w:hAnsi="Constantia" w:cs="Calibri"/>
                <w:color w:val="000000"/>
                <w:sz w:val="20"/>
                <w:szCs w:val="20"/>
                <w:lang w:eastAsia="en-GB"/>
              </w:rPr>
            </w:pPr>
            <w:r w:rsidRPr="009E7020">
              <w:rPr>
                <w:rFonts w:ascii="Constantia" w:hAnsi="Constantia" w:cs="Calibri"/>
                <w:color w:val="000000"/>
                <w:sz w:val="20"/>
                <w:szCs w:val="20"/>
                <w:lang w:eastAsia="en-GB"/>
              </w:rPr>
              <w:t>550,000,000</w:t>
            </w:r>
          </w:p>
        </w:tc>
        <w:tc>
          <w:tcPr>
            <w:tcW w:w="801" w:type="pct"/>
            <w:shd w:val="clear" w:color="auto" w:fill="auto"/>
            <w:vAlign w:val="center"/>
          </w:tcPr>
          <w:p w14:paraId="0C26C477" w14:textId="77777777" w:rsidR="00D02B9B" w:rsidRPr="00B006BD" w:rsidRDefault="00D02B9B" w:rsidP="000357DA">
            <w:pPr>
              <w:spacing w:after="0" w:line="240" w:lineRule="auto"/>
              <w:jc w:val="right"/>
              <w:rPr>
                <w:rFonts w:ascii="Constantia" w:hAnsi="Constantia" w:cs="Calibri"/>
                <w:color w:val="000000"/>
                <w:sz w:val="20"/>
                <w:szCs w:val="20"/>
                <w:lang w:eastAsia="en-GB"/>
              </w:rPr>
            </w:pPr>
            <w:r w:rsidRPr="009E7020">
              <w:rPr>
                <w:rFonts w:ascii="Constantia" w:hAnsi="Constantia" w:cs="Calibri"/>
                <w:color w:val="000000"/>
                <w:sz w:val="20"/>
                <w:szCs w:val="20"/>
                <w:lang w:eastAsia="en-GB"/>
              </w:rPr>
              <w:t>550,000,000</w:t>
            </w:r>
          </w:p>
        </w:tc>
        <w:tc>
          <w:tcPr>
            <w:tcW w:w="847" w:type="pct"/>
            <w:shd w:val="clear" w:color="auto" w:fill="auto"/>
          </w:tcPr>
          <w:p w14:paraId="464BC82C" w14:textId="77777777" w:rsidR="00D02B9B" w:rsidRPr="00907ED8"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lang w:eastAsia="en-GB"/>
              </w:rPr>
              <w:t>606,375,000</w:t>
            </w:r>
          </w:p>
        </w:tc>
        <w:tc>
          <w:tcPr>
            <w:tcW w:w="804" w:type="pct"/>
            <w:shd w:val="clear" w:color="auto" w:fill="auto"/>
          </w:tcPr>
          <w:p w14:paraId="644B09A3" w14:textId="77777777" w:rsidR="00D02B9B" w:rsidRPr="00907ED8"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lang w:eastAsia="en-GB"/>
              </w:rPr>
              <w:t>606,375,000</w:t>
            </w:r>
          </w:p>
        </w:tc>
      </w:tr>
      <w:tr w:rsidR="00D02B9B" w:rsidRPr="00B006BD" w14:paraId="580925CB" w14:textId="77777777" w:rsidTr="000357DA">
        <w:trPr>
          <w:trHeight w:val="20"/>
        </w:trPr>
        <w:tc>
          <w:tcPr>
            <w:tcW w:w="895" w:type="pct"/>
            <w:shd w:val="clear" w:color="auto" w:fill="auto"/>
          </w:tcPr>
          <w:p w14:paraId="5EE04228" w14:textId="77777777" w:rsidR="00D02B9B" w:rsidRPr="00B006BD" w:rsidRDefault="00D02B9B" w:rsidP="000357DA">
            <w:pPr>
              <w:spacing w:after="0" w:line="240" w:lineRule="auto"/>
              <w:rPr>
                <w:rFonts w:ascii="Constantia" w:hAnsi="Constantia" w:cs="Calibri"/>
                <w:color w:val="000000"/>
                <w:sz w:val="20"/>
                <w:szCs w:val="20"/>
                <w:lang w:eastAsia="en-GB"/>
              </w:rPr>
            </w:pPr>
            <w:r w:rsidRPr="009E7020">
              <w:rPr>
                <w:rFonts w:ascii="Constantia" w:hAnsi="Constantia" w:cs="Calibri"/>
                <w:color w:val="000000"/>
                <w:sz w:val="20"/>
                <w:szCs w:val="20"/>
                <w:lang w:eastAsia="en-GB"/>
              </w:rPr>
              <w:t>Sub County Roads</w:t>
            </w:r>
          </w:p>
        </w:tc>
        <w:tc>
          <w:tcPr>
            <w:tcW w:w="850" w:type="pct"/>
            <w:shd w:val="clear" w:color="auto" w:fill="auto"/>
          </w:tcPr>
          <w:p w14:paraId="5C56E8EC" w14:textId="77777777" w:rsidR="00D02B9B" w:rsidRPr="00B006BD" w:rsidRDefault="00D02B9B" w:rsidP="000357DA">
            <w:pPr>
              <w:spacing w:after="0" w:line="240" w:lineRule="auto"/>
              <w:jc w:val="right"/>
              <w:rPr>
                <w:rFonts w:ascii="Constantia" w:hAnsi="Constantia" w:cs="Calibri"/>
                <w:color w:val="000000"/>
                <w:sz w:val="20"/>
                <w:szCs w:val="20"/>
                <w:lang w:eastAsia="en-GB"/>
              </w:rPr>
            </w:pPr>
            <w:r w:rsidRPr="009E7020">
              <w:rPr>
                <w:rFonts w:ascii="Constantia" w:hAnsi="Constantia" w:cs="Calibri"/>
                <w:color w:val="000000"/>
                <w:sz w:val="20"/>
                <w:szCs w:val="20"/>
                <w:lang w:eastAsia="en-GB"/>
              </w:rPr>
              <w:t>412,638,896</w:t>
            </w:r>
          </w:p>
        </w:tc>
        <w:tc>
          <w:tcPr>
            <w:tcW w:w="802" w:type="pct"/>
            <w:shd w:val="clear" w:color="auto" w:fill="auto"/>
          </w:tcPr>
          <w:p w14:paraId="0D329143" w14:textId="77777777" w:rsidR="00D02B9B" w:rsidRPr="00B006BD" w:rsidRDefault="00D02B9B" w:rsidP="000357DA">
            <w:pPr>
              <w:spacing w:after="0" w:line="240" w:lineRule="auto"/>
              <w:jc w:val="right"/>
              <w:rPr>
                <w:rFonts w:ascii="Constantia" w:hAnsi="Constantia" w:cs="Calibri"/>
                <w:color w:val="000000"/>
                <w:sz w:val="20"/>
                <w:szCs w:val="20"/>
                <w:lang w:eastAsia="en-GB"/>
              </w:rPr>
            </w:pPr>
            <w:r w:rsidRPr="009E7020">
              <w:rPr>
                <w:rFonts w:ascii="Constantia" w:hAnsi="Constantia" w:cs="Calibri"/>
                <w:color w:val="000000"/>
                <w:sz w:val="20"/>
                <w:szCs w:val="20"/>
                <w:lang w:eastAsia="en-GB"/>
              </w:rPr>
              <w:t xml:space="preserve">653,809,488 </w:t>
            </w:r>
          </w:p>
        </w:tc>
        <w:tc>
          <w:tcPr>
            <w:tcW w:w="801" w:type="pct"/>
            <w:shd w:val="clear" w:color="auto" w:fill="auto"/>
          </w:tcPr>
          <w:p w14:paraId="67FB5D8D" w14:textId="77777777" w:rsidR="00D02B9B" w:rsidRPr="00B006BD" w:rsidRDefault="00D02B9B" w:rsidP="000357DA">
            <w:pPr>
              <w:spacing w:after="0" w:line="240" w:lineRule="auto"/>
              <w:jc w:val="right"/>
              <w:rPr>
                <w:rFonts w:ascii="Constantia" w:hAnsi="Constantia" w:cs="Calibri"/>
                <w:color w:val="000000"/>
                <w:sz w:val="20"/>
                <w:szCs w:val="20"/>
                <w:lang w:eastAsia="en-GB"/>
              </w:rPr>
            </w:pPr>
            <w:r w:rsidRPr="009E7020">
              <w:rPr>
                <w:rFonts w:ascii="Constantia" w:hAnsi="Constantia" w:cs="Calibri"/>
                <w:color w:val="000000"/>
                <w:sz w:val="20"/>
                <w:szCs w:val="20"/>
                <w:lang w:eastAsia="en-GB"/>
              </w:rPr>
              <w:t>580,334,583</w:t>
            </w:r>
          </w:p>
        </w:tc>
        <w:tc>
          <w:tcPr>
            <w:tcW w:w="847" w:type="pct"/>
            <w:shd w:val="clear" w:color="auto" w:fill="auto"/>
          </w:tcPr>
          <w:p w14:paraId="3140DC7D" w14:textId="77777777" w:rsidR="00D02B9B" w:rsidRPr="00907ED8"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lang w:eastAsia="en-GB"/>
              </w:rPr>
              <w:t>639,818,878</w:t>
            </w:r>
          </w:p>
        </w:tc>
        <w:tc>
          <w:tcPr>
            <w:tcW w:w="804" w:type="pct"/>
            <w:shd w:val="clear" w:color="auto" w:fill="auto"/>
          </w:tcPr>
          <w:p w14:paraId="20578154" w14:textId="77777777" w:rsidR="00D02B9B" w:rsidRPr="00907ED8"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lang w:eastAsia="en-GB"/>
              </w:rPr>
              <w:t>639,818,878</w:t>
            </w:r>
          </w:p>
        </w:tc>
      </w:tr>
      <w:tr w:rsidR="00D02B9B" w:rsidRPr="00B006BD" w14:paraId="6861AAC9" w14:textId="77777777" w:rsidTr="000357DA">
        <w:trPr>
          <w:trHeight w:val="20"/>
        </w:trPr>
        <w:tc>
          <w:tcPr>
            <w:tcW w:w="895" w:type="pct"/>
            <w:shd w:val="clear" w:color="auto" w:fill="auto"/>
          </w:tcPr>
          <w:p w14:paraId="71FBB203" w14:textId="77777777" w:rsidR="00D02B9B" w:rsidRPr="00B006BD" w:rsidRDefault="00D02B9B" w:rsidP="000357DA">
            <w:pPr>
              <w:spacing w:after="0" w:line="240" w:lineRule="auto"/>
              <w:rPr>
                <w:rFonts w:ascii="Constantia" w:hAnsi="Constantia" w:cs="Calibri"/>
                <w:color w:val="000000"/>
                <w:sz w:val="20"/>
                <w:szCs w:val="20"/>
                <w:lang w:eastAsia="en-GB"/>
              </w:rPr>
            </w:pPr>
            <w:r w:rsidRPr="009E7020">
              <w:rPr>
                <w:rFonts w:ascii="Constantia" w:hAnsi="Constantia" w:cs="Calibri"/>
                <w:color w:val="000000"/>
                <w:sz w:val="20"/>
                <w:szCs w:val="20"/>
                <w:lang w:eastAsia="en-GB"/>
              </w:rPr>
              <w:t>Ward Roads</w:t>
            </w:r>
          </w:p>
        </w:tc>
        <w:tc>
          <w:tcPr>
            <w:tcW w:w="850" w:type="pct"/>
            <w:shd w:val="clear" w:color="auto" w:fill="auto"/>
          </w:tcPr>
          <w:p w14:paraId="5FE9120D" w14:textId="77777777" w:rsidR="00D02B9B" w:rsidRPr="00B006BD" w:rsidRDefault="00D02B9B" w:rsidP="000357DA">
            <w:pPr>
              <w:spacing w:after="0" w:line="240" w:lineRule="auto"/>
              <w:jc w:val="right"/>
              <w:rPr>
                <w:rFonts w:ascii="Constantia" w:hAnsi="Constantia" w:cs="Calibri"/>
                <w:color w:val="000000"/>
                <w:sz w:val="20"/>
                <w:szCs w:val="20"/>
                <w:lang w:eastAsia="en-GB"/>
              </w:rPr>
            </w:pPr>
            <w:r w:rsidRPr="009E7020">
              <w:rPr>
                <w:rFonts w:ascii="Constantia" w:hAnsi="Constantia" w:cs="Calibri"/>
                <w:color w:val="000000"/>
                <w:sz w:val="20"/>
                <w:szCs w:val="20"/>
                <w:lang w:eastAsia="en-GB"/>
              </w:rPr>
              <w:t>451,195,500</w:t>
            </w:r>
          </w:p>
        </w:tc>
        <w:tc>
          <w:tcPr>
            <w:tcW w:w="802" w:type="pct"/>
            <w:shd w:val="clear" w:color="auto" w:fill="auto"/>
          </w:tcPr>
          <w:p w14:paraId="0B666B65" w14:textId="77777777" w:rsidR="00D02B9B" w:rsidRPr="00B006BD" w:rsidRDefault="00D02B9B" w:rsidP="000357DA">
            <w:pPr>
              <w:spacing w:after="0" w:line="240" w:lineRule="auto"/>
              <w:jc w:val="right"/>
              <w:rPr>
                <w:rFonts w:ascii="Constantia" w:hAnsi="Constantia" w:cs="Calibri"/>
                <w:color w:val="000000"/>
                <w:sz w:val="20"/>
                <w:szCs w:val="20"/>
                <w:lang w:eastAsia="en-GB"/>
              </w:rPr>
            </w:pPr>
            <w:r w:rsidRPr="009E7020">
              <w:rPr>
                <w:rFonts w:ascii="Constantia" w:hAnsi="Constantia" w:cs="Calibri"/>
                <w:color w:val="000000"/>
                <w:sz w:val="20"/>
                <w:szCs w:val="20"/>
                <w:lang w:eastAsia="en-GB"/>
              </w:rPr>
              <w:t xml:space="preserve">550,000,000 </w:t>
            </w:r>
          </w:p>
        </w:tc>
        <w:tc>
          <w:tcPr>
            <w:tcW w:w="801" w:type="pct"/>
            <w:shd w:val="clear" w:color="auto" w:fill="auto"/>
          </w:tcPr>
          <w:p w14:paraId="7332C007" w14:textId="77777777" w:rsidR="00D02B9B" w:rsidRPr="00B006BD" w:rsidRDefault="00D02B9B" w:rsidP="000357DA">
            <w:pPr>
              <w:spacing w:after="0" w:line="240" w:lineRule="auto"/>
              <w:jc w:val="right"/>
              <w:rPr>
                <w:rFonts w:ascii="Constantia" w:hAnsi="Constantia" w:cs="Calibri"/>
                <w:color w:val="000000"/>
                <w:sz w:val="20"/>
                <w:szCs w:val="20"/>
                <w:lang w:eastAsia="en-GB"/>
              </w:rPr>
            </w:pPr>
            <w:r w:rsidRPr="009E7020">
              <w:rPr>
                <w:rFonts w:ascii="Constantia" w:hAnsi="Constantia" w:cs="Calibri"/>
                <w:color w:val="000000"/>
                <w:sz w:val="20"/>
                <w:szCs w:val="20"/>
                <w:lang w:eastAsia="en-GB"/>
              </w:rPr>
              <w:t>451,195,500</w:t>
            </w:r>
          </w:p>
        </w:tc>
        <w:tc>
          <w:tcPr>
            <w:tcW w:w="847" w:type="pct"/>
            <w:shd w:val="clear" w:color="auto" w:fill="auto"/>
          </w:tcPr>
          <w:p w14:paraId="7CFDD18A" w14:textId="77777777" w:rsidR="00D02B9B" w:rsidRPr="00907ED8"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lang w:eastAsia="en-GB"/>
              </w:rPr>
              <w:t>497,443,039</w:t>
            </w:r>
          </w:p>
        </w:tc>
        <w:tc>
          <w:tcPr>
            <w:tcW w:w="804" w:type="pct"/>
            <w:shd w:val="clear" w:color="auto" w:fill="auto"/>
          </w:tcPr>
          <w:p w14:paraId="305C84DC" w14:textId="77777777" w:rsidR="00D02B9B" w:rsidRPr="00907ED8"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lang w:eastAsia="en-GB"/>
              </w:rPr>
              <w:t>497,443,039</w:t>
            </w:r>
          </w:p>
        </w:tc>
      </w:tr>
      <w:tr w:rsidR="00D02B9B" w:rsidRPr="00B006BD" w14:paraId="24716729" w14:textId="77777777" w:rsidTr="000357DA">
        <w:trPr>
          <w:trHeight w:val="20"/>
        </w:trPr>
        <w:tc>
          <w:tcPr>
            <w:tcW w:w="895" w:type="pct"/>
            <w:shd w:val="clear" w:color="auto" w:fill="auto"/>
          </w:tcPr>
          <w:p w14:paraId="05E1CA13" w14:textId="77777777" w:rsidR="00D02B9B" w:rsidRPr="00B006BD" w:rsidRDefault="00D02B9B" w:rsidP="000357DA">
            <w:pPr>
              <w:spacing w:after="0" w:line="240" w:lineRule="auto"/>
              <w:rPr>
                <w:rFonts w:ascii="Constantia" w:hAnsi="Constantia" w:cs="Calibri"/>
                <w:color w:val="000000"/>
                <w:sz w:val="20"/>
                <w:szCs w:val="20"/>
                <w:lang w:eastAsia="en-GB"/>
              </w:rPr>
            </w:pPr>
            <w:r w:rsidRPr="009E7020">
              <w:rPr>
                <w:rFonts w:ascii="Constantia" w:hAnsi="Constantia" w:cs="Calibri"/>
                <w:color w:val="000000"/>
                <w:sz w:val="20"/>
                <w:szCs w:val="20"/>
                <w:lang w:eastAsia="en-GB"/>
              </w:rPr>
              <w:t>Drainage works &amp; Bridges</w:t>
            </w:r>
          </w:p>
        </w:tc>
        <w:tc>
          <w:tcPr>
            <w:tcW w:w="850" w:type="pct"/>
            <w:shd w:val="clear" w:color="auto" w:fill="auto"/>
          </w:tcPr>
          <w:p w14:paraId="4211E157" w14:textId="77777777" w:rsidR="00D02B9B" w:rsidRPr="00B006BD" w:rsidRDefault="00D02B9B" w:rsidP="000357DA">
            <w:pPr>
              <w:spacing w:after="0" w:line="240" w:lineRule="auto"/>
              <w:jc w:val="right"/>
              <w:rPr>
                <w:rFonts w:ascii="Constantia" w:hAnsi="Constantia" w:cs="Calibri"/>
                <w:color w:val="000000"/>
                <w:sz w:val="20"/>
                <w:szCs w:val="20"/>
                <w:lang w:eastAsia="en-GB"/>
              </w:rPr>
            </w:pPr>
            <w:r w:rsidRPr="009E7020">
              <w:rPr>
                <w:rFonts w:ascii="Constantia" w:hAnsi="Constantia" w:cs="Calibri"/>
                <w:color w:val="000000"/>
                <w:sz w:val="20"/>
                <w:szCs w:val="20"/>
                <w:lang w:eastAsia="en-GB"/>
              </w:rPr>
              <w:t xml:space="preserve">8,000,000 </w:t>
            </w:r>
          </w:p>
        </w:tc>
        <w:tc>
          <w:tcPr>
            <w:tcW w:w="802" w:type="pct"/>
            <w:shd w:val="clear" w:color="auto" w:fill="auto"/>
          </w:tcPr>
          <w:p w14:paraId="42FEA76A" w14:textId="77777777" w:rsidR="00D02B9B" w:rsidRPr="00B006BD" w:rsidRDefault="00D02B9B" w:rsidP="000357DA">
            <w:pPr>
              <w:spacing w:after="0" w:line="240" w:lineRule="auto"/>
              <w:jc w:val="right"/>
              <w:rPr>
                <w:rFonts w:ascii="Constantia" w:hAnsi="Constantia" w:cs="Calibri"/>
                <w:color w:val="000000"/>
                <w:sz w:val="20"/>
                <w:szCs w:val="20"/>
                <w:lang w:eastAsia="en-GB"/>
              </w:rPr>
            </w:pPr>
            <w:r w:rsidRPr="009E7020">
              <w:rPr>
                <w:rFonts w:ascii="Constantia" w:hAnsi="Constantia" w:cs="Calibri"/>
                <w:color w:val="000000"/>
                <w:sz w:val="20"/>
                <w:szCs w:val="20"/>
                <w:lang w:eastAsia="en-GB"/>
              </w:rPr>
              <w:t xml:space="preserve">60,000,000 </w:t>
            </w:r>
          </w:p>
        </w:tc>
        <w:tc>
          <w:tcPr>
            <w:tcW w:w="801" w:type="pct"/>
            <w:shd w:val="clear" w:color="auto" w:fill="auto"/>
          </w:tcPr>
          <w:p w14:paraId="3E695B0F" w14:textId="77777777" w:rsidR="00D02B9B" w:rsidRPr="00B006BD" w:rsidRDefault="00D02B9B" w:rsidP="000357DA">
            <w:pPr>
              <w:spacing w:after="0" w:line="240" w:lineRule="auto"/>
              <w:jc w:val="right"/>
              <w:rPr>
                <w:rFonts w:ascii="Constantia" w:hAnsi="Constantia" w:cs="Calibri"/>
                <w:color w:val="000000"/>
                <w:sz w:val="20"/>
                <w:szCs w:val="20"/>
                <w:lang w:eastAsia="en-GB"/>
              </w:rPr>
            </w:pPr>
            <w:r w:rsidRPr="009E7020">
              <w:rPr>
                <w:rFonts w:ascii="Constantia" w:hAnsi="Constantia" w:cs="Calibri"/>
                <w:color w:val="000000"/>
                <w:sz w:val="20"/>
                <w:szCs w:val="20"/>
                <w:lang w:eastAsia="en-GB"/>
              </w:rPr>
              <w:t>50,000,000</w:t>
            </w:r>
          </w:p>
        </w:tc>
        <w:tc>
          <w:tcPr>
            <w:tcW w:w="847" w:type="pct"/>
            <w:shd w:val="clear" w:color="auto" w:fill="auto"/>
          </w:tcPr>
          <w:p w14:paraId="6AD72836" w14:textId="77777777" w:rsidR="00D02B9B" w:rsidRPr="00907ED8"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lang w:eastAsia="en-GB"/>
              </w:rPr>
              <w:t>55,125,000</w:t>
            </w:r>
          </w:p>
        </w:tc>
        <w:tc>
          <w:tcPr>
            <w:tcW w:w="804" w:type="pct"/>
            <w:shd w:val="clear" w:color="auto" w:fill="auto"/>
          </w:tcPr>
          <w:p w14:paraId="5B2E90AF" w14:textId="77777777" w:rsidR="00D02B9B" w:rsidRPr="00907ED8"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lang w:eastAsia="en-GB"/>
              </w:rPr>
              <w:t>55,125,000</w:t>
            </w:r>
          </w:p>
        </w:tc>
      </w:tr>
      <w:tr w:rsidR="00D02B9B" w:rsidRPr="00907ED8" w14:paraId="339371BD" w14:textId="77777777" w:rsidTr="000357DA">
        <w:trPr>
          <w:trHeight w:val="20"/>
        </w:trPr>
        <w:tc>
          <w:tcPr>
            <w:tcW w:w="895" w:type="pct"/>
            <w:shd w:val="clear" w:color="auto" w:fill="auto"/>
          </w:tcPr>
          <w:p w14:paraId="2D8F64B7" w14:textId="77777777" w:rsidR="00D02B9B" w:rsidRPr="00907ED8" w:rsidRDefault="00D02B9B" w:rsidP="000357DA">
            <w:pPr>
              <w:spacing w:after="0" w:line="240" w:lineRule="auto"/>
              <w:rPr>
                <w:rFonts w:ascii="Constantia" w:hAnsi="Constantia" w:cs="Calibri"/>
                <w:b/>
                <w:bCs/>
                <w:color w:val="000000"/>
                <w:sz w:val="20"/>
                <w:szCs w:val="20"/>
                <w:lang w:eastAsia="en-GB"/>
              </w:rPr>
            </w:pPr>
            <w:r w:rsidRPr="00907ED8">
              <w:rPr>
                <w:rFonts w:ascii="Constantia" w:hAnsi="Constantia" w:cs="Calibri"/>
                <w:b/>
                <w:bCs/>
                <w:color w:val="000000"/>
                <w:sz w:val="20"/>
                <w:szCs w:val="20"/>
                <w:lang w:eastAsia="en-GB"/>
              </w:rPr>
              <w:t>Total</w:t>
            </w:r>
          </w:p>
        </w:tc>
        <w:tc>
          <w:tcPr>
            <w:tcW w:w="850" w:type="pct"/>
            <w:shd w:val="clear" w:color="auto" w:fill="auto"/>
          </w:tcPr>
          <w:p w14:paraId="71178BA2" w14:textId="77777777" w:rsidR="00D02B9B" w:rsidRPr="00907ED8" w:rsidRDefault="00D02B9B" w:rsidP="000357DA">
            <w:pPr>
              <w:spacing w:after="0" w:line="240" w:lineRule="auto"/>
              <w:jc w:val="right"/>
              <w:rPr>
                <w:rFonts w:ascii="Constantia" w:hAnsi="Constantia" w:cs="Calibri"/>
                <w:b/>
                <w:bCs/>
                <w:color w:val="000000"/>
                <w:sz w:val="20"/>
                <w:szCs w:val="20"/>
                <w:lang w:eastAsia="en-GB"/>
              </w:rPr>
            </w:pPr>
            <w:r w:rsidRPr="00907ED8">
              <w:rPr>
                <w:rFonts w:ascii="Constantia" w:hAnsi="Constantia" w:cs="Calibri"/>
                <w:b/>
                <w:bCs/>
                <w:color w:val="000000"/>
                <w:sz w:val="20"/>
                <w:szCs w:val="20"/>
                <w:lang w:eastAsia="en-GB"/>
              </w:rPr>
              <w:t>1,221,834,396</w:t>
            </w:r>
          </w:p>
        </w:tc>
        <w:tc>
          <w:tcPr>
            <w:tcW w:w="802" w:type="pct"/>
            <w:shd w:val="clear" w:color="auto" w:fill="auto"/>
          </w:tcPr>
          <w:p w14:paraId="2F54A6CF" w14:textId="77777777" w:rsidR="00D02B9B" w:rsidRPr="00907ED8" w:rsidRDefault="00D02B9B" w:rsidP="000357DA">
            <w:pPr>
              <w:spacing w:after="0" w:line="240" w:lineRule="auto"/>
              <w:jc w:val="right"/>
              <w:rPr>
                <w:rFonts w:ascii="Constantia" w:hAnsi="Constantia" w:cs="Calibri"/>
                <w:b/>
                <w:bCs/>
                <w:color w:val="000000"/>
                <w:sz w:val="20"/>
                <w:szCs w:val="20"/>
                <w:lang w:eastAsia="en-GB"/>
              </w:rPr>
            </w:pPr>
            <w:r w:rsidRPr="00907ED8">
              <w:rPr>
                <w:rFonts w:ascii="Constantia" w:hAnsi="Constantia" w:cs="Calibri"/>
                <w:b/>
                <w:bCs/>
                <w:color w:val="000000"/>
                <w:sz w:val="20"/>
                <w:szCs w:val="20"/>
                <w:lang w:eastAsia="en-GB"/>
              </w:rPr>
              <w:t>1,813,809,48</w:t>
            </w:r>
          </w:p>
        </w:tc>
        <w:tc>
          <w:tcPr>
            <w:tcW w:w="801" w:type="pct"/>
            <w:shd w:val="clear" w:color="auto" w:fill="auto"/>
          </w:tcPr>
          <w:p w14:paraId="5D902ED6" w14:textId="77777777" w:rsidR="00D02B9B" w:rsidRPr="00907ED8" w:rsidRDefault="00D02B9B" w:rsidP="000357DA">
            <w:pPr>
              <w:spacing w:after="0" w:line="240" w:lineRule="auto"/>
              <w:jc w:val="right"/>
              <w:rPr>
                <w:rFonts w:ascii="Constantia" w:hAnsi="Constantia" w:cs="Calibri"/>
                <w:b/>
                <w:bCs/>
                <w:color w:val="000000"/>
                <w:sz w:val="20"/>
                <w:szCs w:val="20"/>
                <w:lang w:eastAsia="en-GB"/>
              </w:rPr>
            </w:pPr>
            <w:r w:rsidRPr="00907ED8">
              <w:rPr>
                <w:rFonts w:ascii="Constantia" w:hAnsi="Constantia" w:cs="Calibri"/>
                <w:b/>
                <w:bCs/>
                <w:color w:val="000000"/>
                <w:sz w:val="20"/>
                <w:szCs w:val="20"/>
                <w:lang w:eastAsia="en-GB"/>
              </w:rPr>
              <w:t>1,631,530,083</w:t>
            </w:r>
          </w:p>
        </w:tc>
        <w:tc>
          <w:tcPr>
            <w:tcW w:w="847" w:type="pct"/>
            <w:shd w:val="clear" w:color="auto" w:fill="auto"/>
          </w:tcPr>
          <w:p w14:paraId="7F61A733" w14:textId="77777777" w:rsidR="00D02B9B" w:rsidRPr="00907ED8" w:rsidRDefault="00D02B9B" w:rsidP="000357DA">
            <w:pPr>
              <w:spacing w:after="0" w:line="240" w:lineRule="auto"/>
              <w:jc w:val="right"/>
              <w:rPr>
                <w:rFonts w:ascii="Constantia" w:hAnsi="Constantia" w:cs="Calibri"/>
                <w:b/>
                <w:bCs/>
                <w:color w:val="000000"/>
                <w:sz w:val="20"/>
                <w:szCs w:val="20"/>
                <w:lang w:eastAsia="en-GB"/>
              </w:rPr>
            </w:pPr>
            <w:r w:rsidRPr="00907ED8">
              <w:rPr>
                <w:rFonts w:ascii="Constantia" w:hAnsi="Constantia" w:cs="Calibri"/>
                <w:b/>
                <w:bCs/>
                <w:color w:val="000000"/>
                <w:sz w:val="20"/>
                <w:szCs w:val="20"/>
                <w:lang w:eastAsia="en-GB"/>
              </w:rPr>
              <w:t>1,798,761,917</w:t>
            </w:r>
          </w:p>
        </w:tc>
        <w:tc>
          <w:tcPr>
            <w:tcW w:w="804" w:type="pct"/>
            <w:shd w:val="clear" w:color="auto" w:fill="auto"/>
          </w:tcPr>
          <w:p w14:paraId="6058391A" w14:textId="77777777" w:rsidR="00D02B9B" w:rsidRPr="00907ED8" w:rsidRDefault="00D02B9B" w:rsidP="000357DA">
            <w:pPr>
              <w:spacing w:after="0" w:line="240" w:lineRule="auto"/>
              <w:jc w:val="right"/>
              <w:rPr>
                <w:rFonts w:ascii="Constantia" w:hAnsi="Constantia" w:cs="Calibri"/>
                <w:b/>
                <w:bCs/>
                <w:color w:val="000000"/>
                <w:sz w:val="20"/>
                <w:szCs w:val="20"/>
                <w:lang w:eastAsia="en-GB"/>
              </w:rPr>
            </w:pPr>
            <w:r w:rsidRPr="00907ED8">
              <w:rPr>
                <w:rFonts w:ascii="Constantia" w:hAnsi="Constantia" w:cs="Calibri"/>
                <w:b/>
                <w:bCs/>
                <w:color w:val="000000"/>
                <w:sz w:val="20"/>
                <w:szCs w:val="20"/>
                <w:lang w:eastAsia="en-GB"/>
              </w:rPr>
              <w:t>1,798,761,917</w:t>
            </w:r>
          </w:p>
        </w:tc>
      </w:tr>
    </w:tbl>
    <w:p w14:paraId="3A7F2A97" w14:textId="77777777" w:rsidR="00D02B9B" w:rsidRDefault="00D02B9B" w:rsidP="00D02B9B">
      <w:pPr>
        <w:rPr>
          <w:b/>
          <w:bCs/>
          <w:sz w:val="24"/>
          <w:szCs w:val="24"/>
        </w:rPr>
      </w:pPr>
    </w:p>
    <w:p w14:paraId="3B91AEE9" w14:textId="77777777" w:rsidR="00D02B9B" w:rsidRPr="001F4AB3" w:rsidRDefault="00D02B9B" w:rsidP="001F4AB3">
      <w:pPr>
        <w:spacing w:after="0"/>
        <w:rPr>
          <w:b/>
          <w:bCs/>
          <w:sz w:val="24"/>
          <w:szCs w:val="24"/>
          <w:u w:val="single"/>
        </w:rPr>
      </w:pPr>
      <w:r w:rsidRPr="001F4AB3">
        <w:rPr>
          <w:b/>
          <w:bCs/>
          <w:sz w:val="24"/>
          <w:szCs w:val="24"/>
          <w:u w:val="single"/>
        </w:rPr>
        <w:t>PROJECT LIST FY 2022/23</w:t>
      </w:r>
    </w:p>
    <w:tbl>
      <w:tblPr>
        <w:tblW w:w="5000" w:type="pct"/>
        <w:tblLayout w:type="fixed"/>
        <w:tblLook w:val="04A0" w:firstRow="1" w:lastRow="0" w:firstColumn="1" w:lastColumn="0" w:noHBand="0" w:noVBand="1"/>
      </w:tblPr>
      <w:tblGrid>
        <w:gridCol w:w="3234"/>
        <w:gridCol w:w="1171"/>
        <w:gridCol w:w="631"/>
        <w:gridCol w:w="1259"/>
        <w:gridCol w:w="1590"/>
        <w:gridCol w:w="1131"/>
      </w:tblGrid>
      <w:tr w:rsidR="00D02B9B" w:rsidRPr="00924DF5" w14:paraId="1DDB4C3C" w14:textId="77777777" w:rsidTr="000357DA">
        <w:trPr>
          <w:trHeight w:val="300"/>
          <w:tblHeader/>
        </w:trPr>
        <w:tc>
          <w:tcPr>
            <w:tcW w:w="1793" w:type="pct"/>
            <w:tcBorders>
              <w:top w:val="single" w:sz="4" w:space="0" w:color="auto"/>
              <w:left w:val="single" w:sz="4" w:space="0" w:color="auto"/>
              <w:bottom w:val="single" w:sz="4" w:space="0" w:color="auto"/>
              <w:right w:val="single" w:sz="4" w:space="0" w:color="auto"/>
            </w:tcBorders>
            <w:shd w:val="clear" w:color="auto" w:fill="5B9BD5" w:themeFill="accent1"/>
            <w:noWrap/>
            <w:hideMark/>
          </w:tcPr>
          <w:p w14:paraId="5EEFE221" w14:textId="77777777" w:rsidR="00D02B9B" w:rsidRPr="00D92460" w:rsidRDefault="00D02B9B" w:rsidP="000357DA">
            <w:pPr>
              <w:spacing w:after="0" w:line="240" w:lineRule="auto"/>
              <w:rPr>
                <w:rFonts w:ascii="Constantia" w:hAnsi="Constantia" w:cs="Calibri"/>
                <w:b/>
                <w:bCs/>
                <w:color w:val="FFFFFF" w:themeColor="background1"/>
                <w:sz w:val="20"/>
                <w:szCs w:val="20"/>
              </w:rPr>
            </w:pPr>
            <w:r w:rsidRPr="00D92460">
              <w:rPr>
                <w:rFonts w:ascii="Constantia" w:hAnsi="Constantia" w:cs="Calibri"/>
                <w:b/>
                <w:bCs/>
                <w:color w:val="FFFFFF" w:themeColor="background1"/>
                <w:sz w:val="20"/>
                <w:szCs w:val="20"/>
              </w:rPr>
              <w:t>PROJECT NAME</w:t>
            </w:r>
          </w:p>
        </w:tc>
        <w:tc>
          <w:tcPr>
            <w:tcW w:w="649" w:type="pct"/>
            <w:tcBorders>
              <w:top w:val="single" w:sz="4" w:space="0" w:color="auto"/>
              <w:left w:val="nil"/>
              <w:bottom w:val="single" w:sz="4" w:space="0" w:color="auto"/>
              <w:right w:val="single" w:sz="4" w:space="0" w:color="auto"/>
            </w:tcBorders>
            <w:shd w:val="clear" w:color="auto" w:fill="5B9BD5" w:themeFill="accent1"/>
            <w:noWrap/>
            <w:hideMark/>
          </w:tcPr>
          <w:p w14:paraId="33C302C0" w14:textId="77777777" w:rsidR="00D02B9B" w:rsidRPr="00D92460" w:rsidRDefault="00D02B9B" w:rsidP="000357DA">
            <w:pPr>
              <w:spacing w:after="0" w:line="240" w:lineRule="auto"/>
              <w:rPr>
                <w:rFonts w:ascii="Constantia" w:hAnsi="Constantia" w:cs="Calibri"/>
                <w:b/>
                <w:bCs/>
                <w:color w:val="FFFFFF" w:themeColor="background1"/>
                <w:sz w:val="20"/>
                <w:szCs w:val="20"/>
              </w:rPr>
            </w:pPr>
            <w:r w:rsidRPr="00D92460">
              <w:rPr>
                <w:rFonts w:ascii="Constantia" w:hAnsi="Constantia" w:cs="Calibri"/>
                <w:b/>
                <w:bCs/>
                <w:color w:val="FFFFFF" w:themeColor="background1"/>
                <w:sz w:val="20"/>
                <w:szCs w:val="20"/>
              </w:rPr>
              <w:t>UNIT</w:t>
            </w:r>
          </w:p>
        </w:tc>
        <w:tc>
          <w:tcPr>
            <w:tcW w:w="350" w:type="pct"/>
            <w:tcBorders>
              <w:top w:val="single" w:sz="4" w:space="0" w:color="auto"/>
              <w:left w:val="nil"/>
              <w:bottom w:val="single" w:sz="4" w:space="0" w:color="auto"/>
              <w:right w:val="single" w:sz="4" w:space="0" w:color="auto"/>
            </w:tcBorders>
            <w:shd w:val="clear" w:color="auto" w:fill="5B9BD5" w:themeFill="accent1"/>
            <w:noWrap/>
            <w:hideMark/>
          </w:tcPr>
          <w:p w14:paraId="5B4D55C4" w14:textId="77777777" w:rsidR="00D02B9B" w:rsidRPr="00D92460" w:rsidRDefault="00D02B9B" w:rsidP="000357DA">
            <w:pPr>
              <w:spacing w:after="0" w:line="240" w:lineRule="auto"/>
              <w:rPr>
                <w:rFonts w:ascii="Constantia" w:hAnsi="Constantia" w:cs="Calibri"/>
                <w:b/>
                <w:bCs/>
                <w:color w:val="FFFFFF" w:themeColor="background1"/>
                <w:sz w:val="20"/>
                <w:szCs w:val="20"/>
              </w:rPr>
            </w:pPr>
            <w:r w:rsidRPr="00D92460">
              <w:rPr>
                <w:rFonts w:ascii="Constantia" w:hAnsi="Constantia" w:cs="Calibri"/>
                <w:b/>
                <w:bCs/>
                <w:color w:val="FFFFFF" w:themeColor="background1"/>
                <w:sz w:val="20"/>
                <w:szCs w:val="20"/>
              </w:rPr>
              <w:t>QTY</w:t>
            </w:r>
          </w:p>
        </w:tc>
        <w:tc>
          <w:tcPr>
            <w:tcW w:w="698" w:type="pct"/>
            <w:tcBorders>
              <w:top w:val="single" w:sz="4" w:space="0" w:color="auto"/>
              <w:left w:val="nil"/>
              <w:bottom w:val="single" w:sz="4" w:space="0" w:color="auto"/>
              <w:right w:val="single" w:sz="4" w:space="0" w:color="auto"/>
            </w:tcBorders>
            <w:shd w:val="clear" w:color="auto" w:fill="5B9BD5" w:themeFill="accent1"/>
            <w:noWrap/>
            <w:hideMark/>
          </w:tcPr>
          <w:p w14:paraId="40E02E20" w14:textId="77777777" w:rsidR="00D02B9B" w:rsidRPr="00D92460" w:rsidRDefault="00D02B9B" w:rsidP="000357DA">
            <w:pPr>
              <w:spacing w:after="0" w:line="240" w:lineRule="auto"/>
              <w:rPr>
                <w:rFonts w:ascii="Constantia" w:hAnsi="Constantia" w:cs="Calibri"/>
                <w:b/>
                <w:bCs/>
                <w:color w:val="FFFFFF" w:themeColor="background1"/>
                <w:sz w:val="20"/>
                <w:szCs w:val="20"/>
              </w:rPr>
            </w:pPr>
            <w:r w:rsidRPr="00D92460">
              <w:rPr>
                <w:rFonts w:ascii="Constantia" w:hAnsi="Constantia" w:cs="Calibri"/>
                <w:b/>
                <w:bCs/>
                <w:color w:val="FFFFFF" w:themeColor="background1"/>
                <w:sz w:val="20"/>
                <w:szCs w:val="20"/>
              </w:rPr>
              <w:t>UNIT COST</w:t>
            </w:r>
          </w:p>
        </w:tc>
        <w:tc>
          <w:tcPr>
            <w:tcW w:w="882" w:type="pct"/>
            <w:tcBorders>
              <w:top w:val="single" w:sz="4" w:space="0" w:color="auto"/>
              <w:left w:val="nil"/>
              <w:bottom w:val="single" w:sz="4" w:space="0" w:color="auto"/>
              <w:right w:val="single" w:sz="4" w:space="0" w:color="auto"/>
            </w:tcBorders>
            <w:shd w:val="clear" w:color="auto" w:fill="5B9BD5" w:themeFill="accent1"/>
            <w:noWrap/>
            <w:hideMark/>
          </w:tcPr>
          <w:p w14:paraId="73564701" w14:textId="77777777" w:rsidR="00D02B9B" w:rsidRPr="00D92460" w:rsidRDefault="00D02B9B" w:rsidP="000357DA">
            <w:pPr>
              <w:spacing w:after="0" w:line="240" w:lineRule="auto"/>
              <w:rPr>
                <w:rFonts w:ascii="Constantia" w:hAnsi="Constantia" w:cs="Calibri"/>
                <w:b/>
                <w:bCs/>
                <w:color w:val="FFFFFF" w:themeColor="background1"/>
                <w:sz w:val="20"/>
                <w:szCs w:val="20"/>
              </w:rPr>
            </w:pPr>
            <w:r w:rsidRPr="00D92460">
              <w:rPr>
                <w:rFonts w:ascii="Constantia" w:hAnsi="Constantia" w:cs="Calibri"/>
                <w:b/>
                <w:bCs/>
                <w:color w:val="FFFFFF" w:themeColor="background1"/>
                <w:sz w:val="20"/>
                <w:szCs w:val="20"/>
              </w:rPr>
              <w:t>TOTAL COST</w:t>
            </w:r>
          </w:p>
        </w:tc>
        <w:tc>
          <w:tcPr>
            <w:tcW w:w="627" w:type="pct"/>
            <w:tcBorders>
              <w:top w:val="single" w:sz="4" w:space="0" w:color="auto"/>
              <w:left w:val="nil"/>
              <w:bottom w:val="single" w:sz="4" w:space="0" w:color="auto"/>
              <w:right w:val="single" w:sz="4" w:space="0" w:color="auto"/>
            </w:tcBorders>
            <w:shd w:val="clear" w:color="auto" w:fill="5B9BD5" w:themeFill="accent1"/>
            <w:noWrap/>
            <w:hideMark/>
          </w:tcPr>
          <w:p w14:paraId="4FEEF935" w14:textId="77777777" w:rsidR="00D02B9B" w:rsidRPr="00D92460" w:rsidRDefault="00D02B9B" w:rsidP="000357DA">
            <w:pPr>
              <w:spacing w:after="0" w:line="240" w:lineRule="auto"/>
              <w:rPr>
                <w:rFonts w:ascii="Constantia" w:hAnsi="Constantia" w:cs="Calibri"/>
                <w:b/>
                <w:bCs/>
                <w:color w:val="FFFFFF" w:themeColor="background1"/>
                <w:sz w:val="20"/>
                <w:szCs w:val="20"/>
              </w:rPr>
            </w:pPr>
            <w:r w:rsidRPr="00D92460">
              <w:rPr>
                <w:rFonts w:ascii="Constantia" w:hAnsi="Constantia" w:cs="Calibri"/>
                <w:b/>
                <w:bCs/>
                <w:color w:val="FFFFFF" w:themeColor="background1"/>
                <w:sz w:val="20"/>
                <w:szCs w:val="20"/>
              </w:rPr>
              <w:t>VOTECODE</w:t>
            </w:r>
          </w:p>
        </w:tc>
      </w:tr>
      <w:tr w:rsidR="00D02B9B" w:rsidRPr="00D92460" w14:paraId="523B33F1" w14:textId="77777777" w:rsidTr="000357DA">
        <w:trPr>
          <w:trHeight w:val="20"/>
        </w:trPr>
        <w:tc>
          <w:tcPr>
            <w:tcW w:w="1793" w:type="pct"/>
            <w:tcBorders>
              <w:top w:val="single" w:sz="8" w:space="0" w:color="auto"/>
              <w:left w:val="single" w:sz="8" w:space="0" w:color="auto"/>
              <w:bottom w:val="single" w:sz="8" w:space="0" w:color="auto"/>
              <w:right w:val="single" w:sz="8" w:space="0" w:color="auto"/>
            </w:tcBorders>
            <w:shd w:val="clear" w:color="auto" w:fill="auto"/>
            <w:hideMark/>
          </w:tcPr>
          <w:p w14:paraId="01085572"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Construction of Ablution Block at Public Works HQ</w:t>
            </w:r>
          </w:p>
        </w:tc>
        <w:tc>
          <w:tcPr>
            <w:tcW w:w="649" w:type="pct"/>
            <w:tcBorders>
              <w:top w:val="nil"/>
              <w:left w:val="single" w:sz="4" w:space="0" w:color="auto"/>
              <w:bottom w:val="single" w:sz="4" w:space="0" w:color="auto"/>
              <w:right w:val="single" w:sz="4" w:space="0" w:color="auto"/>
            </w:tcBorders>
            <w:shd w:val="clear" w:color="auto" w:fill="auto"/>
            <w:noWrap/>
            <w:hideMark/>
          </w:tcPr>
          <w:p w14:paraId="37C29A01"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No</w:t>
            </w:r>
          </w:p>
        </w:tc>
        <w:tc>
          <w:tcPr>
            <w:tcW w:w="350" w:type="pct"/>
            <w:tcBorders>
              <w:top w:val="nil"/>
              <w:left w:val="nil"/>
              <w:bottom w:val="single" w:sz="4" w:space="0" w:color="auto"/>
              <w:right w:val="single" w:sz="4" w:space="0" w:color="auto"/>
            </w:tcBorders>
            <w:shd w:val="clear" w:color="auto" w:fill="auto"/>
            <w:noWrap/>
            <w:hideMark/>
          </w:tcPr>
          <w:p w14:paraId="3F9AFCEB"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1</w:t>
            </w:r>
          </w:p>
        </w:tc>
        <w:tc>
          <w:tcPr>
            <w:tcW w:w="698" w:type="pct"/>
            <w:tcBorders>
              <w:top w:val="nil"/>
              <w:left w:val="nil"/>
              <w:bottom w:val="single" w:sz="4" w:space="0" w:color="auto"/>
              <w:right w:val="single" w:sz="4" w:space="0" w:color="auto"/>
            </w:tcBorders>
            <w:shd w:val="clear" w:color="auto" w:fill="auto"/>
            <w:noWrap/>
            <w:hideMark/>
          </w:tcPr>
          <w:p w14:paraId="37E59F89"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5,130,083</w:t>
            </w:r>
          </w:p>
        </w:tc>
        <w:tc>
          <w:tcPr>
            <w:tcW w:w="882" w:type="pct"/>
            <w:tcBorders>
              <w:top w:val="nil"/>
              <w:left w:val="nil"/>
              <w:bottom w:val="single" w:sz="4" w:space="0" w:color="auto"/>
              <w:right w:val="single" w:sz="4" w:space="0" w:color="auto"/>
            </w:tcBorders>
            <w:shd w:val="clear" w:color="000000" w:fill="FFFFFF"/>
            <w:noWrap/>
            <w:hideMark/>
          </w:tcPr>
          <w:p w14:paraId="7F260E47"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5,130,083</w:t>
            </w:r>
          </w:p>
        </w:tc>
        <w:tc>
          <w:tcPr>
            <w:tcW w:w="627" w:type="pct"/>
            <w:tcBorders>
              <w:top w:val="nil"/>
              <w:left w:val="nil"/>
              <w:bottom w:val="single" w:sz="4" w:space="0" w:color="auto"/>
              <w:right w:val="single" w:sz="4" w:space="0" w:color="auto"/>
            </w:tcBorders>
            <w:shd w:val="clear" w:color="auto" w:fill="auto"/>
            <w:noWrap/>
            <w:hideMark/>
          </w:tcPr>
          <w:p w14:paraId="71FEACE1" w14:textId="77777777" w:rsidR="00D02B9B" w:rsidRPr="00D92460" w:rsidRDefault="00D02B9B" w:rsidP="000357DA">
            <w:pPr>
              <w:spacing w:after="0" w:line="240" w:lineRule="auto"/>
              <w:rPr>
                <w:rFonts w:ascii="Constantia" w:hAnsi="Constantia" w:cs="Calibri"/>
                <w:sz w:val="20"/>
                <w:szCs w:val="20"/>
              </w:rPr>
            </w:pPr>
            <w:r w:rsidRPr="00D92460">
              <w:rPr>
                <w:rFonts w:ascii="Constantia" w:hAnsi="Constantia" w:cs="Calibri"/>
                <w:sz w:val="20"/>
                <w:szCs w:val="20"/>
              </w:rPr>
              <w:t>3110202</w:t>
            </w:r>
          </w:p>
        </w:tc>
      </w:tr>
      <w:tr w:rsidR="00D02B9B" w:rsidRPr="00D92460" w14:paraId="6A678F7A" w14:textId="77777777" w:rsidTr="000357DA">
        <w:trPr>
          <w:trHeight w:val="20"/>
        </w:trPr>
        <w:tc>
          <w:tcPr>
            <w:tcW w:w="1793" w:type="pct"/>
            <w:tcBorders>
              <w:top w:val="nil"/>
              <w:left w:val="single" w:sz="8" w:space="0" w:color="auto"/>
              <w:bottom w:val="single" w:sz="8" w:space="0" w:color="auto"/>
              <w:right w:val="single" w:sz="8" w:space="0" w:color="auto"/>
            </w:tcBorders>
            <w:shd w:val="clear" w:color="auto" w:fill="auto"/>
            <w:hideMark/>
          </w:tcPr>
          <w:p w14:paraId="4444764C"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xml:space="preserve">Construction of a Security Wall Fence at </w:t>
            </w:r>
            <w:proofErr w:type="spellStart"/>
            <w:r w:rsidRPr="00D92460">
              <w:rPr>
                <w:rFonts w:ascii="Constantia" w:hAnsi="Constantia" w:cs="Calibri"/>
                <w:color w:val="000000"/>
                <w:sz w:val="20"/>
                <w:szCs w:val="20"/>
              </w:rPr>
              <w:t>Kanduyi</w:t>
            </w:r>
            <w:proofErr w:type="spellEnd"/>
            <w:r w:rsidRPr="00D92460">
              <w:rPr>
                <w:rFonts w:ascii="Constantia" w:hAnsi="Constantia" w:cs="Calibri"/>
                <w:color w:val="000000"/>
                <w:sz w:val="20"/>
                <w:szCs w:val="20"/>
              </w:rPr>
              <w:t xml:space="preserve"> HQ</w:t>
            </w:r>
          </w:p>
        </w:tc>
        <w:tc>
          <w:tcPr>
            <w:tcW w:w="649" w:type="pct"/>
            <w:tcBorders>
              <w:top w:val="nil"/>
              <w:left w:val="single" w:sz="4" w:space="0" w:color="auto"/>
              <w:bottom w:val="single" w:sz="4" w:space="0" w:color="auto"/>
              <w:right w:val="single" w:sz="4" w:space="0" w:color="auto"/>
            </w:tcBorders>
            <w:shd w:val="clear" w:color="auto" w:fill="auto"/>
            <w:noWrap/>
            <w:hideMark/>
          </w:tcPr>
          <w:p w14:paraId="117B21F8"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No</w:t>
            </w:r>
          </w:p>
        </w:tc>
        <w:tc>
          <w:tcPr>
            <w:tcW w:w="350" w:type="pct"/>
            <w:tcBorders>
              <w:top w:val="nil"/>
              <w:left w:val="nil"/>
              <w:bottom w:val="single" w:sz="4" w:space="0" w:color="auto"/>
              <w:right w:val="single" w:sz="4" w:space="0" w:color="auto"/>
            </w:tcBorders>
            <w:shd w:val="clear" w:color="auto" w:fill="auto"/>
            <w:noWrap/>
            <w:hideMark/>
          </w:tcPr>
          <w:p w14:paraId="3BD2F133"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1</w:t>
            </w:r>
          </w:p>
        </w:tc>
        <w:tc>
          <w:tcPr>
            <w:tcW w:w="698" w:type="pct"/>
            <w:tcBorders>
              <w:top w:val="nil"/>
              <w:left w:val="nil"/>
              <w:bottom w:val="single" w:sz="4" w:space="0" w:color="auto"/>
              <w:right w:val="single" w:sz="4" w:space="0" w:color="auto"/>
            </w:tcBorders>
            <w:shd w:val="clear" w:color="auto" w:fill="auto"/>
            <w:noWrap/>
            <w:hideMark/>
          </w:tcPr>
          <w:p w14:paraId="267BFDA8"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8,000,000</w:t>
            </w:r>
          </w:p>
        </w:tc>
        <w:tc>
          <w:tcPr>
            <w:tcW w:w="882" w:type="pct"/>
            <w:tcBorders>
              <w:top w:val="nil"/>
              <w:left w:val="nil"/>
              <w:bottom w:val="single" w:sz="4" w:space="0" w:color="auto"/>
              <w:right w:val="single" w:sz="4" w:space="0" w:color="auto"/>
            </w:tcBorders>
            <w:shd w:val="clear" w:color="auto" w:fill="auto"/>
            <w:noWrap/>
            <w:hideMark/>
          </w:tcPr>
          <w:p w14:paraId="7DBEDE7C"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xml:space="preserve">8,000,000 </w:t>
            </w:r>
          </w:p>
        </w:tc>
        <w:tc>
          <w:tcPr>
            <w:tcW w:w="627" w:type="pct"/>
            <w:tcBorders>
              <w:top w:val="nil"/>
              <w:left w:val="nil"/>
              <w:bottom w:val="single" w:sz="4" w:space="0" w:color="auto"/>
              <w:right w:val="single" w:sz="4" w:space="0" w:color="auto"/>
            </w:tcBorders>
            <w:shd w:val="clear" w:color="auto" w:fill="auto"/>
            <w:noWrap/>
            <w:hideMark/>
          </w:tcPr>
          <w:p w14:paraId="1E6A2DB1" w14:textId="77777777" w:rsidR="00D02B9B" w:rsidRPr="00D92460" w:rsidRDefault="00D02B9B" w:rsidP="000357DA">
            <w:pPr>
              <w:spacing w:after="0" w:line="240" w:lineRule="auto"/>
              <w:rPr>
                <w:rFonts w:ascii="Constantia" w:hAnsi="Constantia" w:cs="Calibri"/>
                <w:sz w:val="20"/>
                <w:szCs w:val="20"/>
              </w:rPr>
            </w:pPr>
            <w:r w:rsidRPr="00D92460">
              <w:rPr>
                <w:rFonts w:ascii="Constantia" w:hAnsi="Constantia" w:cs="Calibri"/>
                <w:sz w:val="20"/>
                <w:szCs w:val="20"/>
              </w:rPr>
              <w:t>3110202</w:t>
            </w:r>
          </w:p>
        </w:tc>
      </w:tr>
      <w:tr w:rsidR="00D02B9B" w:rsidRPr="00D92460" w14:paraId="668EA7DA" w14:textId="77777777" w:rsidTr="000357DA">
        <w:trPr>
          <w:trHeight w:val="20"/>
        </w:trPr>
        <w:tc>
          <w:tcPr>
            <w:tcW w:w="1793" w:type="pct"/>
            <w:tcBorders>
              <w:top w:val="single" w:sz="4" w:space="0" w:color="auto"/>
              <w:left w:val="single" w:sz="4" w:space="0" w:color="auto"/>
              <w:bottom w:val="single" w:sz="4" w:space="0" w:color="auto"/>
              <w:right w:val="single" w:sz="4" w:space="0" w:color="auto"/>
            </w:tcBorders>
            <w:shd w:val="clear" w:color="auto" w:fill="auto"/>
            <w:noWrap/>
            <w:hideMark/>
          </w:tcPr>
          <w:p w14:paraId="21F833A8"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Repair of fire station roof</w:t>
            </w:r>
            <w:r>
              <w:rPr>
                <w:rFonts w:ascii="Constantia" w:hAnsi="Constantia" w:cs="Calibri"/>
                <w:color w:val="000000"/>
                <w:sz w:val="20"/>
                <w:szCs w:val="20"/>
              </w:rPr>
              <w:t xml:space="preserve"> </w:t>
            </w:r>
            <w:r w:rsidRPr="00D92460">
              <w:rPr>
                <w:rFonts w:ascii="Constantia" w:hAnsi="Constantia" w:cs="Calibri"/>
                <w:color w:val="000000"/>
                <w:sz w:val="20"/>
                <w:szCs w:val="20"/>
              </w:rPr>
              <w:t>(HQs office)</w:t>
            </w:r>
          </w:p>
        </w:tc>
        <w:tc>
          <w:tcPr>
            <w:tcW w:w="649" w:type="pct"/>
            <w:tcBorders>
              <w:top w:val="nil"/>
              <w:left w:val="nil"/>
              <w:bottom w:val="single" w:sz="4" w:space="0" w:color="auto"/>
              <w:right w:val="single" w:sz="4" w:space="0" w:color="auto"/>
            </w:tcBorders>
            <w:shd w:val="clear" w:color="auto" w:fill="auto"/>
            <w:noWrap/>
            <w:hideMark/>
          </w:tcPr>
          <w:p w14:paraId="49E282EE"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No</w:t>
            </w:r>
          </w:p>
        </w:tc>
        <w:tc>
          <w:tcPr>
            <w:tcW w:w="350" w:type="pct"/>
            <w:tcBorders>
              <w:top w:val="nil"/>
              <w:left w:val="nil"/>
              <w:bottom w:val="single" w:sz="4" w:space="0" w:color="auto"/>
              <w:right w:val="single" w:sz="4" w:space="0" w:color="auto"/>
            </w:tcBorders>
            <w:shd w:val="clear" w:color="auto" w:fill="auto"/>
            <w:noWrap/>
            <w:hideMark/>
          </w:tcPr>
          <w:p w14:paraId="11C5C891"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1</w:t>
            </w:r>
          </w:p>
        </w:tc>
        <w:tc>
          <w:tcPr>
            <w:tcW w:w="698" w:type="pct"/>
            <w:tcBorders>
              <w:top w:val="nil"/>
              <w:left w:val="nil"/>
              <w:bottom w:val="single" w:sz="4" w:space="0" w:color="auto"/>
              <w:right w:val="single" w:sz="4" w:space="0" w:color="auto"/>
            </w:tcBorders>
            <w:shd w:val="clear" w:color="auto" w:fill="auto"/>
            <w:noWrap/>
            <w:hideMark/>
          </w:tcPr>
          <w:p w14:paraId="6BAC2FED"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10,000,000</w:t>
            </w:r>
          </w:p>
        </w:tc>
        <w:tc>
          <w:tcPr>
            <w:tcW w:w="882" w:type="pct"/>
            <w:tcBorders>
              <w:top w:val="nil"/>
              <w:left w:val="nil"/>
              <w:bottom w:val="single" w:sz="4" w:space="0" w:color="auto"/>
              <w:right w:val="single" w:sz="4" w:space="0" w:color="auto"/>
            </w:tcBorders>
            <w:shd w:val="clear" w:color="auto" w:fill="auto"/>
            <w:noWrap/>
            <w:hideMark/>
          </w:tcPr>
          <w:p w14:paraId="47B77B5A"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xml:space="preserve">10,000,000 </w:t>
            </w:r>
          </w:p>
        </w:tc>
        <w:tc>
          <w:tcPr>
            <w:tcW w:w="627" w:type="pct"/>
            <w:tcBorders>
              <w:top w:val="nil"/>
              <w:left w:val="nil"/>
              <w:bottom w:val="single" w:sz="4" w:space="0" w:color="auto"/>
              <w:right w:val="single" w:sz="4" w:space="0" w:color="auto"/>
            </w:tcBorders>
            <w:shd w:val="clear" w:color="auto" w:fill="auto"/>
            <w:noWrap/>
            <w:hideMark/>
          </w:tcPr>
          <w:p w14:paraId="65040708"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3110202</w:t>
            </w:r>
          </w:p>
        </w:tc>
      </w:tr>
      <w:tr w:rsidR="00D02B9B" w:rsidRPr="00D92460" w14:paraId="4520CB8B" w14:textId="77777777" w:rsidTr="000357DA">
        <w:trPr>
          <w:trHeight w:val="20"/>
        </w:trPr>
        <w:tc>
          <w:tcPr>
            <w:tcW w:w="1793" w:type="pct"/>
            <w:tcBorders>
              <w:top w:val="nil"/>
              <w:left w:val="single" w:sz="4" w:space="0" w:color="auto"/>
              <w:bottom w:val="single" w:sz="4" w:space="0" w:color="auto"/>
              <w:right w:val="single" w:sz="4" w:space="0" w:color="auto"/>
            </w:tcBorders>
            <w:shd w:val="clear" w:color="auto" w:fill="auto"/>
            <w:noWrap/>
            <w:hideMark/>
          </w:tcPr>
          <w:p w14:paraId="09CA5042"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xml:space="preserve">Upgrading of </w:t>
            </w:r>
            <w:proofErr w:type="spellStart"/>
            <w:r w:rsidRPr="00D92460">
              <w:rPr>
                <w:rFonts w:ascii="Constantia" w:hAnsi="Constantia" w:cs="Calibri"/>
                <w:color w:val="000000"/>
                <w:sz w:val="20"/>
                <w:szCs w:val="20"/>
              </w:rPr>
              <w:t>Kanduyi</w:t>
            </w:r>
            <w:proofErr w:type="spellEnd"/>
            <w:r w:rsidRPr="00D92460">
              <w:rPr>
                <w:rFonts w:ascii="Constantia" w:hAnsi="Constantia" w:cs="Calibri"/>
                <w:color w:val="000000"/>
                <w:sz w:val="20"/>
                <w:szCs w:val="20"/>
              </w:rPr>
              <w:t xml:space="preserve"> - </w:t>
            </w:r>
            <w:proofErr w:type="spellStart"/>
            <w:r w:rsidRPr="00D92460">
              <w:rPr>
                <w:rFonts w:ascii="Constantia" w:hAnsi="Constantia" w:cs="Calibri"/>
                <w:color w:val="000000"/>
                <w:sz w:val="20"/>
                <w:szCs w:val="20"/>
              </w:rPr>
              <w:t>Sang'alo</w:t>
            </w:r>
            <w:proofErr w:type="spellEnd"/>
            <w:r w:rsidRPr="00D92460">
              <w:rPr>
                <w:rFonts w:ascii="Constantia" w:hAnsi="Constantia" w:cs="Calibri"/>
                <w:color w:val="000000"/>
                <w:sz w:val="20"/>
                <w:szCs w:val="20"/>
              </w:rPr>
              <w:t xml:space="preserve"> </w:t>
            </w:r>
            <w:proofErr w:type="spellStart"/>
            <w:r w:rsidRPr="00D92460">
              <w:rPr>
                <w:rFonts w:ascii="Constantia" w:hAnsi="Constantia" w:cs="Calibri"/>
                <w:color w:val="000000"/>
                <w:sz w:val="20"/>
                <w:szCs w:val="20"/>
              </w:rPr>
              <w:t>Jnctn</w:t>
            </w:r>
            <w:proofErr w:type="spellEnd"/>
            <w:r w:rsidRPr="00D92460">
              <w:rPr>
                <w:rFonts w:ascii="Constantia" w:hAnsi="Constantia" w:cs="Calibri"/>
                <w:color w:val="000000"/>
                <w:sz w:val="20"/>
                <w:szCs w:val="20"/>
              </w:rPr>
              <w:t xml:space="preserve"> Dual Carriage</w:t>
            </w:r>
          </w:p>
        </w:tc>
        <w:tc>
          <w:tcPr>
            <w:tcW w:w="649" w:type="pct"/>
            <w:tcBorders>
              <w:top w:val="nil"/>
              <w:left w:val="nil"/>
              <w:bottom w:val="single" w:sz="4" w:space="0" w:color="auto"/>
              <w:right w:val="single" w:sz="4" w:space="0" w:color="auto"/>
            </w:tcBorders>
            <w:shd w:val="clear" w:color="auto" w:fill="auto"/>
            <w:noWrap/>
            <w:hideMark/>
          </w:tcPr>
          <w:p w14:paraId="3175A355"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KM</w:t>
            </w:r>
          </w:p>
        </w:tc>
        <w:tc>
          <w:tcPr>
            <w:tcW w:w="350" w:type="pct"/>
            <w:tcBorders>
              <w:top w:val="nil"/>
              <w:left w:val="nil"/>
              <w:bottom w:val="single" w:sz="4" w:space="0" w:color="auto"/>
              <w:right w:val="single" w:sz="4" w:space="0" w:color="auto"/>
            </w:tcBorders>
            <w:shd w:val="clear" w:color="auto" w:fill="auto"/>
            <w:noWrap/>
            <w:hideMark/>
          </w:tcPr>
          <w:p w14:paraId="0907C5EE"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2.6</w:t>
            </w:r>
          </w:p>
        </w:tc>
        <w:tc>
          <w:tcPr>
            <w:tcW w:w="698" w:type="pct"/>
            <w:tcBorders>
              <w:top w:val="nil"/>
              <w:left w:val="nil"/>
              <w:bottom w:val="single" w:sz="4" w:space="0" w:color="auto"/>
              <w:right w:val="single" w:sz="4" w:space="0" w:color="auto"/>
            </w:tcBorders>
            <w:shd w:val="clear" w:color="auto" w:fill="auto"/>
            <w:noWrap/>
            <w:hideMark/>
          </w:tcPr>
          <w:p w14:paraId="0A40EAF8"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150,000,000</w:t>
            </w:r>
          </w:p>
        </w:tc>
        <w:tc>
          <w:tcPr>
            <w:tcW w:w="882" w:type="pct"/>
            <w:tcBorders>
              <w:top w:val="nil"/>
              <w:left w:val="nil"/>
              <w:bottom w:val="single" w:sz="4" w:space="0" w:color="auto"/>
              <w:right w:val="single" w:sz="4" w:space="0" w:color="auto"/>
            </w:tcBorders>
            <w:shd w:val="clear" w:color="auto" w:fill="auto"/>
            <w:noWrap/>
            <w:hideMark/>
          </w:tcPr>
          <w:p w14:paraId="7782E5B6"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xml:space="preserve">390,000,000 </w:t>
            </w:r>
          </w:p>
        </w:tc>
        <w:tc>
          <w:tcPr>
            <w:tcW w:w="627" w:type="pct"/>
            <w:tcBorders>
              <w:top w:val="nil"/>
              <w:left w:val="nil"/>
              <w:bottom w:val="single" w:sz="4" w:space="0" w:color="auto"/>
              <w:right w:val="single" w:sz="4" w:space="0" w:color="auto"/>
            </w:tcBorders>
            <w:shd w:val="clear" w:color="auto" w:fill="auto"/>
            <w:noWrap/>
            <w:hideMark/>
          </w:tcPr>
          <w:p w14:paraId="73B36B1A" w14:textId="77777777" w:rsidR="00D02B9B" w:rsidRPr="00D92460" w:rsidRDefault="00D02B9B" w:rsidP="000357DA">
            <w:pPr>
              <w:spacing w:after="0" w:line="240" w:lineRule="auto"/>
              <w:rPr>
                <w:rFonts w:ascii="Constantia" w:hAnsi="Constantia" w:cs="Calibri"/>
                <w:sz w:val="20"/>
                <w:szCs w:val="20"/>
              </w:rPr>
            </w:pPr>
            <w:r w:rsidRPr="00D92460">
              <w:rPr>
                <w:rFonts w:ascii="Constantia" w:hAnsi="Constantia" w:cs="Calibri"/>
                <w:sz w:val="20"/>
                <w:szCs w:val="20"/>
              </w:rPr>
              <w:t>3110601</w:t>
            </w:r>
          </w:p>
        </w:tc>
      </w:tr>
      <w:tr w:rsidR="00D02B9B" w:rsidRPr="00D92460" w14:paraId="00066E1B" w14:textId="77777777" w:rsidTr="000357DA">
        <w:trPr>
          <w:trHeight w:val="20"/>
        </w:trPr>
        <w:tc>
          <w:tcPr>
            <w:tcW w:w="1793" w:type="pct"/>
            <w:tcBorders>
              <w:top w:val="nil"/>
              <w:left w:val="single" w:sz="4" w:space="0" w:color="auto"/>
              <w:bottom w:val="single" w:sz="4" w:space="0" w:color="auto"/>
              <w:right w:val="single" w:sz="4" w:space="0" w:color="auto"/>
            </w:tcBorders>
            <w:shd w:val="clear" w:color="auto" w:fill="auto"/>
            <w:noWrap/>
            <w:hideMark/>
          </w:tcPr>
          <w:p w14:paraId="162D5A28"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xml:space="preserve">Upgrading of </w:t>
            </w:r>
            <w:proofErr w:type="spellStart"/>
            <w:r w:rsidRPr="00D92460">
              <w:rPr>
                <w:rFonts w:ascii="Constantia" w:hAnsi="Constantia" w:cs="Calibri"/>
                <w:color w:val="000000"/>
                <w:sz w:val="20"/>
                <w:szCs w:val="20"/>
              </w:rPr>
              <w:t>Misikhu</w:t>
            </w:r>
            <w:proofErr w:type="spellEnd"/>
            <w:r w:rsidRPr="00D92460">
              <w:rPr>
                <w:rFonts w:ascii="Constantia" w:hAnsi="Constantia" w:cs="Calibri"/>
                <w:color w:val="000000"/>
                <w:sz w:val="20"/>
                <w:szCs w:val="20"/>
              </w:rPr>
              <w:t xml:space="preserve"> Brigadier Road</w:t>
            </w:r>
          </w:p>
        </w:tc>
        <w:tc>
          <w:tcPr>
            <w:tcW w:w="649" w:type="pct"/>
            <w:tcBorders>
              <w:top w:val="nil"/>
              <w:left w:val="nil"/>
              <w:bottom w:val="single" w:sz="4" w:space="0" w:color="auto"/>
              <w:right w:val="single" w:sz="4" w:space="0" w:color="auto"/>
            </w:tcBorders>
            <w:shd w:val="clear" w:color="auto" w:fill="auto"/>
            <w:noWrap/>
            <w:hideMark/>
          </w:tcPr>
          <w:p w14:paraId="64E86F05"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KM</w:t>
            </w:r>
          </w:p>
        </w:tc>
        <w:tc>
          <w:tcPr>
            <w:tcW w:w="350" w:type="pct"/>
            <w:tcBorders>
              <w:top w:val="nil"/>
              <w:left w:val="nil"/>
              <w:bottom w:val="single" w:sz="4" w:space="0" w:color="auto"/>
              <w:right w:val="single" w:sz="4" w:space="0" w:color="auto"/>
            </w:tcBorders>
            <w:shd w:val="clear" w:color="auto" w:fill="auto"/>
            <w:noWrap/>
            <w:hideMark/>
          </w:tcPr>
          <w:p w14:paraId="43F7FF63"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3</w:t>
            </w:r>
          </w:p>
        </w:tc>
        <w:tc>
          <w:tcPr>
            <w:tcW w:w="698" w:type="pct"/>
            <w:tcBorders>
              <w:top w:val="nil"/>
              <w:left w:val="nil"/>
              <w:bottom w:val="single" w:sz="4" w:space="0" w:color="auto"/>
              <w:right w:val="single" w:sz="4" w:space="0" w:color="auto"/>
            </w:tcBorders>
            <w:shd w:val="clear" w:color="auto" w:fill="auto"/>
            <w:noWrap/>
            <w:hideMark/>
          </w:tcPr>
          <w:p w14:paraId="1C0D5A60"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50,000,000</w:t>
            </w:r>
          </w:p>
        </w:tc>
        <w:tc>
          <w:tcPr>
            <w:tcW w:w="882" w:type="pct"/>
            <w:tcBorders>
              <w:top w:val="nil"/>
              <w:left w:val="nil"/>
              <w:bottom w:val="single" w:sz="4" w:space="0" w:color="auto"/>
              <w:right w:val="single" w:sz="4" w:space="0" w:color="auto"/>
            </w:tcBorders>
            <w:shd w:val="clear" w:color="auto" w:fill="auto"/>
            <w:noWrap/>
            <w:hideMark/>
          </w:tcPr>
          <w:p w14:paraId="4750CD72"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xml:space="preserve">150,000,000 </w:t>
            </w:r>
          </w:p>
        </w:tc>
        <w:tc>
          <w:tcPr>
            <w:tcW w:w="627" w:type="pct"/>
            <w:tcBorders>
              <w:top w:val="nil"/>
              <w:left w:val="nil"/>
              <w:bottom w:val="single" w:sz="4" w:space="0" w:color="auto"/>
              <w:right w:val="single" w:sz="4" w:space="0" w:color="auto"/>
            </w:tcBorders>
            <w:shd w:val="clear" w:color="auto" w:fill="auto"/>
            <w:noWrap/>
            <w:hideMark/>
          </w:tcPr>
          <w:p w14:paraId="01E66D94" w14:textId="77777777" w:rsidR="00D02B9B" w:rsidRPr="00D92460" w:rsidRDefault="00D02B9B" w:rsidP="000357DA">
            <w:pPr>
              <w:spacing w:after="0" w:line="240" w:lineRule="auto"/>
              <w:rPr>
                <w:rFonts w:ascii="Constantia" w:hAnsi="Constantia" w:cs="Calibri"/>
                <w:sz w:val="20"/>
                <w:szCs w:val="20"/>
              </w:rPr>
            </w:pPr>
            <w:r w:rsidRPr="00D92460">
              <w:rPr>
                <w:rFonts w:ascii="Constantia" w:hAnsi="Constantia" w:cs="Calibri"/>
                <w:sz w:val="20"/>
                <w:szCs w:val="20"/>
              </w:rPr>
              <w:t>3110601</w:t>
            </w:r>
          </w:p>
        </w:tc>
      </w:tr>
      <w:tr w:rsidR="00D02B9B" w:rsidRPr="00D92460" w14:paraId="5C93E345" w14:textId="77777777" w:rsidTr="000357DA">
        <w:trPr>
          <w:trHeight w:val="20"/>
        </w:trPr>
        <w:tc>
          <w:tcPr>
            <w:tcW w:w="1793" w:type="pct"/>
            <w:tcBorders>
              <w:top w:val="nil"/>
              <w:left w:val="single" w:sz="4" w:space="0" w:color="auto"/>
              <w:bottom w:val="single" w:sz="4" w:space="0" w:color="auto"/>
              <w:right w:val="single" w:sz="4" w:space="0" w:color="auto"/>
            </w:tcBorders>
            <w:shd w:val="clear" w:color="auto" w:fill="auto"/>
            <w:noWrap/>
            <w:hideMark/>
          </w:tcPr>
          <w:p w14:paraId="11BAC327" w14:textId="77777777" w:rsidR="00D02B9B" w:rsidRPr="00D92460" w:rsidRDefault="00D02B9B" w:rsidP="000357DA">
            <w:pPr>
              <w:spacing w:after="0" w:line="240" w:lineRule="auto"/>
              <w:rPr>
                <w:rFonts w:ascii="Constantia" w:hAnsi="Constantia" w:cs="Calibri"/>
                <w:sz w:val="20"/>
                <w:szCs w:val="20"/>
              </w:rPr>
            </w:pPr>
            <w:r w:rsidRPr="00D92460">
              <w:rPr>
                <w:rFonts w:ascii="Constantia" w:hAnsi="Constantia" w:cs="Calibri"/>
                <w:sz w:val="20"/>
                <w:szCs w:val="20"/>
              </w:rPr>
              <w:t>Maintenance of Rural Roads (CEF)</w:t>
            </w:r>
          </w:p>
        </w:tc>
        <w:tc>
          <w:tcPr>
            <w:tcW w:w="649" w:type="pct"/>
            <w:tcBorders>
              <w:top w:val="nil"/>
              <w:left w:val="nil"/>
              <w:bottom w:val="single" w:sz="4" w:space="0" w:color="auto"/>
              <w:right w:val="single" w:sz="4" w:space="0" w:color="auto"/>
            </w:tcBorders>
            <w:shd w:val="clear" w:color="auto" w:fill="auto"/>
            <w:noWrap/>
            <w:hideMark/>
          </w:tcPr>
          <w:p w14:paraId="44DD6243" w14:textId="77777777" w:rsidR="00D02B9B" w:rsidRPr="00D92460" w:rsidRDefault="00D02B9B" w:rsidP="000357DA">
            <w:pPr>
              <w:spacing w:after="0" w:line="240" w:lineRule="auto"/>
              <w:rPr>
                <w:rFonts w:ascii="Constantia" w:hAnsi="Constantia" w:cs="Calibri"/>
                <w:sz w:val="20"/>
                <w:szCs w:val="20"/>
              </w:rPr>
            </w:pPr>
            <w:r w:rsidRPr="00D92460">
              <w:rPr>
                <w:rFonts w:ascii="Constantia" w:hAnsi="Constantia" w:cs="Calibri"/>
                <w:sz w:val="20"/>
                <w:szCs w:val="20"/>
              </w:rPr>
              <w:t>ASSORTED</w:t>
            </w:r>
          </w:p>
        </w:tc>
        <w:tc>
          <w:tcPr>
            <w:tcW w:w="350" w:type="pct"/>
            <w:tcBorders>
              <w:top w:val="nil"/>
              <w:left w:val="nil"/>
              <w:bottom w:val="single" w:sz="4" w:space="0" w:color="auto"/>
              <w:right w:val="single" w:sz="4" w:space="0" w:color="auto"/>
            </w:tcBorders>
            <w:shd w:val="clear" w:color="auto" w:fill="auto"/>
            <w:noWrap/>
            <w:hideMark/>
          </w:tcPr>
          <w:p w14:paraId="7C0F8EEC" w14:textId="77777777" w:rsidR="00D02B9B" w:rsidRPr="00D92460" w:rsidRDefault="00D02B9B" w:rsidP="000357DA">
            <w:pPr>
              <w:spacing w:after="0" w:line="240" w:lineRule="auto"/>
              <w:rPr>
                <w:rFonts w:ascii="Constantia" w:hAnsi="Constantia" w:cs="Calibri"/>
                <w:sz w:val="20"/>
                <w:szCs w:val="20"/>
              </w:rPr>
            </w:pPr>
            <w:r w:rsidRPr="00D92460">
              <w:rPr>
                <w:rFonts w:ascii="Constantia" w:hAnsi="Constantia" w:cs="Calibri"/>
                <w:sz w:val="20"/>
                <w:szCs w:val="20"/>
              </w:rPr>
              <w:t>451</w:t>
            </w:r>
          </w:p>
        </w:tc>
        <w:tc>
          <w:tcPr>
            <w:tcW w:w="698" w:type="pct"/>
            <w:tcBorders>
              <w:top w:val="nil"/>
              <w:left w:val="nil"/>
              <w:bottom w:val="single" w:sz="4" w:space="0" w:color="auto"/>
              <w:right w:val="single" w:sz="4" w:space="0" w:color="auto"/>
            </w:tcBorders>
            <w:shd w:val="clear" w:color="auto" w:fill="auto"/>
            <w:noWrap/>
            <w:hideMark/>
          </w:tcPr>
          <w:p w14:paraId="7BEAEF83" w14:textId="77777777" w:rsidR="00D02B9B" w:rsidRPr="00D92460" w:rsidRDefault="00D02B9B" w:rsidP="000357DA">
            <w:pPr>
              <w:spacing w:after="0" w:line="240" w:lineRule="auto"/>
              <w:rPr>
                <w:rFonts w:ascii="Constantia" w:hAnsi="Constantia" w:cs="Calibri"/>
                <w:sz w:val="20"/>
                <w:szCs w:val="20"/>
              </w:rPr>
            </w:pPr>
            <w:r w:rsidRPr="00D92460">
              <w:rPr>
                <w:rFonts w:ascii="Constantia" w:hAnsi="Constantia" w:cs="Calibri"/>
                <w:sz w:val="20"/>
                <w:szCs w:val="20"/>
              </w:rPr>
              <w:t>1,000,000</w:t>
            </w:r>
          </w:p>
        </w:tc>
        <w:tc>
          <w:tcPr>
            <w:tcW w:w="882" w:type="pct"/>
            <w:tcBorders>
              <w:top w:val="nil"/>
              <w:left w:val="nil"/>
              <w:bottom w:val="single" w:sz="4" w:space="0" w:color="auto"/>
              <w:right w:val="single" w:sz="4" w:space="0" w:color="auto"/>
            </w:tcBorders>
            <w:shd w:val="clear" w:color="000000" w:fill="FFFFFF"/>
            <w:noWrap/>
            <w:hideMark/>
          </w:tcPr>
          <w:p w14:paraId="7EF3777C" w14:textId="77777777" w:rsidR="00D02B9B" w:rsidRPr="00D92460" w:rsidRDefault="00D02B9B" w:rsidP="000357DA">
            <w:pPr>
              <w:spacing w:after="0" w:line="240" w:lineRule="auto"/>
              <w:rPr>
                <w:rFonts w:ascii="Constantia" w:hAnsi="Constantia" w:cs="Calibri"/>
                <w:sz w:val="20"/>
                <w:szCs w:val="20"/>
              </w:rPr>
            </w:pPr>
            <w:r w:rsidRPr="00D92460">
              <w:rPr>
                <w:rFonts w:ascii="Constantia" w:hAnsi="Constantia" w:cs="Calibri"/>
                <w:sz w:val="20"/>
                <w:szCs w:val="20"/>
              </w:rPr>
              <w:t xml:space="preserve">451,000,000 </w:t>
            </w:r>
          </w:p>
        </w:tc>
        <w:tc>
          <w:tcPr>
            <w:tcW w:w="627" w:type="pct"/>
            <w:tcBorders>
              <w:top w:val="nil"/>
              <w:left w:val="nil"/>
              <w:bottom w:val="single" w:sz="4" w:space="0" w:color="auto"/>
              <w:right w:val="single" w:sz="4" w:space="0" w:color="auto"/>
            </w:tcBorders>
            <w:shd w:val="clear" w:color="auto" w:fill="auto"/>
            <w:noWrap/>
            <w:hideMark/>
          </w:tcPr>
          <w:p w14:paraId="5D3BDCD6" w14:textId="77777777" w:rsidR="00D02B9B" w:rsidRPr="00D92460" w:rsidRDefault="00D02B9B" w:rsidP="000357DA">
            <w:pPr>
              <w:spacing w:after="0" w:line="240" w:lineRule="auto"/>
              <w:rPr>
                <w:rFonts w:ascii="Constantia" w:hAnsi="Constantia" w:cs="Calibri"/>
                <w:sz w:val="20"/>
                <w:szCs w:val="20"/>
              </w:rPr>
            </w:pPr>
            <w:r w:rsidRPr="00D92460">
              <w:rPr>
                <w:rFonts w:ascii="Constantia" w:hAnsi="Constantia" w:cs="Calibri"/>
                <w:sz w:val="20"/>
                <w:szCs w:val="20"/>
              </w:rPr>
              <w:t>3110599</w:t>
            </w:r>
          </w:p>
        </w:tc>
      </w:tr>
      <w:tr w:rsidR="00D02B9B" w:rsidRPr="00D92460" w14:paraId="76AAF75F" w14:textId="77777777" w:rsidTr="000357DA">
        <w:trPr>
          <w:trHeight w:val="20"/>
        </w:trPr>
        <w:tc>
          <w:tcPr>
            <w:tcW w:w="1793" w:type="pct"/>
            <w:tcBorders>
              <w:top w:val="nil"/>
              <w:left w:val="single" w:sz="4" w:space="0" w:color="auto"/>
              <w:bottom w:val="single" w:sz="4" w:space="0" w:color="auto"/>
              <w:right w:val="single" w:sz="4" w:space="0" w:color="auto"/>
            </w:tcBorders>
            <w:shd w:val="clear" w:color="auto" w:fill="auto"/>
            <w:noWrap/>
            <w:hideMark/>
          </w:tcPr>
          <w:p w14:paraId="3082ACA1"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xml:space="preserve">Pre-feasibility Designs and </w:t>
            </w:r>
            <w:proofErr w:type="spellStart"/>
            <w:r w:rsidRPr="00D92460">
              <w:rPr>
                <w:rFonts w:ascii="Constantia" w:hAnsi="Constantia" w:cs="Calibri"/>
                <w:color w:val="000000"/>
                <w:sz w:val="20"/>
                <w:szCs w:val="20"/>
              </w:rPr>
              <w:t>Environmentation</w:t>
            </w:r>
            <w:proofErr w:type="spellEnd"/>
          </w:p>
        </w:tc>
        <w:tc>
          <w:tcPr>
            <w:tcW w:w="649" w:type="pct"/>
            <w:tcBorders>
              <w:top w:val="nil"/>
              <w:left w:val="nil"/>
              <w:bottom w:val="single" w:sz="4" w:space="0" w:color="auto"/>
              <w:right w:val="single" w:sz="4" w:space="0" w:color="auto"/>
            </w:tcBorders>
            <w:shd w:val="clear" w:color="auto" w:fill="auto"/>
            <w:noWrap/>
            <w:hideMark/>
          </w:tcPr>
          <w:p w14:paraId="202558CF"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No</w:t>
            </w:r>
          </w:p>
        </w:tc>
        <w:tc>
          <w:tcPr>
            <w:tcW w:w="350" w:type="pct"/>
            <w:tcBorders>
              <w:top w:val="nil"/>
              <w:left w:val="nil"/>
              <w:bottom w:val="single" w:sz="4" w:space="0" w:color="auto"/>
              <w:right w:val="single" w:sz="4" w:space="0" w:color="auto"/>
            </w:tcBorders>
            <w:shd w:val="clear" w:color="auto" w:fill="auto"/>
            <w:noWrap/>
            <w:hideMark/>
          </w:tcPr>
          <w:p w14:paraId="53CCB924"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1</w:t>
            </w:r>
          </w:p>
        </w:tc>
        <w:tc>
          <w:tcPr>
            <w:tcW w:w="698" w:type="pct"/>
            <w:tcBorders>
              <w:top w:val="nil"/>
              <w:left w:val="nil"/>
              <w:bottom w:val="single" w:sz="4" w:space="0" w:color="auto"/>
              <w:right w:val="single" w:sz="4" w:space="0" w:color="auto"/>
            </w:tcBorders>
            <w:shd w:val="clear" w:color="auto" w:fill="auto"/>
            <w:noWrap/>
            <w:hideMark/>
          </w:tcPr>
          <w:p w14:paraId="6FE77FE7"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25,000,000</w:t>
            </w:r>
          </w:p>
        </w:tc>
        <w:tc>
          <w:tcPr>
            <w:tcW w:w="882" w:type="pct"/>
            <w:tcBorders>
              <w:top w:val="nil"/>
              <w:left w:val="nil"/>
              <w:bottom w:val="single" w:sz="4" w:space="0" w:color="auto"/>
              <w:right w:val="single" w:sz="4" w:space="0" w:color="auto"/>
            </w:tcBorders>
            <w:shd w:val="clear" w:color="000000" w:fill="FFFFFF"/>
            <w:noWrap/>
            <w:hideMark/>
          </w:tcPr>
          <w:p w14:paraId="1F22BB5A"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xml:space="preserve">25,000,000 </w:t>
            </w:r>
          </w:p>
        </w:tc>
        <w:tc>
          <w:tcPr>
            <w:tcW w:w="627" w:type="pct"/>
            <w:tcBorders>
              <w:top w:val="nil"/>
              <w:left w:val="nil"/>
              <w:bottom w:val="single" w:sz="4" w:space="0" w:color="auto"/>
              <w:right w:val="single" w:sz="4" w:space="0" w:color="auto"/>
            </w:tcBorders>
            <w:shd w:val="clear" w:color="auto" w:fill="auto"/>
            <w:noWrap/>
            <w:hideMark/>
          </w:tcPr>
          <w:p w14:paraId="127A3E0B"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3111401</w:t>
            </w:r>
          </w:p>
        </w:tc>
      </w:tr>
      <w:tr w:rsidR="00D02B9B" w:rsidRPr="00D92460" w14:paraId="3F5F5673" w14:textId="77777777" w:rsidTr="000357DA">
        <w:trPr>
          <w:trHeight w:val="20"/>
        </w:trPr>
        <w:tc>
          <w:tcPr>
            <w:tcW w:w="1793" w:type="pct"/>
            <w:tcBorders>
              <w:top w:val="nil"/>
              <w:left w:val="single" w:sz="4" w:space="0" w:color="auto"/>
              <w:bottom w:val="single" w:sz="4" w:space="0" w:color="auto"/>
              <w:right w:val="single" w:sz="4" w:space="0" w:color="auto"/>
            </w:tcBorders>
            <w:shd w:val="clear" w:color="auto" w:fill="auto"/>
            <w:noWrap/>
            <w:hideMark/>
          </w:tcPr>
          <w:p w14:paraId="17E0ED60"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lastRenderedPageBreak/>
              <w:t>Maintenance of Rural Roads (RMLF)</w:t>
            </w:r>
          </w:p>
        </w:tc>
        <w:tc>
          <w:tcPr>
            <w:tcW w:w="649" w:type="pct"/>
            <w:tcBorders>
              <w:top w:val="nil"/>
              <w:left w:val="nil"/>
              <w:bottom w:val="single" w:sz="4" w:space="0" w:color="auto"/>
              <w:right w:val="single" w:sz="4" w:space="0" w:color="auto"/>
            </w:tcBorders>
            <w:shd w:val="clear" w:color="auto" w:fill="auto"/>
            <w:noWrap/>
            <w:hideMark/>
          </w:tcPr>
          <w:p w14:paraId="2AFF4B13"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KM</w:t>
            </w:r>
          </w:p>
        </w:tc>
        <w:tc>
          <w:tcPr>
            <w:tcW w:w="350" w:type="pct"/>
            <w:tcBorders>
              <w:top w:val="nil"/>
              <w:left w:val="nil"/>
              <w:bottom w:val="single" w:sz="4" w:space="0" w:color="auto"/>
              <w:right w:val="single" w:sz="4" w:space="0" w:color="auto"/>
            </w:tcBorders>
            <w:shd w:val="clear" w:color="auto" w:fill="auto"/>
            <w:noWrap/>
            <w:hideMark/>
          </w:tcPr>
          <w:p w14:paraId="1EEFF185"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172.4</w:t>
            </w:r>
          </w:p>
        </w:tc>
        <w:tc>
          <w:tcPr>
            <w:tcW w:w="698" w:type="pct"/>
            <w:tcBorders>
              <w:top w:val="nil"/>
              <w:left w:val="nil"/>
              <w:bottom w:val="single" w:sz="4" w:space="0" w:color="auto"/>
              <w:right w:val="single" w:sz="4" w:space="0" w:color="auto"/>
            </w:tcBorders>
            <w:shd w:val="clear" w:color="auto" w:fill="auto"/>
            <w:noWrap/>
            <w:hideMark/>
          </w:tcPr>
          <w:p w14:paraId="76113815"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xml:space="preserve">-   </w:t>
            </w:r>
          </w:p>
        </w:tc>
        <w:tc>
          <w:tcPr>
            <w:tcW w:w="882" w:type="pct"/>
            <w:tcBorders>
              <w:top w:val="nil"/>
              <w:left w:val="nil"/>
              <w:bottom w:val="single" w:sz="4" w:space="0" w:color="auto"/>
              <w:right w:val="single" w:sz="4" w:space="0" w:color="auto"/>
            </w:tcBorders>
            <w:shd w:val="clear" w:color="000000" w:fill="FFFFFF"/>
            <w:noWrap/>
            <w:hideMark/>
          </w:tcPr>
          <w:p w14:paraId="0DA16363"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xml:space="preserve">-   </w:t>
            </w:r>
          </w:p>
        </w:tc>
        <w:tc>
          <w:tcPr>
            <w:tcW w:w="627" w:type="pct"/>
            <w:tcBorders>
              <w:top w:val="nil"/>
              <w:left w:val="nil"/>
              <w:bottom w:val="single" w:sz="4" w:space="0" w:color="auto"/>
              <w:right w:val="single" w:sz="4" w:space="0" w:color="auto"/>
            </w:tcBorders>
            <w:shd w:val="clear" w:color="auto" w:fill="auto"/>
            <w:noWrap/>
            <w:hideMark/>
          </w:tcPr>
          <w:p w14:paraId="036E73DB"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2640503</w:t>
            </w:r>
          </w:p>
        </w:tc>
      </w:tr>
      <w:tr w:rsidR="00D02B9B" w:rsidRPr="00D92460" w14:paraId="2C3B1575" w14:textId="77777777" w:rsidTr="000357DA">
        <w:trPr>
          <w:trHeight w:val="20"/>
        </w:trPr>
        <w:tc>
          <w:tcPr>
            <w:tcW w:w="1793" w:type="pct"/>
            <w:tcBorders>
              <w:top w:val="nil"/>
              <w:left w:val="single" w:sz="4" w:space="0" w:color="auto"/>
              <w:bottom w:val="single" w:sz="4" w:space="0" w:color="auto"/>
              <w:right w:val="single" w:sz="4" w:space="0" w:color="auto"/>
            </w:tcBorders>
            <w:shd w:val="clear" w:color="auto" w:fill="auto"/>
            <w:hideMark/>
          </w:tcPr>
          <w:p w14:paraId="478454F7" w14:textId="77777777" w:rsidR="00D02B9B" w:rsidRPr="00D92460" w:rsidRDefault="00D02B9B" w:rsidP="000357DA">
            <w:pPr>
              <w:spacing w:after="0" w:line="240" w:lineRule="auto"/>
              <w:rPr>
                <w:rFonts w:ascii="Constantia" w:hAnsi="Constantia" w:cs="Calibri"/>
                <w:sz w:val="20"/>
                <w:szCs w:val="20"/>
              </w:rPr>
            </w:pPr>
            <w:r w:rsidRPr="00D92460">
              <w:rPr>
                <w:rFonts w:ascii="Constantia" w:hAnsi="Constantia" w:cs="Calibri"/>
                <w:sz w:val="20"/>
                <w:szCs w:val="20"/>
              </w:rPr>
              <w:t>Bridges and Drainage</w:t>
            </w:r>
          </w:p>
        </w:tc>
        <w:tc>
          <w:tcPr>
            <w:tcW w:w="649" w:type="pct"/>
            <w:tcBorders>
              <w:top w:val="nil"/>
              <w:left w:val="nil"/>
              <w:bottom w:val="single" w:sz="4" w:space="0" w:color="auto"/>
              <w:right w:val="single" w:sz="4" w:space="0" w:color="auto"/>
            </w:tcBorders>
            <w:shd w:val="clear" w:color="auto" w:fill="auto"/>
            <w:noWrap/>
            <w:hideMark/>
          </w:tcPr>
          <w:p w14:paraId="3ABC63BE"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No</w:t>
            </w:r>
          </w:p>
        </w:tc>
        <w:tc>
          <w:tcPr>
            <w:tcW w:w="350" w:type="pct"/>
            <w:tcBorders>
              <w:top w:val="nil"/>
              <w:left w:val="nil"/>
              <w:bottom w:val="single" w:sz="4" w:space="0" w:color="auto"/>
              <w:right w:val="single" w:sz="4" w:space="0" w:color="auto"/>
            </w:tcBorders>
            <w:shd w:val="clear" w:color="auto" w:fill="auto"/>
            <w:noWrap/>
            <w:hideMark/>
          </w:tcPr>
          <w:p w14:paraId="684B4BF5"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10</w:t>
            </w:r>
          </w:p>
        </w:tc>
        <w:tc>
          <w:tcPr>
            <w:tcW w:w="698" w:type="pct"/>
            <w:tcBorders>
              <w:top w:val="nil"/>
              <w:left w:val="nil"/>
              <w:bottom w:val="single" w:sz="4" w:space="0" w:color="auto"/>
              <w:right w:val="single" w:sz="4" w:space="0" w:color="auto"/>
            </w:tcBorders>
            <w:shd w:val="clear" w:color="auto" w:fill="auto"/>
            <w:noWrap/>
            <w:hideMark/>
          </w:tcPr>
          <w:p w14:paraId="2BADF156"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5,000,000</w:t>
            </w:r>
          </w:p>
        </w:tc>
        <w:tc>
          <w:tcPr>
            <w:tcW w:w="882" w:type="pct"/>
            <w:tcBorders>
              <w:top w:val="nil"/>
              <w:left w:val="nil"/>
              <w:bottom w:val="single" w:sz="4" w:space="0" w:color="auto"/>
              <w:right w:val="single" w:sz="4" w:space="0" w:color="auto"/>
            </w:tcBorders>
            <w:shd w:val="clear" w:color="auto" w:fill="auto"/>
            <w:noWrap/>
            <w:hideMark/>
          </w:tcPr>
          <w:p w14:paraId="4B104955"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xml:space="preserve">50,000,000 </w:t>
            </w:r>
          </w:p>
        </w:tc>
        <w:tc>
          <w:tcPr>
            <w:tcW w:w="627" w:type="pct"/>
            <w:tcBorders>
              <w:top w:val="nil"/>
              <w:left w:val="nil"/>
              <w:bottom w:val="single" w:sz="4" w:space="0" w:color="auto"/>
              <w:right w:val="single" w:sz="4" w:space="0" w:color="auto"/>
            </w:tcBorders>
            <w:shd w:val="clear" w:color="auto" w:fill="auto"/>
            <w:noWrap/>
            <w:hideMark/>
          </w:tcPr>
          <w:p w14:paraId="4ADA1A98"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3110501</w:t>
            </w:r>
          </w:p>
        </w:tc>
      </w:tr>
      <w:tr w:rsidR="00D02B9B" w:rsidRPr="00D92460" w14:paraId="100D23D3" w14:textId="77777777" w:rsidTr="000357DA">
        <w:trPr>
          <w:trHeight w:val="20"/>
        </w:trPr>
        <w:tc>
          <w:tcPr>
            <w:tcW w:w="1793" w:type="pct"/>
            <w:tcBorders>
              <w:top w:val="nil"/>
              <w:left w:val="single" w:sz="4" w:space="0" w:color="auto"/>
              <w:bottom w:val="single" w:sz="4" w:space="0" w:color="auto"/>
              <w:right w:val="single" w:sz="4" w:space="0" w:color="auto"/>
            </w:tcBorders>
            <w:shd w:val="clear" w:color="auto" w:fill="auto"/>
            <w:noWrap/>
            <w:hideMark/>
          </w:tcPr>
          <w:p w14:paraId="71B2F3FB"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Lease of Gravel Pits</w:t>
            </w:r>
          </w:p>
        </w:tc>
        <w:tc>
          <w:tcPr>
            <w:tcW w:w="649" w:type="pct"/>
            <w:tcBorders>
              <w:top w:val="nil"/>
              <w:left w:val="nil"/>
              <w:bottom w:val="single" w:sz="4" w:space="0" w:color="auto"/>
              <w:right w:val="single" w:sz="4" w:space="0" w:color="auto"/>
            </w:tcBorders>
            <w:shd w:val="clear" w:color="auto" w:fill="auto"/>
            <w:noWrap/>
            <w:hideMark/>
          </w:tcPr>
          <w:p w14:paraId="7946D326"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Acres</w:t>
            </w:r>
          </w:p>
        </w:tc>
        <w:tc>
          <w:tcPr>
            <w:tcW w:w="350" w:type="pct"/>
            <w:tcBorders>
              <w:top w:val="nil"/>
              <w:left w:val="nil"/>
              <w:bottom w:val="single" w:sz="4" w:space="0" w:color="auto"/>
              <w:right w:val="single" w:sz="4" w:space="0" w:color="auto"/>
            </w:tcBorders>
            <w:shd w:val="clear" w:color="auto" w:fill="auto"/>
            <w:noWrap/>
            <w:hideMark/>
          </w:tcPr>
          <w:p w14:paraId="2D1F5975"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20</w:t>
            </w:r>
          </w:p>
        </w:tc>
        <w:tc>
          <w:tcPr>
            <w:tcW w:w="698" w:type="pct"/>
            <w:tcBorders>
              <w:top w:val="nil"/>
              <w:left w:val="nil"/>
              <w:bottom w:val="single" w:sz="4" w:space="0" w:color="auto"/>
              <w:right w:val="single" w:sz="4" w:space="0" w:color="auto"/>
            </w:tcBorders>
            <w:shd w:val="clear" w:color="auto" w:fill="auto"/>
            <w:noWrap/>
            <w:hideMark/>
          </w:tcPr>
          <w:p w14:paraId="26B7B2B3"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400,000</w:t>
            </w:r>
          </w:p>
        </w:tc>
        <w:tc>
          <w:tcPr>
            <w:tcW w:w="882" w:type="pct"/>
            <w:tcBorders>
              <w:top w:val="nil"/>
              <w:left w:val="nil"/>
              <w:bottom w:val="single" w:sz="4" w:space="0" w:color="auto"/>
              <w:right w:val="single" w:sz="4" w:space="0" w:color="auto"/>
            </w:tcBorders>
            <w:shd w:val="clear" w:color="000000" w:fill="FFFFFF"/>
            <w:noWrap/>
            <w:hideMark/>
          </w:tcPr>
          <w:p w14:paraId="704F44A8"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xml:space="preserve">8,000,000 </w:t>
            </w:r>
          </w:p>
        </w:tc>
        <w:tc>
          <w:tcPr>
            <w:tcW w:w="627" w:type="pct"/>
            <w:tcBorders>
              <w:top w:val="nil"/>
              <w:left w:val="nil"/>
              <w:bottom w:val="single" w:sz="4" w:space="0" w:color="auto"/>
              <w:right w:val="single" w:sz="4" w:space="0" w:color="auto"/>
            </w:tcBorders>
            <w:shd w:val="clear" w:color="auto" w:fill="auto"/>
            <w:noWrap/>
            <w:hideMark/>
          </w:tcPr>
          <w:p w14:paraId="2C09D3BF"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3130201</w:t>
            </w:r>
          </w:p>
        </w:tc>
      </w:tr>
      <w:tr w:rsidR="00D02B9B" w:rsidRPr="00D92460" w14:paraId="31E62479" w14:textId="77777777" w:rsidTr="000357DA">
        <w:trPr>
          <w:trHeight w:val="20"/>
        </w:trPr>
        <w:tc>
          <w:tcPr>
            <w:tcW w:w="1793" w:type="pct"/>
            <w:tcBorders>
              <w:top w:val="nil"/>
              <w:left w:val="single" w:sz="4" w:space="0" w:color="auto"/>
              <w:bottom w:val="single" w:sz="4" w:space="0" w:color="auto"/>
              <w:right w:val="single" w:sz="4" w:space="0" w:color="auto"/>
            </w:tcBorders>
            <w:shd w:val="clear" w:color="auto" w:fill="auto"/>
            <w:noWrap/>
            <w:hideMark/>
          </w:tcPr>
          <w:p w14:paraId="63241C88"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Framework Routine Maintenance</w:t>
            </w:r>
          </w:p>
        </w:tc>
        <w:tc>
          <w:tcPr>
            <w:tcW w:w="649" w:type="pct"/>
            <w:tcBorders>
              <w:top w:val="nil"/>
              <w:left w:val="nil"/>
              <w:bottom w:val="single" w:sz="4" w:space="0" w:color="auto"/>
              <w:right w:val="single" w:sz="4" w:space="0" w:color="auto"/>
            </w:tcBorders>
            <w:shd w:val="clear" w:color="auto" w:fill="auto"/>
            <w:noWrap/>
            <w:hideMark/>
          </w:tcPr>
          <w:p w14:paraId="7B678729"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KM</w:t>
            </w:r>
          </w:p>
        </w:tc>
        <w:tc>
          <w:tcPr>
            <w:tcW w:w="350" w:type="pct"/>
            <w:tcBorders>
              <w:top w:val="nil"/>
              <w:left w:val="nil"/>
              <w:bottom w:val="single" w:sz="4" w:space="0" w:color="auto"/>
              <w:right w:val="single" w:sz="4" w:space="0" w:color="auto"/>
            </w:tcBorders>
            <w:shd w:val="clear" w:color="auto" w:fill="auto"/>
            <w:noWrap/>
            <w:hideMark/>
          </w:tcPr>
          <w:p w14:paraId="4DB93677"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9</w:t>
            </w:r>
          </w:p>
        </w:tc>
        <w:tc>
          <w:tcPr>
            <w:tcW w:w="698" w:type="pct"/>
            <w:tcBorders>
              <w:top w:val="nil"/>
              <w:left w:val="nil"/>
              <w:bottom w:val="single" w:sz="4" w:space="0" w:color="auto"/>
              <w:right w:val="single" w:sz="4" w:space="0" w:color="auto"/>
            </w:tcBorders>
            <w:shd w:val="clear" w:color="auto" w:fill="auto"/>
            <w:noWrap/>
            <w:hideMark/>
          </w:tcPr>
          <w:p w14:paraId="556B55C3"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59,377,777</w:t>
            </w:r>
          </w:p>
        </w:tc>
        <w:tc>
          <w:tcPr>
            <w:tcW w:w="882" w:type="pct"/>
            <w:tcBorders>
              <w:top w:val="nil"/>
              <w:left w:val="nil"/>
              <w:bottom w:val="single" w:sz="4" w:space="0" w:color="auto"/>
              <w:right w:val="single" w:sz="4" w:space="0" w:color="auto"/>
            </w:tcBorders>
            <w:shd w:val="clear" w:color="auto" w:fill="auto"/>
            <w:noWrap/>
            <w:hideMark/>
          </w:tcPr>
          <w:p w14:paraId="11C5EE36"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534,400,000</w:t>
            </w:r>
          </w:p>
        </w:tc>
        <w:tc>
          <w:tcPr>
            <w:tcW w:w="627" w:type="pct"/>
            <w:tcBorders>
              <w:top w:val="nil"/>
              <w:left w:val="nil"/>
              <w:bottom w:val="single" w:sz="4" w:space="0" w:color="auto"/>
              <w:right w:val="single" w:sz="4" w:space="0" w:color="auto"/>
            </w:tcBorders>
            <w:shd w:val="clear" w:color="auto" w:fill="auto"/>
            <w:noWrap/>
            <w:hideMark/>
          </w:tcPr>
          <w:p w14:paraId="71505552" w14:textId="77777777" w:rsidR="00D02B9B" w:rsidRPr="00D92460" w:rsidRDefault="00D02B9B" w:rsidP="000357DA">
            <w:pPr>
              <w:spacing w:after="0" w:line="240" w:lineRule="auto"/>
              <w:rPr>
                <w:rFonts w:ascii="Constantia" w:hAnsi="Constantia" w:cs="Calibri"/>
                <w:sz w:val="20"/>
                <w:szCs w:val="20"/>
              </w:rPr>
            </w:pPr>
            <w:r w:rsidRPr="00D92460">
              <w:rPr>
                <w:rFonts w:ascii="Constantia" w:hAnsi="Constantia" w:cs="Calibri"/>
                <w:sz w:val="20"/>
                <w:szCs w:val="20"/>
              </w:rPr>
              <w:t>3110601</w:t>
            </w:r>
          </w:p>
        </w:tc>
      </w:tr>
      <w:tr w:rsidR="00D02B9B" w:rsidRPr="00D92460" w14:paraId="0BD79B35" w14:textId="77777777" w:rsidTr="000357DA">
        <w:trPr>
          <w:trHeight w:val="288"/>
        </w:trPr>
        <w:tc>
          <w:tcPr>
            <w:tcW w:w="1793" w:type="pct"/>
            <w:tcBorders>
              <w:top w:val="nil"/>
              <w:left w:val="single" w:sz="4" w:space="0" w:color="auto"/>
              <w:bottom w:val="single" w:sz="4" w:space="0" w:color="auto"/>
              <w:right w:val="single" w:sz="4" w:space="0" w:color="auto"/>
            </w:tcBorders>
            <w:shd w:val="clear" w:color="auto" w:fill="auto"/>
            <w:noWrap/>
            <w:hideMark/>
          </w:tcPr>
          <w:p w14:paraId="65120F32"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w:t>
            </w:r>
          </w:p>
        </w:tc>
        <w:tc>
          <w:tcPr>
            <w:tcW w:w="649" w:type="pct"/>
            <w:tcBorders>
              <w:top w:val="nil"/>
              <w:left w:val="nil"/>
              <w:bottom w:val="single" w:sz="4" w:space="0" w:color="auto"/>
              <w:right w:val="single" w:sz="4" w:space="0" w:color="auto"/>
            </w:tcBorders>
            <w:shd w:val="clear" w:color="auto" w:fill="auto"/>
            <w:noWrap/>
            <w:hideMark/>
          </w:tcPr>
          <w:p w14:paraId="00DDD7D2"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w:t>
            </w:r>
          </w:p>
        </w:tc>
        <w:tc>
          <w:tcPr>
            <w:tcW w:w="350" w:type="pct"/>
            <w:tcBorders>
              <w:top w:val="nil"/>
              <w:left w:val="nil"/>
              <w:bottom w:val="single" w:sz="4" w:space="0" w:color="auto"/>
              <w:right w:val="single" w:sz="4" w:space="0" w:color="auto"/>
            </w:tcBorders>
            <w:shd w:val="clear" w:color="auto" w:fill="auto"/>
            <w:noWrap/>
            <w:hideMark/>
          </w:tcPr>
          <w:p w14:paraId="59AD40EB"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w:t>
            </w:r>
          </w:p>
        </w:tc>
        <w:tc>
          <w:tcPr>
            <w:tcW w:w="698" w:type="pct"/>
            <w:tcBorders>
              <w:top w:val="nil"/>
              <w:left w:val="nil"/>
              <w:bottom w:val="single" w:sz="4" w:space="0" w:color="auto"/>
              <w:right w:val="single" w:sz="4" w:space="0" w:color="auto"/>
            </w:tcBorders>
            <w:shd w:val="clear" w:color="auto" w:fill="auto"/>
            <w:noWrap/>
            <w:hideMark/>
          </w:tcPr>
          <w:p w14:paraId="66A068F6"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w:t>
            </w:r>
          </w:p>
        </w:tc>
        <w:tc>
          <w:tcPr>
            <w:tcW w:w="882" w:type="pct"/>
            <w:tcBorders>
              <w:top w:val="nil"/>
              <w:left w:val="nil"/>
              <w:bottom w:val="single" w:sz="4" w:space="0" w:color="auto"/>
              <w:right w:val="single" w:sz="4" w:space="0" w:color="auto"/>
            </w:tcBorders>
            <w:shd w:val="clear" w:color="auto" w:fill="auto"/>
            <w:noWrap/>
            <w:hideMark/>
          </w:tcPr>
          <w:p w14:paraId="32E798C2" w14:textId="77777777" w:rsidR="00D02B9B" w:rsidRPr="00D92460" w:rsidRDefault="00D02B9B" w:rsidP="000357DA">
            <w:pPr>
              <w:spacing w:after="0" w:line="240" w:lineRule="auto"/>
              <w:rPr>
                <w:rFonts w:ascii="Constantia" w:hAnsi="Constantia" w:cs="Calibri"/>
                <w:b/>
                <w:bCs/>
                <w:color w:val="000000"/>
                <w:sz w:val="20"/>
                <w:szCs w:val="20"/>
              </w:rPr>
            </w:pPr>
            <w:r w:rsidRPr="00D92460">
              <w:rPr>
                <w:rFonts w:ascii="Constantia" w:hAnsi="Constantia" w:cs="Calibri"/>
                <w:b/>
                <w:bCs/>
                <w:color w:val="000000"/>
                <w:sz w:val="20"/>
                <w:szCs w:val="20"/>
              </w:rPr>
              <w:t>1,631,530,083</w:t>
            </w:r>
          </w:p>
        </w:tc>
        <w:tc>
          <w:tcPr>
            <w:tcW w:w="627" w:type="pct"/>
            <w:tcBorders>
              <w:top w:val="nil"/>
              <w:left w:val="nil"/>
              <w:bottom w:val="single" w:sz="4" w:space="0" w:color="auto"/>
              <w:right w:val="single" w:sz="4" w:space="0" w:color="auto"/>
            </w:tcBorders>
            <w:shd w:val="clear" w:color="auto" w:fill="auto"/>
            <w:noWrap/>
            <w:hideMark/>
          </w:tcPr>
          <w:p w14:paraId="79DC19D3" w14:textId="77777777" w:rsidR="00D02B9B" w:rsidRPr="00D92460" w:rsidRDefault="00D02B9B" w:rsidP="000357DA">
            <w:pPr>
              <w:spacing w:after="0" w:line="240" w:lineRule="auto"/>
              <w:rPr>
                <w:rFonts w:ascii="Constantia" w:hAnsi="Constantia" w:cs="Calibri"/>
                <w:color w:val="000000"/>
                <w:sz w:val="20"/>
                <w:szCs w:val="20"/>
              </w:rPr>
            </w:pPr>
            <w:r w:rsidRPr="00D92460">
              <w:rPr>
                <w:rFonts w:ascii="Constantia" w:hAnsi="Constantia" w:cs="Calibri"/>
                <w:color w:val="000000"/>
                <w:sz w:val="20"/>
                <w:szCs w:val="20"/>
              </w:rPr>
              <w:t> </w:t>
            </w:r>
          </w:p>
        </w:tc>
      </w:tr>
    </w:tbl>
    <w:p w14:paraId="6969F4ED" w14:textId="77777777" w:rsidR="00D02B9B" w:rsidRDefault="00D02B9B" w:rsidP="00D02B9B">
      <w:pPr>
        <w:rPr>
          <w:b/>
          <w:bCs/>
          <w:sz w:val="24"/>
          <w:szCs w:val="24"/>
        </w:rPr>
      </w:pPr>
    </w:p>
    <w:p w14:paraId="5AC87E0B" w14:textId="77777777" w:rsidR="005367A3" w:rsidRPr="00D25123" w:rsidRDefault="005367A3">
      <w:pPr>
        <w:rPr>
          <w:rFonts w:ascii="Constantia" w:hAnsi="Constantia" w:cs="Garamond"/>
          <w:b/>
          <w:color w:val="000000"/>
          <w:sz w:val="24"/>
          <w:szCs w:val="24"/>
          <w:lang w:val="en-GB"/>
        </w:rPr>
      </w:pPr>
      <w:r w:rsidRPr="00D25123">
        <w:rPr>
          <w:rFonts w:ascii="Constantia" w:hAnsi="Constantia"/>
          <w:b/>
        </w:rPr>
        <w:br w:type="page"/>
      </w:r>
    </w:p>
    <w:p w14:paraId="589864B4" w14:textId="77777777" w:rsidR="00991CC2" w:rsidRPr="00D25123" w:rsidRDefault="00991CC2" w:rsidP="00E424FF">
      <w:pPr>
        <w:pStyle w:val="Default"/>
        <w:spacing w:line="360" w:lineRule="auto"/>
        <w:outlineLvl w:val="0"/>
        <w:rPr>
          <w:rFonts w:ascii="Constantia" w:hAnsi="Constantia"/>
          <w:b/>
        </w:rPr>
      </w:pPr>
      <w:bookmarkStart w:id="6" w:name="_Toc89423737"/>
      <w:r w:rsidRPr="00D25123">
        <w:rPr>
          <w:rFonts w:ascii="Constantia" w:hAnsi="Constantia"/>
          <w:b/>
        </w:rPr>
        <w:lastRenderedPageBreak/>
        <w:t>Trade, Energy and Industrialization</w:t>
      </w:r>
      <w:bookmarkEnd w:id="6"/>
    </w:p>
    <w:p w14:paraId="40FEE47D" w14:textId="77777777" w:rsidR="00D02B9B" w:rsidRPr="005766D4" w:rsidRDefault="00D02B9B" w:rsidP="00D02B9B">
      <w:pPr>
        <w:jc w:val="both"/>
        <w:rPr>
          <w:rFonts w:ascii="Constantia" w:hAnsi="Constantia" w:cs="Calibri"/>
          <w:sz w:val="24"/>
          <w:szCs w:val="24"/>
        </w:rPr>
      </w:pPr>
      <w:r w:rsidRPr="005766D4">
        <w:rPr>
          <w:rFonts w:ascii="Constantia" w:hAnsi="Constantia" w:cs="Calibri"/>
          <w:sz w:val="24"/>
          <w:szCs w:val="24"/>
        </w:rPr>
        <w:t xml:space="preserve">The department is focused on providing a conducive trading environment by ensuring consumer protection, extended trading hours through market/street lighting, implementing structured taxes, providing accessible e-platform services and automating revenue system. </w:t>
      </w:r>
    </w:p>
    <w:p w14:paraId="0D906B93" w14:textId="77777777" w:rsidR="00D02B9B" w:rsidRPr="00D25123" w:rsidRDefault="00D02B9B" w:rsidP="00D02B9B">
      <w:pPr>
        <w:spacing w:after="0" w:line="276" w:lineRule="auto"/>
        <w:jc w:val="both"/>
        <w:rPr>
          <w:rFonts w:ascii="Constantia" w:hAnsi="Constantia" w:cs="Times New Roman"/>
          <w:sz w:val="24"/>
          <w:szCs w:val="24"/>
        </w:rPr>
      </w:pPr>
      <w:r w:rsidRPr="00D25123">
        <w:rPr>
          <w:rFonts w:ascii="Constantia" w:hAnsi="Constantia" w:cs="Times New Roman"/>
          <w:sz w:val="24"/>
          <w:szCs w:val="24"/>
        </w:rPr>
        <w:t xml:space="preserve">The key achievements are: </w:t>
      </w:r>
    </w:p>
    <w:p w14:paraId="787BA9E9" w14:textId="77777777" w:rsidR="00D02B9B" w:rsidRPr="00D25123" w:rsidRDefault="00D02B9B" w:rsidP="00D02B9B">
      <w:pPr>
        <w:pStyle w:val="ListParagraph"/>
        <w:numPr>
          <w:ilvl w:val="0"/>
          <w:numId w:val="7"/>
        </w:numPr>
        <w:spacing w:after="200" w:line="276" w:lineRule="auto"/>
        <w:rPr>
          <w:rFonts w:ascii="Constantia" w:hAnsi="Constantia" w:cs="Times New Roman"/>
          <w:sz w:val="24"/>
          <w:szCs w:val="24"/>
        </w:rPr>
      </w:pPr>
      <w:r w:rsidRPr="00D25123">
        <w:rPr>
          <w:rFonts w:ascii="Constantia" w:hAnsi="Constantia" w:cs="Times New Roman"/>
          <w:sz w:val="24"/>
          <w:szCs w:val="24"/>
        </w:rPr>
        <w:t>Development of market infrastructure</w:t>
      </w:r>
    </w:p>
    <w:p w14:paraId="3B3242BC" w14:textId="77777777" w:rsidR="00D02B9B" w:rsidRPr="00D25123" w:rsidRDefault="00D02B9B" w:rsidP="00D02B9B">
      <w:pPr>
        <w:pStyle w:val="ListParagraph"/>
        <w:numPr>
          <w:ilvl w:val="0"/>
          <w:numId w:val="7"/>
        </w:numPr>
        <w:spacing w:after="200" w:line="276" w:lineRule="auto"/>
        <w:rPr>
          <w:rFonts w:ascii="Constantia" w:hAnsi="Constantia" w:cs="Times New Roman"/>
          <w:b/>
          <w:bCs/>
          <w:color w:val="000000"/>
          <w:sz w:val="24"/>
          <w:szCs w:val="24"/>
        </w:rPr>
      </w:pPr>
      <w:r w:rsidRPr="00D25123">
        <w:rPr>
          <w:rFonts w:ascii="Constantia" w:hAnsi="Constantia" w:cs="Times New Roman"/>
          <w:bCs/>
          <w:color w:val="000000"/>
          <w:sz w:val="24"/>
          <w:szCs w:val="24"/>
        </w:rPr>
        <w:t>Installation of solar powered lights at market centres and rural house holds</w:t>
      </w:r>
    </w:p>
    <w:p w14:paraId="12370024" w14:textId="77777777" w:rsidR="00D02B9B" w:rsidRPr="00D25123" w:rsidRDefault="00D02B9B" w:rsidP="00D02B9B">
      <w:pPr>
        <w:pStyle w:val="ListParagraph"/>
        <w:numPr>
          <w:ilvl w:val="0"/>
          <w:numId w:val="7"/>
        </w:numPr>
        <w:spacing w:after="200" w:line="276" w:lineRule="auto"/>
        <w:rPr>
          <w:rFonts w:ascii="Constantia" w:hAnsi="Constantia" w:cs="Times New Roman"/>
          <w:bCs/>
          <w:color w:val="000000"/>
          <w:sz w:val="24"/>
          <w:szCs w:val="24"/>
        </w:rPr>
      </w:pPr>
      <w:r w:rsidRPr="00D25123">
        <w:rPr>
          <w:rFonts w:ascii="Constantia" w:hAnsi="Constantia" w:cs="Times New Roman"/>
          <w:bCs/>
          <w:color w:val="000000"/>
          <w:sz w:val="24"/>
          <w:szCs w:val="24"/>
        </w:rPr>
        <w:t>Renovation and Operationalization of CIDCs in all the sub counties</w:t>
      </w:r>
    </w:p>
    <w:p w14:paraId="630D1063" w14:textId="77777777" w:rsidR="00D02B9B" w:rsidRPr="00D25123" w:rsidRDefault="00D02B9B" w:rsidP="00D02B9B">
      <w:pPr>
        <w:spacing w:after="0" w:line="276" w:lineRule="auto"/>
        <w:rPr>
          <w:rFonts w:ascii="Constantia" w:hAnsi="Constantia" w:cs="Times New Roman"/>
          <w:bCs/>
          <w:color w:val="000000"/>
          <w:sz w:val="24"/>
          <w:szCs w:val="24"/>
        </w:rPr>
      </w:pPr>
      <w:r w:rsidRPr="00D25123">
        <w:rPr>
          <w:rFonts w:ascii="Constantia" w:hAnsi="Constantia" w:cs="Times New Roman"/>
          <w:bCs/>
          <w:color w:val="000000"/>
          <w:sz w:val="24"/>
          <w:szCs w:val="24"/>
        </w:rPr>
        <w:t>In the medium term, the department intends to undertake the following:</w:t>
      </w:r>
    </w:p>
    <w:p w14:paraId="073A7F5C" w14:textId="77777777" w:rsidR="00D02B9B" w:rsidRPr="00D25123" w:rsidRDefault="00D02B9B" w:rsidP="00456C18">
      <w:pPr>
        <w:pStyle w:val="ListParagraph"/>
        <w:numPr>
          <w:ilvl w:val="0"/>
          <w:numId w:val="12"/>
        </w:numPr>
        <w:spacing w:line="259" w:lineRule="auto"/>
        <w:rPr>
          <w:rFonts w:ascii="Constantia" w:hAnsi="Constantia" w:cs="Garamond"/>
          <w:color w:val="000000"/>
          <w:sz w:val="24"/>
          <w:szCs w:val="24"/>
        </w:rPr>
      </w:pPr>
      <w:r w:rsidRPr="00D25123">
        <w:rPr>
          <w:rFonts w:ascii="Constantia" w:hAnsi="Constantia" w:cs="Garamond"/>
          <w:color w:val="000000"/>
          <w:sz w:val="24"/>
          <w:szCs w:val="24"/>
        </w:rPr>
        <w:t xml:space="preserve">Formation of 100 MSMEs </w:t>
      </w:r>
    </w:p>
    <w:p w14:paraId="6A349448" w14:textId="77777777" w:rsidR="00D02B9B" w:rsidRPr="00D25123" w:rsidRDefault="00D02B9B" w:rsidP="00456C18">
      <w:pPr>
        <w:pStyle w:val="ListParagraph"/>
        <w:numPr>
          <w:ilvl w:val="0"/>
          <w:numId w:val="12"/>
        </w:numPr>
        <w:spacing w:line="259" w:lineRule="auto"/>
        <w:rPr>
          <w:rFonts w:ascii="Constantia" w:hAnsi="Constantia" w:cs="Garamond"/>
          <w:color w:val="000000"/>
          <w:sz w:val="24"/>
          <w:szCs w:val="24"/>
        </w:rPr>
      </w:pPr>
      <w:r w:rsidRPr="00D25123">
        <w:rPr>
          <w:rFonts w:ascii="Constantia" w:hAnsi="Constantia" w:cs="Garamond"/>
          <w:color w:val="000000"/>
          <w:sz w:val="24"/>
          <w:szCs w:val="24"/>
        </w:rPr>
        <w:t>50 MSMEs linked to potential partners</w:t>
      </w:r>
    </w:p>
    <w:p w14:paraId="7E298045" w14:textId="77777777" w:rsidR="00D02B9B" w:rsidRPr="00D25123" w:rsidRDefault="00D02B9B" w:rsidP="00456C18">
      <w:pPr>
        <w:pStyle w:val="ListParagraph"/>
        <w:numPr>
          <w:ilvl w:val="0"/>
          <w:numId w:val="12"/>
        </w:numPr>
        <w:spacing w:before="40" w:line="259" w:lineRule="auto"/>
        <w:rPr>
          <w:rFonts w:ascii="Constantia" w:hAnsi="Constantia" w:cs="Garamond"/>
          <w:color w:val="000000"/>
          <w:sz w:val="24"/>
          <w:szCs w:val="24"/>
        </w:rPr>
      </w:pPr>
      <w:r w:rsidRPr="00D25123">
        <w:rPr>
          <w:rFonts w:ascii="Constantia" w:hAnsi="Constantia" w:cs="Garamond"/>
          <w:color w:val="000000"/>
          <w:sz w:val="24"/>
          <w:szCs w:val="24"/>
        </w:rPr>
        <w:t xml:space="preserve">Construction of 50 Modern Market stalls </w:t>
      </w:r>
    </w:p>
    <w:p w14:paraId="192AC969" w14:textId="77777777" w:rsidR="00D02B9B" w:rsidRPr="00D25123" w:rsidRDefault="00D02B9B" w:rsidP="00456C18">
      <w:pPr>
        <w:pStyle w:val="ListParagraph"/>
        <w:numPr>
          <w:ilvl w:val="0"/>
          <w:numId w:val="12"/>
        </w:numPr>
        <w:spacing w:before="40" w:line="259" w:lineRule="auto"/>
        <w:rPr>
          <w:rFonts w:ascii="Constantia" w:hAnsi="Constantia" w:cs="Garamond"/>
          <w:color w:val="000000"/>
          <w:sz w:val="24"/>
          <w:szCs w:val="24"/>
        </w:rPr>
      </w:pPr>
      <w:r w:rsidRPr="00D25123">
        <w:rPr>
          <w:rFonts w:ascii="Constantia" w:hAnsi="Constantia" w:cs="Garamond"/>
          <w:color w:val="000000"/>
          <w:sz w:val="24"/>
          <w:szCs w:val="24"/>
        </w:rPr>
        <w:t>Construction of 10 market sheds</w:t>
      </w:r>
    </w:p>
    <w:p w14:paraId="197D7BD1" w14:textId="77777777" w:rsidR="00D02B9B" w:rsidRPr="00D25123" w:rsidRDefault="00D02B9B" w:rsidP="00456C18">
      <w:pPr>
        <w:pStyle w:val="ListParagraph"/>
        <w:numPr>
          <w:ilvl w:val="0"/>
          <w:numId w:val="12"/>
        </w:numPr>
        <w:spacing w:before="40" w:line="259" w:lineRule="auto"/>
        <w:rPr>
          <w:rFonts w:ascii="Constantia" w:hAnsi="Constantia" w:cs="Garamond"/>
          <w:color w:val="000000"/>
          <w:sz w:val="24"/>
          <w:szCs w:val="24"/>
        </w:rPr>
      </w:pPr>
      <w:r w:rsidRPr="00D25123">
        <w:rPr>
          <w:rFonts w:ascii="Constantia" w:hAnsi="Constantia" w:cs="Garamond"/>
          <w:color w:val="000000"/>
          <w:sz w:val="24"/>
          <w:szCs w:val="24"/>
        </w:rPr>
        <w:t>Construction of 5 Open Air market sheds</w:t>
      </w:r>
    </w:p>
    <w:p w14:paraId="7E03BD04" w14:textId="77777777" w:rsidR="00D02B9B" w:rsidRPr="00D25123" w:rsidRDefault="00D02B9B" w:rsidP="00456C18">
      <w:pPr>
        <w:pStyle w:val="ListParagraph"/>
        <w:numPr>
          <w:ilvl w:val="0"/>
          <w:numId w:val="12"/>
        </w:numPr>
        <w:spacing w:before="40" w:line="259" w:lineRule="auto"/>
        <w:rPr>
          <w:rFonts w:ascii="Constantia" w:hAnsi="Constantia" w:cs="Garamond"/>
          <w:color w:val="000000"/>
          <w:sz w:val="24"/>
          <w:szCs w:val="24"/>
        </w:rPr>
      </w:pPr>
      <w:r w:rsidRPr="00D25123">
        <w:rPr>
          <w:rFonts w:ascii="Constantia" w:hAnsi="Constantia" w:cs="Garamond"/>
          <w:color w:val="000000"/>
          <w:sz w:val="24"/>
          <w:szCs w:val="24"/>
        </w:rPr>
        <w:t>Installation of 50 Solar Street lights</w:t>
      </w:r>
    </w:p>
    <w:p w14:paraId="70773637" w14:textId="77777777" w:rsidR="00D02B9B" w:rsidRPr="00D25123" w:rsidRDefault="00D02B9B" w:rsidP="00456C18">
      <w:pPr>
        <w:pStyle w:val="ListParagraph"/>
        <w:numPr>
          <w:ilvl w:val="0"/>
          <w:numId w:val="12"/>
        </w:numPr>
        <w:spacing w:before="40" w:line="259" w:lineRule="auto"/>
        <w:rPr>
          <w:rFonts w:ascii="Constantia" w:hAnsi="Constantia" w:cs="Garamond"/>
          <w:color w:val="000000"/>
          <w:sz w:val="24"/>
          <w:szCs w:val="24"/>
        </w:rPr>
      </w:pPr>
      <w:r w:rsidRPr="00D25123">
        <w:rPr>
          <w:rFonts w:ascii="Constantia" w:hAnsi="Constantia" w:cs="Garamond"/>
          <w:color w:val="000000"/>
          <w:sz w:val="24"/>
          <w:szCs w:val="24"/>
        </w:rPr>
        <w:t>Installation of 8 flood mast lights</w:t>
      </w:r>
    </w:p>
    <w:p w14:paraId="2867CE3F" w14:textId="77777777" w:rsidR="00D02B9B" w:rsidRPr="00D25123" w:rsidRDefault="00D02B9B" w:rsidP="00456C18">
      <w:pPr>
        <w:pStyle w:val="ListParagraph"/>
        <w:numPr>
          <w:ilvl w:val="0"/>
          <w:numId w:val="12"/>
        </w:numPr>
        <w:spacing w:line="259" w:lineRule="auto"/>
        <w:rPr>
          <w:rFonts w:ascii="Constantia" w:hAnsi="Constantia" w:cs="Garamond"/>
          <w:color w:val="000000"/>
          <w:sz w:val="24"/>
          <w:szCs w:val="24"/>
        </w:rPr>
      </w:pPr>
      <w:r w:rsidRPr="00D25123">
        <w:rPr>
          <w:rFonts w:ascii="Constantia" w:hAnsi="Constantia" w:cs="Garamond"/>
          <w:color w:val="000000"/>
          <w:sz w:val="24"/>
          <w:szCs w:val="24"/>
        </w:rPr>
        <w:t>Establishment of 1 bio energy demonstration units</w:t>
      </w:r>
    </w:p>
    <w:p w14:paraId="316020E0" w14:textId="77777777" w:rsidR="00D02B9B" w:rsidRPr="00D25123" w:rsidRDefault="00D02B9B" w:rsidP="00456C18">
      <w:pPr>
        <w:pStyle w:val="ListParagraph"/>
        <w:numPr>
          <w:ilvl w:val="0"/>
          <w:numId w:val="12"/>
        </w:numPr>
        <w:spacing w:line="259" w:lineRule="auto"/>
        <w:rPr>
          <w:rFonts w:ascii="Constantia" w:hAnsi="Constantia" w:cs="Garamond"/>
          <w:color w:val="000000"/>
          <w:sz w:val="24"/>
          <w:szCs w:val="24"/>
        </w:rPr>
      </w:pPr>
      <w:r w:rsidRPr="00D25123">
        <w:rPr>
          <w:rFonts w:ascii="Constantia" w:hAnsi="Constantia" w:cs="Garamond"/>
          <w:color w:val="000000"/>
          <w:sz w:val="24"/>
          <w:szCs w:val="24"/>
        </w:rPr>
        <w:t xml:space="preserve">Purchase of 11 transformers </w:t>
      </w:r>
    </w:p>
    <w:p w14:paraId="4FDA10FC" w14:textId="77777777" w:rsidR="00D02B9B" w:rsidRPr="00D25123" w:rsidRDefault="00D02B9B" w:rsidP="00456C18">
      <w:pPr>
        <w:pStyle w:val="ListParagraph"/>
        <w:numPr>
          <w:ilvl w:val="0"/>
          <w:numId w:val="12"/>
        </w:numPr>
        <w:spacing w:line="259" w:lineRule="auto"/>
        <w:rPr>
          <w:rFonts w:ascii="Constantia" w:hAnsi="Constantia" w:cs="Garamond"/>
          <w:color w:val="000000"/>
          <w:sz w:val="24"/>
          <w:szCs w:val="24"/>
        </w:rPr>
      </w:pPr>
      <w:r w:rsidRPr="00D25123">
        <w:rPr>
          <w:rFonts w:ascii="Constantia" w:hAnsi="Constantia" w:cs="Garamond"/>
          <w:color w:val="000000"/>
          <w:sz w:val="24"/>
          <w:szCs w:val="24"/>
        </w:rPr>
        <w:t xml:space="preserve">Installation of 10 solar and high flood mast lights </w:t>
      </w:r>
    </w:p>
    <w:p w14:paraId="7BCA64B1" w14:textId="77777777" w:rsidR="00D02B9B" w:rsidRPr="00D25123" w:rsidRDefault="00D02B9B" w:rsidP="00456C18">
      <w:pPr>
        <w:pStyle w:val="ListParagraph"/>
        <w:numPr>
          <w:ilvl w:val="0"/>
          <w:numId w:val="12"/>
        </w:numPr>
        <w:spacing w:line="259" w:lineRule="auto"/>
        <w:rPr>
          <w:rFonts w:ascii="Constantia" w:hAnsi="Constantia" w:cs="Garamond"/>
          <w:color w:val="000000"/>
          <w:sz w:val="24"/>
          <w:szCs w:val="24"/>
        </w:rPr>
      </w:pPr>
      <w:r w:rsidRPr="00D25123">
        <w:rPr>
          <w:rFonts w:ascii="Constantia" w:hAnsi="Constantia" w:cs="Garamond"/>
          <w:color w:val="000000"/>
          <w:sz w:val="24"/>
          <w:szCs w:val="24"/>
        </w:rPr>
        <w:t>6 industrial centres and special community projects connected to electricity</w:t>
      </w:r>
    </w:p>
    <w:p w14:paraId="1E85CFA4" w14:textId="77777777" w:rsidR="00D02B9B" w:rsidRPr="00D25123" w:rsidRDefault="00D02B9B" w:rsidP="00456C18">
      <w:pPr>
        <w:pStyle w:val="ListParagraph"/>
        <w:numPr>
          <w:ilvl w:val="0"/>
          <w:numId w:val="12"/>
        </w:numPr>
        <w:spacing w:line="259" w:lineRule="auto"/>
        <w:rPr>
          <w:rFonts w:ascii="Constantia" w:hAnsi="Constantia" w:cs="Garamond"/>
          <w:color w:val="000000"/>
          <w:sz w:val="24"/>
          <w:szCs w:val="24"/>
        </w:rPr>
      </w:pPr>
      <w:r w:rsidRPr="00D25123">
        <w:rPr>
          <w:rFonts w:ascii="Constantia" w:hAnsi="Constantia" w:cs="Garamond"/>
          <w:color w:val="000000"/>
          <w:sz w:val="24"/>
          <w:szCs w:val="24"/>
        </w:rPr>
        <w:t>400 market street lights implemented through KPLC</w:t>
      </w:r>
    </w:p>
    <w:p w14:paraId="0E7B8B71" w14:textId="77777777" w:rsidR="00D02B9B" w:rsidRPr="00A5550A" w:rsidRDefault="00D02B9B" w:rsidP="00456C18">
      <w:pPr>
        <w:pStyle w:val="ListParagraph"/>
        <w:numPr>
          <w:ilvl w:val="0"/>
          <w:numId w:val="12"/>
        </w:numPr>
        <w:spacing w:line="259" w:lineRule="auto"/>
        <w:rPr>
          <w:rFonts w:ascii="Constantia" w:hAnsi="Constantia" w:cs="Garamond"/>
          <w:color w:val="000000"/>
          <w:sz w:val="24"/>
          <w:szCs w:val="24"/>
          <w:u w:val="single"/>
        </w:rPr>
      </w:pPr>
      <w:r w:rsidRPr="00A5550A">
        <w:rPr>
          <w:rFonts w:ascii="Constantia" w:hAnsi="Constantia" w:cs="Garamond"/>
          <w:color w:val="000000"/>
          <w:sz w:val="24"/>
          <w:szCs w:val="24"/>
          <w:u w:val="single"/>
        </w:rPr>
        <w:t>26 community driven development projects equipped and operationalized</w:t>
      </w:r>
    </w:p>
    <w:p w14:paraId="34A11EC1" w14:textId="77777777" w:rsidR="00D02B9B" w:rsidRPr="00A5550A" w:rsidRDefault="00D02B9B" w:rsidP="00D02B9B">
      <w:pPr>
        <w:spacing w:after="0" w:line="240" w:lineRule="auto"/>
        <w:rPr>
          <w:b/>
          <w:bCs/>
          <w:sz w:val="24"/>
          <w:szCs w:val="24"/>
          <w:u w:val="single"/>
        </w:rPr>
      </w:pPr>
    </w:p>
    <w:p w14:paraId="2425AE80" w14:textId="77777777" w:rsidR="00D02B9B" w:rsidRPr="001F4AB3" w:rsidRDefault="00D02B9B" w:rsidP="001F4AB3">
      <w:pPr>
        <w:spacing w:after="0"/>
        <w:rPr>
          <w:b/>
          <w:bCs/>
          <w:sz w:val="24"/>
          <w:szCs w:val="24"/>
          <w:u w:val="single"/>
        </w:rPr>
      </w:pPr>
      <w:r w:rsidRPr="001F4AB3">
        <w:rPr>
          <w:b/>
          <w:bCs/>
          <w:sz w:val="24"/>
          <w:szCs w:val="24"/>
          <w:u w:val="single"/>
        </w:rPr>
        <w:t>PROPOSED RECURRENT ALLOCATION FY 2022/23</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441"/>
        <w:gridCol w:w="1437"/>
        <w:gridCol w:w="1352"/>
        <w:gridCol w:w="1583"/>
        <w:gridCol w:w="1468"/>
      </w:tblGrid>
      <w:tr w:rsidR="00D02B9B" w:rsidRPr="00BC753B" w14:paraId="6DBC9853" w14:textId="77777777" w:rsidTr="000357DA">
        <w:trPr>
          <w:trHeight w:val="20"/>
          <w:tblHeader/>
        </w:trPr>
        <w:tc>
          <w:tcPr>
            <w:tcW w:w="1068" w:type="pct"/>
            <w:vMerge w:val="restart"/>
            <w:shd w:val="clear" w:color="auto" w:fill="5B9BD5" w:themeFill="accent1"/>
          </w:tcPr>
          <w:p w14:paraId="54A43CEA"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Sub-Programmes</w:t>
            </w:r>
          </w:p>
        </w:tc>
        <w:tc>
          <w:tcPr>
            <w:tcW w:w="778" w:type="pct"/>
            <w:vMerge w:val="restart"/>
            <w:shd w:val="clear" w:color="auto" w:fill="5B9BD5" w:themeFill="accent1"/>
          </w:tcPr>
          <w:p w14:paraId="3BC1C3BC"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Printed Estimates 2021/22</w:t>
            </w:r>
          </w:p>
        </w:tc>
        <w:tc>
          <w:tcPr>
            <w:tcW w:w="776" w:type="pct"/>
            <w:shd w:val="clear" w:color="auto" w:fill="5B9BD5" w:themeFill="accent1"/>
          </w:tcPr>
          <w:p w14:paraId="137EDE43"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Requirements</w:t>
            </w:r>
          </w:p>
        </w:tc>
        <w:tc>
          <w:tcPr>
            <w:tcW w:w="730" w:type="pct"/>
            <w:shd w:val="clear" w:color="auto" w:fill="5B9BD5" w:themeFill="accent1"/>
          </w:tcPr>
          <w:p w14:paraId="05217773"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Allocation</w:t>
            </w:r>
          </w:p>
        </w:tc>
        <w:tc>
          <w:tcPr>
            <w:tcW w:w="1648" w:type="pct"/>
            <w:gridSpan w:val="2"/>
            <w:shd w:val="clear" w:color="auto" w:fill="5B9BD5" w:themeFill="accent1"/>
          </w:tcPr>
          <w:p w14:paraId="6FF038B6" w14:textId="77777777" w:rsidR="00D02B9B" w:rsidRPr="00BC753B" w:rsidRDefault="00D02B9B" w:rsidP="000357DA">
            <w:pPr>
              <w:spacing w:after="0" w:line="240" w:lineRule="auto"/>
              <w:rPr>
                <w:rFonts w:ascii="Constantia" w:hAnsi="Constantia" w:cstheme="minorHAnsi"/>
                <w:sz w:val="20"/>
                <w:szCs w:val="20"/>
              </w:rPr>
            </w:pPr>
            <w:r w:rsidRPr="00BC753B">
              <w:rPr>
                <w:rFonts w:ascii="Constantia" w:hAnsi="Constantia" w:cstheme="minorHAnsi"/>
                <w:b/>
                <w:bCs/>
                <w:color w:val="FFFFFF"/>
                <w:sz w:val="20"/>
                <w:szCs w:val="20"/>
              </w:rPr>
              <w:t xml:space="preserve">Projected Estimates  </w:t>
            </w:r>
          </w:p>
        </w:tc>
      </w:tr>
      <w:tr w:rsidR="00D02B9B" w:rsidRPr="00BC753B" w14:paraId="6DEB4525" w14:textId="77777777" w:rsidTr="000357DA">
        <w:trPr>
          <w:trHeight w:val="20"/>
          <w:tblHeader/>
        </w:trPr>
        <w:tc>
          <w:tcPr>
            <w:tcW w:w="1068" w:type="pct"/>
            <w:vMerge/>
            <w:shd w:val="clear" w:color="auto" w:fill="5B9BD5" w:themeFill="accent1"/>
          </w:tcPr>
          <w:p w14:paraId="772C8BE1" w14:textId="77777777" w:rsidR="00D02B9B" w:rsidRPr="00BC753B" w:rsidRDefault="00D02B9B" w:rsidP="000357DA">
            <w:pPr>
              <w:spacing w:after="0" w:line="240" w:lineRule="auto"/>
              <w:rPr>
                <w:rFonts w:ascii="Constantia" w:hAnsi="Constantia" w:cstheme="minorHAnsi"/>
                <w:sz w:val="20"/>
                <w:szCs w:val="20"/>
              </w:rPr>
            </w:pPr>
          </w:p>
        </w:tc>
        <w:tc>
          <w:tcPr>
            <w:tcW w:w="778" w:type="pct"/>
            <w:vMerge/>
            <w:shd w:val="clear" w:color="auto" w:fill="5B9BD5" w:themeFill="accent1"/>
          </w:tcPr>
          <w:p w14:paraId="02FF2DF4" w14:textId="77777777" w:rsidR="00D02B9B" w:rsidRPr="00BC753B" w:rsidRDefault="00D02B9B" w:rsidP="000357DA">
            <w:pPr>
              <w:spacing w:after="0" w:line="240" w:lineRule="auto"/>
              <w:rPr>
                <w:rFonts w:ascii="Constantia" w:hAnsi="Constantia" w:cstheme="minorHAnsi"/>
                <w:sz w:val="20"/>
                <w:szCs w:val="20"/>
              </w:rPr>
            </w:pPr>
          </w:p>
        </w:tc>
        <w:tc>
          <w:tcPr>
            <w:tcW w:w="776" w:type="pct"/>
            <w:shd w:val="clear" w:color="auto" w:fill="5B9BD5" w:themeFill="accent1"/>
          </w:tcPr>
          <w:p w14:paraId="12929CD2"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2022/23</w:t>
            </w:r>
          </w:p>
        </w:tc>
        <w:tc>
          <w:tcPr>
            <w:tcW w:w="730" w:type="pct"/>
            <w:shd w:val="clear" w:color="auto" w:fill="5B9BD5" w:themeFill="accent1"/>
          </w:tcPr>
          <w:p w14:paraId="1D96DA18"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2022/23</w:t>
            </w:r>
          </w:p>
        </w:tc>
        <w:tc>
          <w:tcPr>
            <w:tcW w:w="855" w:type="pct"/>
            <w:shd w:val="clear" w:color="auto" w:fill="5B9BD5" w:themeFill="accent1"/>
          </w:tcPr>
          <w:p w14:paraId="3F397EDF"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2023/24</w:t>
            </w:r>
          </w:p>
        </w:tc>
        <w:tc>
          <w:tcPr>
            <w:tcW w:w="793" w:type="pct"/>
            <w:shd w:val="clear" w:color="auto" w:fill="5B9BD5" w:themeFill="accent1"/>
          </w:tcPr>
          <w:p w14:paraId="1BC4F4AD"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2024/25</w:t>
            </w:r>
          </w:p>
        </w:tc>
      </w:tr>
      <w:tr w:rsidR="00D02B9B" w:rsidRPr="00BC753B" w14:paraId="2AF205EA" w14:textId="77777777" w:rsidTr="000357DA">
        <w:trPr>
          <w:trHeight w:val="20"/>
        </w:trPr>
        <w:tc>
          <w:tcPr>
            <w:tcW w:w="5000" w:type="pct"/>
            <w:gridSpan w:val="6"/>
            <w:shd w:val="clear" w:color="auto" w:fill="auto"/>
          </w:tcPr>
          <w:p w14:paraId="75C89466" w14:textId="77777777" w:rsidR="00D02B9B" w:rsidRPr="00BC753B" w:rsidRDefault="00D02B9B" w:rsidP="000357DA">
            <w:pPr>
              <w:spacing w:after="0" w:line="240" w:lineRule="auto"/>
              <w:rPr>
                <w:rFonts w:ascii="Constantia" w:hAnsi="Constantia"/>
                <w:b/>
                <w:sz w:val="20"/>
                <w:szCs w:val="20"/>
              </w:rPr>
            </w:pPr>
            <w:r w:rsidRPr="00BC753B">
              <w:rPr>
                <w:rFonts w:ascii="Constantia" w:hAnsi="Constantia"/>
                <w:b/>
                <w:sz w:val="20"/>
                <w:szCs w:val="20"/>
              </w:rPr>
              <w:t>Trade, Energy and Industrialization</w:t>
            </w:r>
          </w:p>
        </w:tc>
      </w:tr>
      <w:tr w:rsidR="00D02B9B" w:rsidRPr="00BC753B" w14:paraId="60840371" w14:textId="77777777" w:rsidTr="000357DA">
        <w:trPr>
          <w:trHeight w:val="20"/>
        </w:trPr>
        <w:tc>
          <w:tcPr>
            <w:tcW w:w="1068" w:type="pct"/>
            <w:shd w:val="clear" w:color="auto" w:fill="auto"/>
            <w:vAlign w:val="center"/>
          </w:tcPr>
          <w:p w14:paraId="21D9BB66" w14:textId="77777777" w:rsidR="00D02B9B" w:rsidRPr="00A61C94" w:rsidRDefault="00D02B9B" w:rsidP="000357DA">
            <w:pPr>
              <w:spacing w:after="0" w:line="240" w:lineRule="auto"/>
              <w:rPr>
                <w:rFonts w:ascii="Constantia" w:hAnsi="Constantia" w:cs="Calibri"/>
                <w:color w:val="000000"/>
                <w:sz w:val="20"/>
                <w:szCs w:val="20"/>
                <w:lang w:eastAsia="en-GB"/>
              </w:rPr>
            </w:pPr>
            <w:r w:rsidRPr="00A61C94">
              <w:rPr>
                <w:rFonts w:ascii="Constantia" w:hAnsi="Constantia" w:cs="Calibri"/>
                <w:color w:val="000000"/>
                <w:sz w:val="20"/>
                <w:szCs w:val="20"/>
                <w:lang w:eastAsia="en-GB"/>
              </w:rPr>
              <w:t>Planning</w:t>
            </w:r>
          </w:p>
        </w:tc>
        <w:tc>
          <w:tcPr>
            <w:tcW w:w="778" w:type="pct"/>
            <w:shd w:val="clear" w:color="auto" w:fill="auto"/>
          </w:tcPr>
          <w:p w14:paraId="38F70648"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5,000,000</w:t>
            </w:r>
          </w:p>
        </w:tc>
        <w:tc>
          <w:tcPr>
            <w:tcW w:w="776" w:type="pct"/>
            <w:shd w:val="clear" w:color="auto" w:fill="auto"/>
          </w:tcPr>
          <w:p w14:paraId="77B8C3E8"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5,000,000</w:t>
            </w:r>
          </w:p>
        </w:tc>
        <w:tc>
          <w:tcPr>
            <w:tcW w:w="730" w:type="pct"/>
            <w:shd w:val="clear" w:color="auto" w:fill="auto"/>
          </w:tcPr>
          <w:p w14:paraId="06408DA0"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4,000,000</w:t>
            </w:r>
          </w:p>
        </w:tc>
        <w:tc>
          <w:tcPr>
            <w:tcW w:w="855" w:type="pct"/>
            <w:shd w:val="clear" w:color="auto" w:fill="auto"/>
          </w:tcPr>
          <w:p w14:paraId="7585EDCA"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4,200,000</w:t>
            </w:r>
          </w:p>
        </w:tc>
        <w:tc>
          <w:tcPr>
            <w:tcW w:w="793" w:type="pct"/>
            <w:shd w:val="clear" w:color="auto" w:fill="auto"/>
          </w:tcPr>
          <w:p w14:paraId="2E006734"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4,410,000</w:t>
            </w:r>
          </w:p>
        </w:tc>
      </w:tr>
      <w:tr w:rsidR="00D02B9B" w:rsidRPr="00BC753B" w14:paraId="4387DDA7" w14:textId="77777777" w:rsidTr="000357DA">
        <w:trPr>
          <w:trHeight w:val="20"/>
        </w:trPr>
        <w:tc>
          <w:tcPr>
            <w:tcW w:w="1068" w:type="pct"/>
            <w:shd w:val="clear" w:color="auto" w:fill="auto"/>
            <w:vAlign w:val="center"/>
          </w:tcPr>
          <w:p w14:paraId="4384DFD1" w14:textId="77777777" w:rsidR="00D02B9B" w:rsidRPr="00A61C94" w:rsidRDefault="00D02B9B" w:rsidP="000357DA">
            <w:pPr>
              <w:spacing w:after="0" w:line="240" w:lineRule="auto"/>
              <w:rPr>
                <w:rFonts w:ascii="Constantia" w:hAnsi="Constantia" w:cs="Calibri"/>
                <w:color w:val="000000"/>
                <w:sz w:val="20"/>
                <w:szCs w:val="20"/>
                <w:lang w:eastAsia="en-GB"/>
              </w:rPr>
            </w:pPr>
            <w:r w:rsidRPr="00A61C94">
              <w:rPr>
                <w:rFonts w:ascii="Constantia" w:hAnsi="Constantia" w:cs="Calibri"/>
                <w:color w:val="000000"/>
                <w:sz w:val="20"/>
                <w:szCs w:val="20"/>
                <w:lang w:eastAsia="en-GB"/>
              </w:rPr>
              <w:t>Formulation of Policies, bills and legal notices</w:t>
            </w:r>
          </w:p>
        </w:tc>
        <w:tc>
          <w:tcPr>
            <w:tcW w:w="778" w:type="pct"/>
            <w:shd w:val="clear" w:color="auto" w:fill="auto"/>
          </w:tcPr>
          <w:p w14:paraId="5B8B1FA1"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3,000,000</w:t>
            </w:r>
          </w:p>
        </w:tc>
        <w:tc>
          <w:tcPr>
            <w:tcW w:w="776" w:type="pct"/>
            <w:shd w:val="clear" w:color="auto" w:fill="auto"/>
          </w:tcPr>
          <w:p w14:paraId="03494101"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15,000,000</w:t>
            </w:r>
          </w:p>
        </w:tc>
        <w:tc>
          <w:tcPr>
            <w:tcW w:w="730" w:type="pct"/>
            <w:shd w:val="clear" w:color="auto" w:fill="auto"/>
          </w:tcPr>
          <w:p w14:paraId="2C4F6ADA"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5,000,000</w:t>
            </w:r>
          </w:p>
        </w:tc>
        <w:tc>
          <w:tcPr>
            <w:tcW w:w="855" w:type="pct"/>
            <w:shd w:val="clear" w:color="auto" w:fill="auto"/>
          </w:tcPr>
          <w:p w14:paraId="7DC2FC78"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5,250,000</w:t>
            </w:r>
          </w:p>
        </w:tc>
        <w:tc>
          <w:tcPr>
            <w:tcW w:w="793" w:type="pct"/>
            <w:shd w:val="clear" w:color="auto" w:fill="auto"/>
          </w:tcPr>
          <w:p w14:paraId="3C5C7F2E"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5,512,500</w:t>
            </w:r>
          </w:p>
        </w:tc>
      </w:tr>
      <w:tr w:rsidR="00D02B9B" w:rsidRPr="00BC753B" w14:paraId="6F0110F8" w14:textId="77777777" w:rsidTr="000357DA">
        <w:trPr>
          <w:trHeight w:val="20"/>
        </w:trPr>
        <w:tc>
          <w:tcPr>
            <w:tcW w:w="1068" w:type="pct"/>
            <w:shd w:val="clear" w:color="auto" w:fill="auto"/>
            <w:vAlign w:val="center"/>
          </w:tcPr>
          <w:p w14:paraId="4E4F369E" w14:textId="77777777" w:rsidR="00D02B9B" w:rsidRPr="00A61C94" w:rsidRDefault="00D02B9B" w:rsidP="000357DA">
            <w:pPr>
              <w:spacing w:after="0" w:line="240" w:lineRule="auto"/>
              <w:rPr>
                <w:rFonts w:ascii="Constantia" w:hAnsi="Constantia" w:cs="Calibri"/>
                <w:color w:val="000000"/>
                <w:sz w:val="20"/>
                <w:szCs w:val="20"/>
                <w:lang w:eastAsia="en-GB"/>
              </w:rPr>
            </w:pPr>
            <w:r w:rsidRPr="00A61C94">
              <w:rPr>
                <w:rFonts w:ascii="Constantia" w:hAnsi="Constantia" w:cs="Calibri"/>
                <w:color w:val="000000"/>
                <w:sz w:val="20"/>
                <w:szCs w:val="20"/>
                <w:lang w:eastAsia="en-GB"/>
              </w:rPr>
              <w:t>Salaries and Emoluments</w:t>
            </w:r>
          </w:p>
        </w:tc>
        <w:tc>
          <w:tcPr>
            <w:tcW w:w="778" w:type="pct"/>
            <w:shd w:val="clear" w:color="auto" w:fill="auto"/>
          </w:tcPr>
          <w:p w14:paraId="4FEF3B44"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23,531,428</w:t>
            </w:r>
          </w:p>
        </w:tc>
        <w:tc>
          <w:tcPr>
            <w:tcW w:w="776" w:type="pct"/>
            <w:shd w:val="clear" w:color="auto" w:fill="auto"/>
          </w:tcPr>
          <w:p w14:paraId="27C180D0"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30,500,000</w:t>
            </w:r>
          </w:p>
        </w:tc>
        <w:tc>
          <w:tcPr>
            <w:tcW w:w="730" w:type="pct"/>
            <w:shd w:val="clear" w:color="auto" w:fill="auto"/>
          </w:tcPr>
          <w:p w14:paraId="45776EA0"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25,063,211</w:t>
            </w:r>
          </w:p>
        </w:tc>
        <w:tc>
          <w:tcPr>
            <w:tcW w:w="855" w:type="pct"/>
            <w:shd w:val="clear" w:color="auto" w:fill="auto"/>
          </w:tcPr>
          <w:p w14:paraId="11DBB968"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26316,3732</w:t>
            </w:r>
          </w:p>
        </w:tc>
        <w:tc>
          <w:tcPr>
            <w:tcW w:w="793" w:type="pct"/>
            <w:shd w:val="clear" w:color="auto" w:fill="auto"/>
          </w:tcPr>
          <w:p w14:paraId="356496FC"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27,632,190</w:t>
            </w:r>
          </w:p>
        </w:tc>
      </w:tr>
      <w:tr w:rsidR="00D02B9B" w:rsidRPr="00BC753B" w14:paraId="5FDE581F" w14:textId="77777777" w:rsidTr="000357DA">
        <w:trPr>
          <w:trHeight w:val="20"/>
        </w:trPr>
        <w:tc>
          <w:tcPr>
            <w:tcW w:w="1068" w:type="pct"/>
            <w:shd w:val="clear" w:color="auto" w:fill="auto"/>
            <w:vAlign w:val="center"/>
          </w:tcPr>
          <w:p w14:paraId="16F4E89E" w14:textId="77777777" w:rsidR="00D02B9B" w:rsidRPr="00A61C94" w:rsidRDefault="00D02B9B" w:rsidP="000357DA">
            <w:pPr>
              <w:spacing w:after="0" w:line="240" w:lineRule="auto"/>
              <w:rPr>
                <w:rFonts w:ascii="Constantia" w:hAnsi="Constantia" w:cs="Calibri"/>
                <w:color w:val="000000"/>
                <w:sz w:val="20"/>
                <w:szCs w:val="20"/>
                <w:lang w:eastAsia="en-GB"/>
              </w:rPr>
            </w:pPr>
            <w:r w:rsidRPr="00A61C94">
              <w:rPr>
                <w:rFonts w:ascii="Constantia" w:hAnsi="Constantia" w:cs="Calibri"/>
                <w:color w:val="000000"/>
                <w:sz w:val="20"/>
                <w:szCs w:val="20"/>
                <w:lang w:eastAsia="en-GB"/>
              </w:rPr>
              <w:t>Staff Training and Development</w:t>
            </w:r>
          </w:p>
        </w:tc>
        <w:tc>
          <w:tcPr>
            <w:tcW w:w="778" w:type="pct"/>
            <w:shd w:val="clear" w:color="auto" w:fill="auto"/>
          </w:tcPr>
          <w:p w14:paraId="4C8CA5E0"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5,000,000</w:t>
            </w:r>
          </w:p>
        </w:tc>
        <w:tc>
          <w:tcPr>
            <w:tcW w:w="776" w:type="pct"/>
            <w:shd w:val="clear" w:color="auto" w:fill="auto"/>
          </w:tcPr>
          <w:p w14:paraId="4AC47038"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10,000,000</w:t>
            </w:r>
          </w:p>
        </w:tc>
        <w:tc>
          <w:tcPr>
            <w:tcW w:w="730" w:type="pct"/>
            <w:shd w:val="clear" w:color="auto" w:fill="auto"/>
          </w:tcPr>
          <w:p w14:paraId="6D11F91F"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10,000,000</w:t>
            </w:r>
          </w:p>
        </w:tc>
        <w:tc>
          <w:tcPr>
            <w:tcW w:w="855" w:type="pct"/>
            <w:shd w:val="clear" w:color="auto" w:fill="auto"/>
          </w:tcPr>
          <w:p w14:paraId="658EFFDD"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10,500,000</w:t>
            </w:r>
          </w:p>
        </w:tc>
        <w:tc>
          <w:tcPr>
            <w:tcW w:w="793" w:type="pct"/>
            <w:shd w:val="clear" w:color="auto" w:fill="auto"/>
          </w:tcPr>
          <w:p w14:paraId="39FAA6D0"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11,025,000</w:t>
            </w:r>
          </w:p>
        </w:tc>
      </w:tr>
      <w:tr w:rsidR="00D02B9B" w:rsidRPr="00BC753B" w14:paraId="7E455C02" w14:textId="77777777" w:rsidTr="000357DA">
        <w:trPr>
          <w:trHeight w:val="20"/>
        </w:trPr>
        <w:tc>
          <w:tcPr>
            <w:tcW w:w="1068" w:type="pct"/>
            <w:shd w:val="clear" w:color="auto" w:fill="auto"/>
            <w:vAlign w:val="center"/>
          </w:tcPr>
          <w:p w14:paraId="6FE77FF1" w14:textId="77777777" w:rsidR="00D02B9B" w:rsidRPr="00A61C94" w:rsidRDefault="00D02B9B" w:rsidP="000357DA">
            <w:pPr>
              <w:spacing w:after="0" w:line="240" w:lineRule="auto"/>
              <w:rPr>
                <w:rFonts w:ascii="Constantia" w:hAnsi="Constantia" w:cs="Calibri"/>
                <w:color w:val="000000"/>
                <w:sz w:val="20"/>
                <w:szCs w:val="20"/>
                <w:lang w:eastAsia="en-GB"/>
              </w:rPr>
            </w:pPr>
            <w:r w:rsidRPr="00A61C94">
              <w:rPr>
                <w:rFonts w:ascii="Constantia" w:hAnsi="Constantia" w:cs="Calibri"/>
                <w:color w:val="000000"/>
                <w:sz w:val="20"/>
                <w:szCs w:val="20"/>
                <w:lang w:eastAsia="en-GB"/>
              </w:rPr>
              <w:t>General administration</w:t>
            </w:r>
          </w:p>
        </w:tc>
        <w:tc>
          <w:tcPr>
            <w:tcW w:w="778" w:type="pct"/>
            <w:shd w:val="clear" w:color="auto" w:fill="auto"/>
          </w:tcPr>
          <w:p w14:paraId="1F2422DC"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20,344,800</w:t>
            </w:r>
          </w:p>
        </w:tc>
        <w:tc>
          <w:tcPr>
            <w:tcW w:w="776" w:type="pct"/>
            <w:shd w:val="clear" w:color="auto" w:fill="auto"/>
          </w:tcPr>
          <w:p w14:paraId="485A1163"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40,500,000</w:t>
            </w:r>
          </w:p>
        </w:tc>
        <w:tc>
          <w:tcPr>
            <w:tcW w:w="730" w:type="pct"/>
            <w:shd w:val="clear" w:color="auto" w:fill="auto"/>
          </w:tcPr>
          <w:p w14:paraId="4259D709"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rPr>
              <w:t>15,175,502</w:t>
            </w:r>
          </w:p>
        </w:tc>
        <w:tc>
          <w:tcPr>
            <w:tcW w:w="855" w:type="pct"/>
            <w:shd w:val="clear" w:color="auto" w:fill="auto"/>
          </w:tcPr>
          <w:p w14:paraId="0B9B4678"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rPr>
              <w:t>15,934,277</w:t>
            </w:r>
          </w:p>
        </w:tc>
        <w:tc>
          <w:tcPr>
            <w:tcW w:w="793" w:type="pct"/>
            <w:shd w:val="clear" w:color="auto" w:fill="auto"/>
          </w:tcPr>
          <w:p w14:paraId="5EEB2709"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rPr>
              <w:t>16,730,991</w:t>
            </w:r>
          </w:p>
        </w:tc>
      </w:tr>
      <w:tr w:rsidR="00D02B9B" w:rsidRPr="00A61C94" w14:paraId="02C125AC" w14:textId="77777777" w:rsidTr="000357DA">
        <w:trPr>
          <w:trHeight w:val="20"/>
        </w:trPr>
        <w:tc>
          <w:tcPr>
            <w:tcW w:w="1068" w:type="pct"/>
            <w:shd w:val="clear" w:color="auto" w:fill="auto"/>
          </w:tcPr>
          <w:p w14:paraId="45E7AD77" w14:textId="77777777" w:rsidR="00D02B9B" w:rsidRPr="00A61C94" w:rsidRDefault="00D02B9B" w:rsidP="000357DA">
            <w:pPr>
              <w:spacing w:after="0" w:line="240" w:lineRule="auto"/>
              <w:rPr>
                <w:rFonts w:ascii="Constantia" w:hAnsi="Constantia" w:cs="Calibri"/>
                <w:b/>
                <w:bCs/>
                <w:color w:val="000000"/>
                <w:sz w:val="20"/>
                <w:szCs w:val="20"/>
                <w:lang w:eastAsia="en-GB"/>
              </w:rPr>
            </w:pPr>
            <w:r w:rsidRPr="00A61C94">
              <w:rPr>
                <w:rFonts w:ascii="Constantia" w:hAnsi="Constantia" w:cs="Calibri"/>
                <w:b/>
                <w:bCs/>
                <w:color w:val="000000"/>
                <w:sz w:val="20"/>
                <w:szCs w:val="20"/>
                <w:lang w:eastAsia="en-GB"/>
              </w:rPr>
              <w:t>Total</w:t>
            </w:r>
          </w:p>
        </w:tc>
        <w:tc>
          <w:tcPr>
            <w:tcW w:w="778" w:type="pct"/>
            <w:shd w:val="clear" w:color="auto" w:fill="auto"/>
          </w:tcPr>
          <w:p w14:paraId="63F68811" w14:textId="77777777" w:rsidR="00D02B9B" w:rsidRPr="00A61C94" w:rsidRDefault="00D02B9B" w:rsidP="000357DA">
            <w:pPr>
              <w:spacing w:after="0" w:line="240" w:lineRule="auto"/>
              <w:jc w:val="right"/>
              <w:rPr>
                <w:rFonts w:ascii="Constantia" w:hAnsi="Constantia" w:cs="Calibri"/>
                <w:b/>
                <w:bCs/>
                <w:color w:val="000000"/>
                <w:sz w:val="20"/>
                <w:szCs w:val="20"/>
                <w:lang w:eastAsia="en-GB"/>
              </w:rPr>
            </w:pPr>
            <w:r w:rsidRPr="00A61C94">
              <w:rPr>
                <w:rFonts w:ascii="Constantia" w:hAnsi="Constantia" w:cs="Calibri"/>
                <w:b/>
                <w:bCs/>
                <w:color w:val="000000"/>
                <w:sz w:val="20"/>
                <w:szCs w:val="20"/>
                <w:lang w:eastAsia="en-GB"/>
              </w:rPr>
              <w:t>56,876,228</w:t>
            </w:r>
          </w:p>
        </w:tc>
        <w:tc>
          <w:tcPr>
            <w:tcW w:w="776" w:type="pct"/>
            <w:shd w:val="clear" w:color="auto" w:fill="auto"/>
          </w:tcPr>
          <w:p w14:paraId="03CEEC37" w14:textId="77777777" w:rsidR="00D02B9B" w:rsidRPr="00A61C94" w:rsidRDefault="00D02B9B" w:rsidP="000357DA">
            <w:pPr>
              <w:spacing w:after="0" w:line="240" w:lineRule="auto"/>
              <w:jc w:val="right"/>
              <w:rPr>
                <w:rFonts w:ascii="Constantia" w:hAnsi="Constantia" w:cs="Calibri"/>
                <w:b/>
                <w:bCs/>
                <w:color w:val="000000"/>
                <w:sz w:val="20"/>
                <w:szCs w:val="20"/>
                <w:lang w:eastAsia="en-GB"/>
              </w:rPr>
            </w:pPr>
            <w:r w:rsidRPr="00A61C94">
              <w:rPr>
                <w:rFonts w:ascii="Constantia" w:hAnsi="Constantia" w:cs="Calibri"/>
                <w:b/>
                <w:bCs/>
                <w:color w:val="000000"/>
                <w:sz w:val="20"/>
                <w:szCs w:val="20"/>
                <w:lang w:eastAsia="en-GB"/>
              </w:rPr>
              <w:t>101,000,000</w:t>
            </w:r>
          </w:p>
        </w:tc>
        <w:tc>
          <w:tcPr>
            <w:tcW w:w="730" w:type="pct"/>
            <w:shd w:val="clear" w:color="auto" w:fill="auto"/>
            <w:vAlign w:val="center"/>
          </w:tcPr>
          <w:p w14:paraId="3448AD02" w14:textId="77777777" w:rsidR="00D02B9B" w:rsidRPr="00A97CC4" w:rsidRDefault="00D02B9B" w:rsidP="000357DA">
            <w:pPr>
              <w:spacing w:after="0" w:line="240" w:lineRule="auto"/>
              <w:jc w:val="right"/>
              <w:rPr>
                <w:rFonts w:ascii="Constantia" w:hAnsi="Constantia" w:cs="Calibri"/>
                <w:b/>
                <w:bCs/>
                <w:color w:val="000000"/>
                <w:sz w:val="20"/>
                <w:szCs w:val="20"/>
                <w:lang w:eastAsia="en-GB"/>
              </w:rPr>
            </w:pPr>
            <w:r w:rsidRPr="00A97CC4">
              <w:rPr>
                <w:rFonts w:ascii="Constantia" w:hAnsi="Constantia" w:cs="Calibri"/>
                <w:b/>
                <w:bCs/>
                <w:color w:val="000000"/>
                <w:sz w:val="20"/>
                <w:szCs w:val="20"/>
              </w:rPr>
              <w:t>62,200,649</w:t>
            </w:r>
          </w:p>
        </w:tc>
        <w:tc>
          <w:tcPr>
            <w:tcW w:w="855" w:type="pct"/>
            <w:shd w:val="clear" w:color="auto" w:fill="auto"/>
            <w:vAlign w:val="center"/>
          </w:tcPr>
          <w:p w14:paraId="6321F3F3" w14:textId="77777777" w:rsidR="00D02B9B" w:rsidRPr="00A97CC4" w:rsidRDefault="00D02B9B" w:rsidP="000357DA">
            <w:pPr>
              <w:spacing w:after="0" w:line="240" w:lineRule="auto"/>
              <w:jc w:val="right"/>
              <w:rPr>
                <w:rFonts w:ascii="Constantia" w:hAnsi="Constantia" w:cs="Calibri"/>
                <w:b/>
                <w:bCs/>
                <w:color w:val="000000"/>
                <w:sz w:val="20"/>
                <w:szCs w:val="20"/>
                <w:lang w:eastAsia="en-GB"/>
              </w:rPr>
            </w:pPr>
            <w:r w:rsidRPr="00A97CC4">
              <w:rPr>
                <w:rFonts w:ascii="Constantia" w:hAnsi="Constantia" w:cs="Calibri"/>
                <w:b/>
                <w:bCs/>
                <w:color w:val="000000"/>
                <w:sz w:val="20"/>
                <w:szCs w:val="20"/>
              </w:rPr>
              <w:t>65,310,681</w:t>
            </w:r>
          </w:p>
        </w:tc>
        <w:tc>
          <w:tcPr>
            <w:tcW w:w="793" w:type="pct"/>
            <w:shd w:val="clear" w:color="auto" w:fill="auto"/>
            <w:vAlign w:val="center"/>
          </w:tcPr>
          <w:p w14:paraId="2898A365" w14:textId="77777777" w:rsidR="00D02B9B" w:rsidRPr="00A97CC4" w:rsidRDefault="00D02B9B" w:rsidP="000357DA">
            <w:pPr>
              <w:spacing w:after="0" w:line="240" w:lineRule="auto"/>
              <w:jc w:val="right"/>
              <w:rPr>
                <w:rFonts w:ascii="Constantia" w:hAnsi="Constantia" w:cs="Calibri"/>
                <w:b/>
                <w:bCs/>
                <w:color w:val="000000"/>
                <w:sz w:val="20"/>
                <w:szCs w:val="20"/>
                <w:lang w:eastAsia="en-GB"/>
              </w:rPr>
            </w:pPr>
            <w:r w:rsidRPr="00A97CC4">
              <w:rPr>
                <w:rFonts w:ascii="Constantia" w:hAnsi="Constantia" w:cs="Calibri"/>
                <w:b/>
                <w:bCs/>
                <w:color w:val="000000"/>
                <w:sz w:val="20"/>
                <w:szCs w:val="20"/>
              </w:rPr>
              <w:t>62,200,649</w:t>
            </w:r>
          </w:p>
        </w:tc>
      </w:tr>
    </w:tbl>
    <w:p w14:paraId="0C26E4E3" w14:textId="77777777" w:rsidR="00D02B9B" w:rsidRDefault="00D02B9B" w:rsidP="00D02B9B">
      <w:pPr>
        <w:rPr>
          <w:b/>
          <w:bCs/>
          <w:sz w:val="24"/>
          <w:szCs w:val="24"/>
        </w:rPr>
      </w:pPr>
    </w:p>
    <w:p w14:paraId="7D9E19B2" w14:textId="77777777" w:rsidR="001F4AB3" w:rsidRDefault="001F4AB3">
      <w:pPr>
        <w:rPr>
          <w:b/>
          <w:bCs/>
          <w:sz w:val="24"/>
          <w:szCs w:val="24"/>
          <w:u w:val="single"/>
        </w:rPr>
      </w:pPr>
      <w:r>
        <w:rPr>
          <w:b/>
          <w:bCs/>
          <w:sz w:val="24"/>
          <w:szCs w:val="24"/>
          <w:u w:val="single"/>
        </w:rPr>
        <w:br w:type="page"/>
      </w:r>
    </w:p>
    <w:p w14:paraId="4B279EBF" w14:textId="3B9927F1" w:rsidR="00D02B9B" w:rsidRPr="001F4AB3" w:rsidRDefault="00D02B9B" w:rsidP="001F4AB3">
      <w:pPr>
        <w:rPr>
          <w:b/>
          <w:bCs/>
          <w:sz w:val="24"/>
          <w:szCs w:val="24"/>
          <w:u w:val="single"/>
        </w:rPr>
      </w:pPr>
      <w:r w:rsidRPr="001F4AB3">
        <w:rPr>
          <w:b/>
          <w:bCs/>
          <w:sz w:val="24"/>
          <w:szCs w:val="24"/>
          <w:u w:val="single"/>
        </w:rPr>
        <w:lastRenderedPageBreak/>
        <w:t>PROPOSED DEVELOPMENT ALLOCATION FY 2022/23</w:t>
      </w:r>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1530"/>
        <w:gridCol w:w="1444"/>
        <w:gridCol w:w="1442"/>
        <w:gridCol w:w="1525"/>
        <w:gridCol w:w="1449"/>
      </w:tblGrid>
      <w:tr w:rsidR="00D02B9B" w:rsidRPr="00B006BD" w14:paraId="11F0E9A1" w14:textId="77777777" w:rsidTr="000357DA">
        <w:trPr>
          <w:trHeight w:val="20"/>
          <w:tblHeader/>
        </w:trPr>
        <w:tc>
          <w:tcPr>
            <w:tcW w:w="895" w:type="pct"/>
            <w:vMerge w:val="restart"/>
            <w:shd w:val="clear" w:color="auto" w:fill="5B9BD5" w:themeFill="accent1"/>
          </w:tcPr>
          <w:p w14:paraId="4A01EDC3"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Sub-Programmes</w:t>
            </w:r>
          </w:p>
        </w:tc>
        <w:tc>
          <w:tcPr>
            <w:tcW w:w="850" w:type="pct"/>
            <w:vMerge w:val="restart"/>
            <w:shd w:val="clear" w:color="auto" w:fill="5B9BD5" w:themeFill="accent1"/>
          </w:tcPr>
          <w:p w14:paraId="470B2CA7"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Printed Estimates 2021/22</w:t>
            </w:r>
          </w:p>
        </w:tc>
        <w:tc>
          <w:tcPr>
            <w:tcW w:w="802" w:type="pct"/>
            <w:shd w:val="clear" w:color="auto" w:fill="5B9BD5" w:themeFill="accent1"/>
          </w:tcPr>
          <w:p w14:paraId="12BCE234"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Requirements</w:t>
            </w:r>
          </w:p>
        </w:tc>
        <w:tc>
          <w:tcPr>
            <w:tcW w:w="801" w:type="pct"/>
            <w:shd w:val="clear" w:color="auto" w:fill="5B9BD5" w:themeFill="accent1"/>
          </w:tcPr>
          <w:p w14:paraId="733EAF11"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Allocation</w:t>
            </w:r>
          </w:p>
        </w:tc>
        <w:tc>
          <w:tcPr>
            <w:tcW w:w="1651" w:type="pct"/>
            <w:gridSpan w:val="2"/>
            <w:shd w:val="clear" w:color="auto" w:fill="5B9BD5" w:themeFill="accent1"/>
          </w:tcPr>
          <w:p w14:paraId="46CF18A2" w14:textId="77777777" w:rsidR="00D02B9B" w:rsidRPr="00B006BD" w:rsidRDefault="00D02B9B" w:rsidP="000357DA">
            <w:pPr>
              <w:spacing w:after="0" w:line="240" w:lineRule="auto"/>
              <w:rPr>
                <w:rFonts w:ascii="Constantia" w:hAnsi="Constantia" w:cstheme="minorHAnsi"/>
                <w:sz w:val="20"/>
                <w:szCs w:val="20"/>
              </w:rPr>
            </w:pPr>
            <w:r w:rsidRPr="00B006BD">
              <w:rPr>
                <w:rFonts w:ascii="Constantia" w:hAnsi="Constantia" w:cstheme="minorHAnsi"/>
                <w:b/>
                <w:bCs/>
                <w:color w:val="FFFFFF"/>
                <w:sz w:val="20"/>
                <w:szCs w:val="20"/>
              </w:rPr>
              <w:t xml:space="preserve">Projected Estimates  </w:t>
            </w:r>
          </w:p>
        </w:tc>
      </w:tr>
      <w:tr w:rsidR="00D02B9B" w:rsidRPr="00B006BD" w14:paraId="1AE73BA0" w14:textId="77777777" w:rsidTr="000357DA">
        <w:trPr>
          <w:trHeight w:val="20"/>
          <w:tblHeader/>
        </w:trPr>
        <w:tc>
          <w:tcPr>
            <w:tcW w:w="895" w:type="pct"/>
            <w:vMerge/>
            <w:shd w:val="clear" w:color="auto" w:fill="5B9BD5" w:themeFill="accent1"/>
          </w:tcPr>
          <w:p w14:paraId="623F72BE" w14:textId="77777777" w:rsidR="00D02B9B" w:rsidRPr="00B006BD" w:rsidRDefault="00D02B9B" w:rsidP="000357DA">
            <w:pPr>
              <w:spacing w:after="0" w:line="240" w:lineRule="auto"/>
              <w:rPr>
                <w:rFonts w:ascii="Constantia" w:hAnsi="Constantia" w:cstheme="minorHAnsi"/>
                <w:sz w:val="20"/>
                <w:szCs w:val="20"/>
              </w:rPr>
            </w:pPr>
          </w:p>
        </w:tc>
        <w:tc>
          <w:tcPr>
            <w:tcW w:w="850" w:type="pct"/>
            <w:vMerge/>
            <w:shd w:val="clear" w:color="auto" w:fill="5B9BD5" w:themeFill="accent1"/>
          </w:tcPr>
          <w:p w14:paraId="3721D823" w14:textId="77777777" w:rsidR="00D02B9B" w:rsidRPr="00B006BD" w:rsidRDefault="00D02B9B" w:rsidP="000357DA">
            <w:pPr>
              <w:spacing w:after="0" w:line="240" w:lineRule="auto"/>
              <w:rPr>
                <w:rFonts w:ascii="Constantia" w:hAnsi="Constantia" w:cstheme="minorHAnsi"/>
                <w:sz w:val="20"/>
                <w:szCs w:val="20"/>
              </w:rPr>
            </w:pPr>
          </w:p>
        </w:tc>
        <w:tc>
          <w:tcPr>
            <w:tcW w:w="802" w:type="pct"/>
            <w:shd w:val="clear" w:color="auto" w:fill="5B9BD5" w:themeFill="accent1"/>
          </w:tcPr>
          <w:p w14:paraId="286D8CE2"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01" w:type="pct"/>
            <w:shd w:val="clear" w:color="auto" w:fill="5B9BD5" w:themeFill="accent1"/>
          </w:tcPr>
          <w:p w14:paraId="0DC28F99"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47" w:type="pct"/>
            <w:shd w:val="clear" w:color="auto" w:fill="5B9BD5" w:themeFill="accent1"/>
          </w:tcPr>
          <w:p w14:paraId="7C0B9DB8"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2023/2024</w:t>
            </w:r>
          </w:p>
        </w:tc>
        <w:tc>
          <w:tcPr>
            <w:tcW w:w="804" w:type="pct"/>
            <w:shd w:val="clear" w:color="auto" w:fill="5B9BD5" w:themeFill="accent1"/>
          </w:tcPr>
          <w:p w14:paraId="64AEA470"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2024/25</w:t>
            </w:r>
          </w:p>
        </w:tc>
      </w:tr>
      <w:tr w:rsidR="00D02B9B" w:rsidRPr="00B006BD" w14:paraId="450D286F" w14:textId="77777777" w:rsidTr="000357DA">
        <w:trPr>
          <w:trHeight w:val="20"/>
        </w:trPr>
        <w:tc>
          <w:tcPr>
            <w:tcW w:w="5000" w:type="pct"/>
            <w:gridSpan w:val="6"/>
            <w:shd w:val="clear" w:color="auto" w:fill="auto"/>
          </w:tcPr>
          <w:p w14:paraId="33E721EC" w14:textId="77777777" w:rsidR="00D02B9B" w:rsidRPr="00B006BD" w:rsidRDefault="00D02B9B" w:rsidP="000357DA">
            <w:pPr>
              <w:spacing w:after="0" w:line="240" w:lineRule="auto"/>
              <w:rPr>
                <w:rFonts w:ascii="Constantia" w:hAnsi="Constantia"/>
                <w:b/>
                <w:sz w:val="20"/>
                <w:szCs w:val="20"/>
              </w:rPr>
            </w:pPr>
            <w:r w:rsidRPr="00B006BD">
              <w:rPr>
                <w:rFonts w:ascii="Constantia" w:hAnsi="Constantia"/>
                <w:b/>
                <w:sz w:val="20"/>
                <w:szCs w:val="20"/>
              </w:rPr>
              <w:t>Trade, Energy and Industrialization</w:t>
            </w:r>
          </w:p>
        </w:tc>
      </w:tr>
      <w:tr w:rsidR="00D02B9B" w:rsidRPr="00B006BD" w14:paraId="6BD36CEB" w14:textId="77777777" w:rsidTr="000357DA">
        <w:trPr>
          <w:trHeight w:val="20"/>
        </w:trPr>
        <w:tc>
          <w:tcPr>
            <w:tcW w:w="895" w:type="pct"/>
            <w:shd w:val="clear" w:color="auto" w:fill="auto"/>
          </w:tcPr>
          <w:p w14:paraId="24D51207" w14:textId="77777777" w:rsidR="00D02B9B" w:rsidRPr="00A61C94" w:rsidRDefault="00D02B9B" w:rsidP="000357DA">
            <w:pPr>
              <w:spacing w:after="0" w:line="240" w:lineRule="auto"/>
              <w:rPr>
                <w:rFonts w:ascii="Constantia" w:hAnsi="Constantia" w:cs="Calibri"/>
                <w:color w:val="000000"/>
                <w:sz w:val="20"/>
                <w:szCs w:val="20"/>
                <w:lang w:eastAsia="en-GB"/>
              </w:rPr>
            </w:pPr>
            <w:r w:rsidRPr="00A61C94">
              <w:rPr>
                <w:rFonts w:ascii="Constantia" w:hAnsi="Constantia" w:cs="Calibri"/>
                <w:color w:val="000000"/>
                <w:sz w:val="20"/>
                <w:szCs w:val="20"/>
                <w:lang w:eastAsia="en-GB"/>
              </w:rPr>
              <w:t>Research</w:t>
            </w:r>
          </w:p>
        </w:tc>
        <w:tc>
          <w:tcPr>
            <w:tcW w:w="850" w:type="pct"/>
            <w:shd w:val="clear" w:color="auto" w:fill="auto"/>
          </w:tcPr>
          <w:p w14:paraId="1D215902"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0</w:t>
            </w:r>
          </w:p>
        </w:tc>
        <w:tc>
          <w:tcPr>
            <w:tcW w:w="802" w:type="pct"/>
            <w:shd w:val="clear" w:color="auto" w:fill="auto"/>
          </w:tcPr>
          <w:p w14:paraId="236059A0"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6,000,000</w:t>
            </w:r>
          </w:p>
        </w:tc>
        <w:tc>
          <w:tcPr>
            <w:tcW w:w="801" w:type="pct"/>
            <w:shd w:val="clear" w:color="auto" w:fill="auto"/>
          </w:tcPr>
          <w:p w14:paraId="425B15EF"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lang w:eastAsia="en-GB"/>
              </w:rPr>
              <w:t>0</w:t>
            </w:r>
          </w:p>
        </w:tc>
        <w:tc>
          <w:tcPr>
            <w:tcW w:w="847" w:type="pct"/>
            <w:shd w:val="clear" w:color="auto" w:fill="auto"/>
          </w:tcPr>
          <w:p w14:paraId="3B653E40"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0</w:t>
            </w:r>
          </w:p>
        </w:tc>
        <w:tc>
          <w:tcPr>
            <w:tcW w:w="804" w:type="pct"/>
            <w:shd w:val="clear" w:color="auto" w:fill="auto"/>
          </w:tcPr>
          <w:p w14:paraId="36120194"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0</w:t>
            </w:r>
          </w:p>
        </w:tc>
      </w:tr>
      <w:tr w:rsidR="00D02B9B" w:rsidRPr="00B006BD" w14:paraId="630B403B" w14:textId="77777777" w:rsidTr="000357DA">
        <w:trPr>
          <w:trHeight w:val="20"/>
        </w:trPr>
        <w:tc>
          <w:tcPr>
            <w:tcW w:w="895" w:type="pct"/>
            <w:shd w:val="clear" w:color="auto" w:fill="auto"/>
          </w:tcPr>
          <w:p w14:paraId="290671A1" w14:textId="77777777" w:rsidR="00D02B9B" w:rsidRPr="00A61C94" w:rsidRDefault="00D02B9B" w:rsidP="000357DA">
            <w:pPr>
              <w:spacing w:after="0" w:line="240" w:lineRule="auto"/>
              <w:rPr>
                <w:rFonts w:ascii="Constantia" w:hAnsi="Constantia" w:cs="Calibri"/>
                <w:color w:val="000000"/>
                <w:sz w:val="20"/>
                <w:szCs w:val="20"/>
                <w:lang w:eastAsia="en-GB"/>
              </w:rPr>
            </w:pPr>
            <w:r w:rsidRPr="00A61C94">
              <w:rPr>
                <w:rFonts w:ascii="Constantia" w:hAnsi="Constantia" w:cs="Calibri"/>
                <w:color w:val="000000"/>
                <w:sz w:val="20"/>
                <w:szCs w:val="20"/>
                <w:lang w:eastAsia="en-GB"/>
              </w:rPr>
              <w:t>Market Infrastructure Development</w:t>
            </w:r>
          </w:p>
        </w:tc>
        <w:tc>
          <w:tcPr>
            <w:tcW w:w="850" w:type="pct"/>
            <w:shd w:val="clear" w:color="auto" w:fill="auto"/>
          </w:tcPr>
          <w:p w14:paraId="7741E382"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15,410,859</w:t>
            </w:r>
          </w:p>
        </w:tc>
        <w:tc>
          <w:tcPr>
            <w:tcW w:w="802" w:type="pct"/>
            <w:shd w:val="clear" w:color="auto" w:fill="auto"/>
          </w:tcPr>
          <w:p w14:paraId="35C1F102"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185,000,000</w:t>
            </w:r>
          </w:p>
        </w:tc>
        <w:tc>
          <w:tcPr>
            <w:tcW w:w="801" w:type="pct"/>
            <w:shd w:val="clear" w:color="auto" w:fill="auto"/>
          </w:tcPr>
          <w:p w14:paraId="6C479A16"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18,000,000</w:t>
            </w:r>
          </w:p>
        </w:tc>
        <w:tc>
          <w:tcPr>
            <w:tcW w:w="847" w:type="pct"/>
            <w:shd w:val="clear" w:color="auto" w:fill="auto"/>
          </w:tcPr>
          <w:p w14:paraId="11EF3F52"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18,900,000</w:t>
            </w:r>
          </w:p>
        </w:tc>
        <w:tc>
          <w:tcPr>
            <w:tcW w:w="804" w:type="pct"/>
            <w:shd w:val="clear" w:color="auto" w:fill="auto"/>
          </w:tcPr>
          <w:p w14:paraId="225CF40C"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19,845,000</w:t>
            </w:r>
          </w:p>
        </w:tc>
      </w:tr>
      <w:tr w:rsidR="00D02B9B" w:rsidRPr="00B006BD" w14:paraId="1CC8E800" w14:textId="77777777" w:rsidTr="000357DA">
        <w:trPr>
          <w:trHeight w:val="20"/>
        </w:trPr>
        <w:tc>
          <w:tcPr>
            <w:tcW w:w="895" w:type="pct"/>
            <w:shd w:val="clear" w:color="auto" w:fill="auto"/>
          </w:tcPr>
          <w:p w14:paraId="41AC0966" w14:textId="77777777" w:rsidR="00D02B9B" w:rsidRPr="00A61C94" w:rsidRDefault="00D02B9B" w:rsidP="000357DA">
            <w:pPr>
              <w:spacing w:after="0" w:line="240" w:lineRule="auto"/>
              <w:rPr>
                <w:rFonts w:ascii="Constantia" w:hAnsi="Constantia" w:cs="Calibri"/>
                <w:color w:val="000000"/>
                <w:sz w:val="20"/>
                <w:szCs w:val="20"/>
                <w:lang w:eastAsia="en-GB"/>
              </w:rPr>
            </w:pPr>
            <w:r w:rsidRPr="00A61C94">
              <w:rPr>
                <w:rFonts w:ascii="Constantia" w:hAnsi="Constantia" w:cs="Calibri"/>
                <w:color w:val="000000"/>
                <w:sz w:val="20"/>
                <w:szCs w:val="20"/>
                <w:lang w:eastAsia="en-GB"/>
              </w:rPr>
              <w:t xml:space="preserve">Development of </w:t>
            </w:r>
            <w:proofErr w:type="spellStart"/>
            <w:r w:rsidRPr="00A61C94">
              <w:rPr>
                <w:rFonts w:ascii="Constantia" w:hAnsi="Constantia" w:cs="Calibri"/>
                <w:color w:val="000000"/>
                <w:sz w:val="20"/>
                <w:szCs w:val="20"/>
                <w:lang w:eastAsia="en-GB"/>
              </w:rPr>
              <w:t>Chwele</w:t>
            </w:r>
            <w:proofErr w:type="spellEnd"/>
            <w:r w:rsidRPr="00A61C94">
              <w:rPr>
                <w:rFonts w:ascii="Constantia" w:hAnsi="Constantia" w:cs="Calibri"/>
                <w:color w:val="000000"/>
                <w:sz w:val="20"/>
                <w:szCs w:val="20"/>
                <w:lang w:eastAsia="en-GB"/>
              </w:rPr>
              <w:t xml:space="preserve"> Agribusiness hub</w:t>
            </w:r>
          </w:p>
        </w:tc>
        <w:tc>
          <w:tcPr>
            <w:tcW w:w="850" w:type="pct"/>
            <w:shd w:val="clear" w:color="auto" w:fill="auto"/>
          </w:tcPr>
          <w:p w14:paraId="7FF17274"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8,334,993</w:t>
            </w:r>
          </w:p>
        </w:tc>
        <w:tc>
          <w:tcPr>
            <w:tcW w:w="802" w:type="pct"/>
            <w:shd w:val="clear" w:color="auto" w:fill="auto"/>
          </w:tcPr>
          <w:p w14:paraId="6CC0DBA0"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50,000,000</w:t>
            </w:r>
          </w:p>
        </w:tc>
        <w:tc>
          <w:tcPr>
            <w:tcW w:w="801" w:type="pct"/>
            <w:shd w:val="clear" w:color="auto" w:fill="auto"/>
          </w:tcPr>
          <w:p w14:paraId="3DB68355"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4,000,000</w:t>
            </w:r>
          </w:p>
        </w:tc>
        <w:tc>
          <w:tcPr>
            <w:tcW w:w="847" w:type="pct"/>
            <w:shd w:val="clear" w:color="auto" w:fill="auto"/>
          </w:tcPr>
          <w:p w14:paraId="1DD9379C"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4,200,000</w:t>
            </w:r>
          </w:p>
        </w:tc>
        <w:tc>
          <w:tcPr>
            <w:tcW w:w="804" w:type="pct"/>
            <w:shd w:val="clear" w:color="auto" w:fill="auto"/>
          </w:tcPr>
          <w:p w14:paraId="31372C72"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4,410,000</w:t>
            </w:r>
          </w:p>
          <w:p w14:paraId="2CB0E3E9" w14:textId="77777777" w:rsidR="00D02B9B" w:rsidRPr="00A61C94" w:rsidRDefault="00D02B9B" w:rsidP="000357DA">
            <w:pPr>
              <w:spacing w:after="0" w:line="240" w:lineRule="auto"/>
              <w:jc w:val="right"/>
              <w:rPr>
                <w:rFonts w:ascii="Constantia" w:hAnsi="Constantia" w:cs="Calibri"/>
                <w:color w:val="000000"/>
                <w:sz w:val="20"/>
                <w:szCs w:val="20"/>
                <w:lang w:eastAsia="en-GB"/>
              </w:rPr>
            </w:pPr>
          </w:p>
          <w:p w14:paraId="19243AF6" w14:textId="77777777" w:rsidR="00D02B9B" w:rsidRPr="00A61C94" w:rsidRDefault="00D02B9B" w:rsidP="000357DA">
            <w:pPr>
              <w:spacing w:after="0" w:line="240" w:lineRule="auto"/>
              <w:jc w:val="right"/>
              <w:rPr>
                <w:rFonts w:ascii="Constantia" w:hAnsi="Constantia" w:cs="Calibri"/>
                <w:color w:val="000000"/>
                <w:sz w:val="20"/>
                <w:szCs w:val="20"/>
                <w:lang w:eastAsia="en-GB"/>
              </w:rPr>
            </w:pPr>
          </w:p>
          <w:p w14:paraId="1DF6B6A0" w14:textId="77777777" w:rsidR="00D02B9B" w:rsidRPr="00A61C94" w:rsidRDefault="00D02B9B" w:rsidP="000357DA">
            <w:pPr>
              <w:spacing w:after="0" w:line="240" w:lineRule="auto"/>
              <w:jc w:val="right"/>
              <w:rPr>
                <w:rFonts w:ascii="Constantia" w:hAnsi="Constantia" w:cs="Calibri"/>
                <w:color w:val="000000"/>
                <w:sz w:val="20"/>
                <w:szCs w:val="20"/>
                <w:lang w:eastAsia="en-GB"/>
              </w:rPr>
            </w:pPr>
          </w:p>
        </w:tc>
      </w:tr>
      <w:tr w:rsidR="00D02B9B" w:rsidRPr="00B006BD" w14:paraId="447268E5" w14:textId="77777777" w:rsidTr="000357DA">
        <w:trPr>
          <w:trHeight w:val="20"/>
        </w:trPr>
        <w:tc>
          <w:tcPr>
            <w:tcW w:w="895" w:type="pct"/>
            <w:shd w:val="clear" w:color="auto" w:fill="auto"/>
          </w:tcPr>
          <w:p w14:paraId="6279139A" w14:textId="77777777" w:rsidR="00D02B9B" w:rsidRPr="00A61C94" w:rsidRDefault="00D02B9B" w:rsidP="000357DA">
            <w:pPr>
              <w:spacing w:after="0" w:line="240" w:lineRule="auto"/>
              <w:rPr>
                <w:rFonts w:ascii="Constantia" w:hAnsi="Constantia" w:cs="Calibri"/>
                <w:color w:val="000000"/>
                <w:sz w:val="20"/>
                <w:szCs w:val="20"/>
                <w:lang w:eastAsia="en-GB"/>
              </w:rPr>
            </w:pPr>
            <w:r w:rsidRPr="00A61C94">
              <w:rPr>
                <w:rFonts w:ascii="Constantia" w:hAnsi="Constantia" w:cs="Calibri"/>
                <w:color w:val="000000"/>
                <w:sz w:val="20"/>
                <w:szCs w:val="20"/>
                <w:lang w:eastAsia="en-GB"/>
              </w:rPr>
              <w:t>Energy Access and Development</w:t>
            </w:r>
          </w:p>
        </w:tc>
        <w:tc>
          <w:tcPr>
            <w:tcW w:w="850" w:type="pct"/>
            <w:shd w:val="clear" w:color="auto" w:fill="auto"/>
          </w:tcPr>
          <w:p w14:paraId="59F1DF59"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21,541,773</w:t>
            </w:r>
          </w:p>
        </w:tc>
        <w:tc>
          <w:tcPr>
            <w:tcW w:w="802" w:type="pct"/>
            <w:shd w:val="clear" w:color="auto" w:fill="auto"/>
          </w:tcPr>
          <w:p w14:paraId="2F124275"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30,000,000</w:t>
            </w:r>
          </w:p>
        </w:tc>
        <w:tc>
          <w:tcPr>
            <w:tcW w:w="801" w:type="pct"/>
            <w:shd w:val="clear" w:color="auto" w:fill="auto"/>
          </w:tcPr>
          <w:p w14:paraId="6A8C5645"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24,000,000</w:t>
            </w:r>
          </w:p>
        </w:tc>
        <w:tc>
          <w:tcPr>
            <w:tcW w:w="847" w:type="pct"/>
            <w:shd w:val="clear" w:color="auto" w:fill="auto"/>
          </w:tcPr>
          <w:p w14:paraId="24D6981E"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25,200,000</w:t>
            </w:r>
          </w:p>
        </w:tc>
        <w:tc>
          <w:tcPr>
            <w:tcW w:w="804" w:type="pct"/>
            <w:shd w:val="clear" w:color="auto" w:fill="auto"/>
          </w:tcPr>
          <w:p w14:paraId="579684D3"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26,460,000</w:t>
            </w:r>
          </w:p>
        </w:tc>
      </w:tr>
      <w:tr w:rsidR="00D02B9B" w:rsidRPr="00B006BD" w14:paraId="278140AD" w14:textId="77777777" w:rsidTr="000357DA">
        <w:trPr>
          <w:trHeight w:val="20"/>
        </w:trPr>
        <w:tc>
          <w:tcPr>
            <w:tcW w:w="895" w:type="pct"/>
            <w:shd w:val="clear" w:color="auto" w:fill="auto"/>
          </w:tcPr>
          <w:p w14:paraId="742EF5A6" w14:textId="77777777" w:rsidR="00D02B9B" w:rsidRPr="00A61C94" w:rsidRDefault="00D02B9B" w:rsidP="000357DA">
            <w:pPr>
              <w:spacing w:after="0" w:line="240" w:lineRule="auto"/>
              <w:rPr>
                <w:rFonts w:ascii="Constantia" w:hAnsi="Constantia" w:cs="Calibri"/>
                <w:color w:val="000000"/>
                <w:sz w:val="20"/>
                <w:szCs w:val="20"/>
                <w:lang w:eastAsia="en-GB"/>
              </w:rPr>
            </w:pPr>
            <w:r w:rsidRPr="00A61C94">
              <w:rPr>
                <w:rFonts w:ascii="Constantia" w:hAnsi="Constantia" w:cs="Calibri"/>
                <w:color w:val="000000"/>
                <w:sz w:val="20"/>
                <w:szCs w:val="20"/>
                <w:lang w:eastAsia="en-GB"/>
              </w:rPr>
              <w:t>Industrial Development</w:t>
            </w:r>
          </w:p>
        </w:tc>
        <w:tc>
          <w:tcPr>
            <w:tcW w:w="850" w:type="pct"/>
            <w:shd w:val="clear" w:color="auto" w:fill="auto"/>
          </w:tcPr>
          <w:p w14:paraId="4892E70D"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4,000,000</w:t>
            </w:r>
          </w:p>
        </w:tc>
        <w:tc>
          <w:tcPr>
            <w:tcW w:w="802" w:type="pct"/>
            <w:shd w:val="clear" w:color="auto" w:fill="auto"/>
          </w:tcPr>
          <w:p w14:paraId="46B6C067"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20,000,000</w:t>
            </w:r>
          </w:p>
        </w:tc>
        <w:tc>
          <w:tcPr>
            <w:tcW w:w="801" w:type="pct"/>
            <w:shd w:val="clear" w:color="auto" w:fill="auto"/>
          </w:tcPr>
          <w:p w14:paraId="6C0011B9"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rPr>
              <w:t>7,838,739</w:t>
            </w:r>
          </w:p>
        </w:tc>
        <w:tc>
          <w:tcPr>
            <w:tcW w:w="847" w:type="pct"/>
            <w:shd w:val="clear" w:color="auto" w:fill="auto"/>
          </w:tcPr>
          <w:p w14:paraId="59B4CC09"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rPr>
              <w:t>8,230,676</w:t>
            </w:r>
          </w:p>
        </w:tc>
        <w:tc>
          <w:tcPr>
            <w:tcW w:w="804" w:type="pct"/>
            <w:shd w:val="clear" w:color="auto" w:fill="auto"/>
          </w:tcPr>
          <w:p w14:paraId="0804496B"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rPr>
              <w:t>8,642,210</w:t>
            </w:r>
          </w:p>
        </w:tc>
      </w:tr>
      <w:tr w:rsidR="00D02B9B" w:rsidRPr="00B006BD" w14:paraId="465FB89D" w14:textId="77777777" w:rsidTr="000357DA">
        <w:trPr>
          <w:trHeight w:val="20"/>
        </w:trPr>
        <w:tc>
          <w:tcPr>
            <w:tcW w:w="895" w:type="pct"/>
            <w:shd w:val="clear" w:color="auto" w:fill="auto"/>
          </w:tcPr>
          <w:p w14:paraId="249AE62B" w14:textId="77777777" w:rsidR="00D02B9B" w:rsidRPr="00A61C94" w:rsidRDefault="00D02B9B" w:rsidP="000357DA">
            <w:pPr>
              <w:spacing w:after="0" w:line="240" w:lineRule="auto"/>
              <w:rPr>
                <w:rFonts w:ascii="Constantia" w:hAnsi="Constantia" w:cs="Calibri"/>
                <w:color w:val="000000"/>
                <w:sz w:val="20"/>
                <w:szCs w:val="20"/>
                <w:lang w:eastAsia="en-GB"/>
              </w:rPr>
            </w:pPr>
            <w:r w:rsidRPr="00A61C94">
              <w:rPr>
                <w:rFonts w:ascii="Constantia" w:hAnsi="Constantia" w:cs="Calibri"/>
                <w:color w:val="000000"/>
                <w:sz w:val="20"/>
                <w:szCs w:val="20"/>
                <w:lang w:eastAsia="en-GB"/>
              </w:rPr>
              <w:t>Trade loan</w:t>
            </w:r>
          </w:p>
        </w:tc>
        <w:tc>
          <w:tcPr>
            <w:tcW w:w="850" w:type="pct"/>
            <w:shd w:val="clear" w:color="auto" w:fill="auto"/>
          </w:tcPr>
          <w:p w14:paraId="657CD7BC"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0</w:t>
            </w:r>
          </w:p>
        </w:tc>
        <w:tc>
          <w:tcPr>
            <w:tcW w:w="802" w:type="pct"/>
            <w:shd w:val="clear" w:color="auto" w:fill="auto"/>
          </w:tcPr>
          <w:p w14:paraId="016D3885"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34,450,000</w:t>
            </w:r>
          </w:p>
        </w:tc>
        <w:tc>
          <w:tcPr>
            <w:tcW w:w="801" w:type="pct"/>
            <w:shd w:val="clear" w:color="auto" w:fill="auto"/>
          </w:tcPr>
          <w:p w14:paraId="561DE509"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3,000,000</w:t>
            </w:r>
          </w:p>
        </w:tc>
        <w:tc>
          <w:tcPr>
            <w:tcW w:w="847" w:type="pct"/>
            <w:shd w:val="clear" w:color="auto" w:fill="auto"/>
          </w:tcPr>
          <w:p w14:paraId="53E8763E"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3,150,000</w:t>
            </w:r>
          </w:p>
        </w:tc>
        <w:tc>
          <w:tcPr>
            <w:tcW w:w="804" w:type="pct"/>
            <w:shd w:val="clear" w:color="auto" w:fill="auto"/>
          </w:tcPr>
          <w:p w14:paraId="180D0403"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3,307,500</w:t>
            </w:r>
          </w:p>
        </w:tc>
      </w:tr>
      <w:tr w:rsidR="00D02B9B" w:rsidRPr="00B006BD" w14:paraId="35887878" w14:textId="77777777" w:rsidTr="000357DA">
        <w:trPr>
          <w:trHeight w:val="20"/>
        </w:trPr>
        <w:tc>
          <w:tcPr>
            <w:tcW w:w="895" w:type="pct"/>
            <w:shd w:val="clear" w:color="auto" w:fill="auto"/>
          </w:tcPr>
          <w:p w14:paraId="613A2A7C" w14:textId="77777777" w:rsidR="00D02B9B" w:rsidRPr="00A61C94" w:rsidRDefault="00D02B9B" w:rsidP="000357DA">
            <w:pPr>
              <w:spacing w:after="0" w:line="240" w:lineRule="auto"/>
              <w:rPr>
                <w:rFonts w:ascii="Constantia" w:hAnsi="Constantia" w:cs="Calibri"/>
                <w:color w:val="000000"/>
                <w:sz w:val="20"/>
                <w:szCs w:val="20"/>
                <w:lang w:eastAsia="en-GB"/>
              </w:rPr>
            </w:pPr>
            <w:r w:rsidRPr="00A61C94">
              <w:rPr>
                <w:rFonts w:ascii="Constantia" w:hAnsi="Constantia" w:cs="Calibri"/>
                <w:color w:val="000000"/>
                <w:sz w:val="20"/>
                <w:szCs w:val="20"/>
                <w:lang w:eastAsia="en-GB"/>
              </w:rPr>
              <w:t xml:space="preserve">CEF </w:t>
            </w:r>
          </w:p>
        </w:tc>
        <w:tc>
          <w:tcPr>
            <w:tcW w:w="850" w:type="pct"/>
            <w:shd w:val="clear" w:color="auto" w:fill="auto"/>
          </w:tcPr>
          <w:p w14:paraId="0F7CD3E1"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27,548,000</w:t>
            </w:r>
          </w:p>
        </w:tc>
        <w:tc>
          <w:tcPr>
            <w:tcW w:w="802" w:type="pct"/>
            <w:shd w:val="clear" w:color="auto" w:fill="auto"/>
          </w:tcPr>
          <w:p w14:paraId="42D929BE"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105,000,000</w:t>
            </w:r>
          </w:p>
        </w:tc>
        <w:tc>
          <w:tcPr>
            <w:tcW w:w="801" w:type="pct"/>
            <w:shd w:val="clear" w:color="auto" w:fill="auto"/>
          </w:tcPr>
          <w:p w14:paraId="2023310C"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25,565,258</w:t>
            </w:r>
          </w:p>
        </w:tc>
        <w:tc>
          <w:tcPr>
            <w:tcW w:w="847" w:type="pct"/>
            <w:shd w:val="clear" w:color="auto" w:fill="auto"/>
          </w:tcPr>
          <w:p w14:paraId="011D56BB"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26,843,521</w:t>
            </w:r>
          </w:p>
        </w:tc>
        <w:tc>
          <w:tcPr>
            <w:tcW w:w="804" w:type="pct"/>
            <w:shd w:val="clear" w:color="auto" w:fill="auto"/>
          </w:tcPr>
          <w:p w14:paraId="5D94EE57" w14:textId="77777777" w:rsidR="00D02B9B" w:rsidRPr="00A61C94" w:rsidRDefault="00D02B9B" w:rsidP="000357DA">
            <w:pPr>
              <w:spacing w:after="0" w:line="240" w:lineRule="auto"/>
              <w:jc w:val="right"/>
              <w:rPr>
                <w:rFonts w:ascii="Constantia" w:hAnsi="Constantia" w:cs="Calibri"/>
                <w:color w:val="000000"/>
                <w:sz w:val="20"/>
                <w:szCs w:val="20"/>
                <w:lang w:eastAsia="en-GB"/>
              </w:rPr>
            </w:pPr>
            <w:r w:rsidRPr="00A61C94">
              <w:rPr>
                <w:rFonts w:ascii="Constantia" w:hAnsi="Constantia" w:cs="Calibri"/>
                <w:color w:val="000000"/>
                <w:sz w:val="20"/>
                <w:szCs w:val="20"/>
                <w:lang w:eastAsia="en-GB"/>
              </w:rPr>
              <w:t>28,185,697</w:t>
            </w:r>
          </w:p>
        </w:tc>
      </w:tr>
      <w:tr w:rsidR="00D02B9B" w:rsidRPr="00A61C94" w14:paraId="3F7D0F6D" w14:textId="77777777" w:rsidTr="000357DA">
        <w:trPr>
          <w:trHeight w:val="20"/>
        </w:trPr>
        <w:tc>
          <w:tcPr>
            <w:tcW w:w="895" w:type="pct"/>
            <w:shd w:val="clear" w:color="auto" w:fill="auto"/>
          </w:tcPr>
          <w:p w14:paraId="4F825202" w14:textId="77777777" w:rsidR="00D02B9B" w:rsidRPr="00A61C94" w:rsidRDefault="00D02B9B" w:rsidP="000357DA">
            <w:pPr>
              <w:spacing w:after="0" w:line="240" w:lineRule="auto"/>
              <w:rPr>
                <w:rFonts w:ascii="Constantia" w:hAnsi="Constantia" w:cs="Calibri"/>
                <w:b/>
                <w:bCs/>
                <w:color w:val="000000"/>
                <w:sz w:val="20"/>
                <w:szCs w:val="20"/>
                <w:lang w:eastAsia="en-GB"/>
              </w:rPr>
            </w:pPr>
            <w:r w:rsidRPr="00A61C94">
              <w:rPr>
                <w:rFonts w:ascii="Constantia" w:hAnsi="Constantia" w:cs="Calibri"/>
                <w:b/>
                <w:bCs/>
                <w:color w:val="000000"/>
                <w:sz w:val="20"/>
                <w:szCs w:val="20"/>
                <w:lang w:eastAsia="en-GB"/>
              </w:rPr>
              <w:t>Total</w:t>
            </w:r>
          </w:p>
        </w:tc>
        <w:tc>
          <w:tcPr>
            <w:tcW w:w="850" w:type="pct"/>
            <w:shd w:val="clear" w:color="auto" w:fill="auto"/>
          </w:tcPr>
          <w:p w14:paraId="5590FC54" w14:textId="77777777" w:rsidR="00D02B9B" w:rsidRPr="00A61C94" w:rsidRDefault="00D02B9B" w:rsidP="000357DA">
            <w:pPr>
              <w:spacing w:after="0" w:line="240" w:lineRule="auto"/>
              <w:jc w:val="right"/>
              <w:rPr>
                <w:rFonts w:ascii="Constantia" w:hAnsi="Constantia" w:cs="Calibri"/>
                <w:b/>
                <w:bCs/>
                <w:color w:val="000000"/>
                <w:sz w:val="20"/>
                <w:szCs w:val="20"/>
                <w:lang w:eastAsia="en-GB"/>
              </w:rPr>
            </w:pPr>
            <w:r w:rsidRPr="00A61C94">
              <w:rPr>
                <w:rFonts w:ascii="Constantia" w:hAnsi="Constantia" w:cs="Calibri"/>
                <w:b/>
                <w:bCs/>
                <w:color w:val="000000"/>
                <w:sz w:val="20"/>
                <w:szCs w:val="20"/>
                <w:lang w:eastAsia="en-GB"/>
              </w:rPr>
              <w:t>76,835,625</w:t>
            </w:r>
          </w:p>
        </w:tc>
        <w:tc>
          <w:tcPr>
            <w:tcW w:w="802" w:type="pct"/>
            <w:shd w:val="clear" w:color="auto" w:fill="auto"/>
          </w:tcPr>
          <w:p w14:paraId="362D080B" w14:textId="77777777" w:rsidR="00D02B9B" w:rsidRPr="00A61C94" w:rsidRDefault="00D02B9B" w:rsidP="000357DA">
            <w:pPr>
              <w:spacing w:after="0" w:line="240" w:lineRule="auto"/>
              <w:jc w:val="right"/>
              <w:rPr>
                <w:rFonts w:ascii="Constantia" w:hAnsi="Constantia" w:cs="Calibri"/>
                <w:b/>
                <w:bCs/>
                <w:color w:val="000000"/>
                <w:sz w:val="20"/>
                <w:szCs w:val="20"/>
                <w:lang w:eastAsia="en-GB"/>
              </w:rPr>
            </w:pPr>
            <w:r w:rsidRPr="00A61C94">
              <w:rPr>
                <w:rFonts w:ascii="Constantia" w:hAnsi="Constantia" w:cs="Calibri"/>
                <w:b/>
                <w:bCs/>
                <w:color w:val="000000"/>
                <w:sz w:val="20"/>
                <w:szCs w:val="20"/>
                <w:lang w:eastAsia="en-GB"/>
              </w:rPr>
              <w:t>430,450,000</w:t>
            </w:r>
          </w:p>
        </w:tc>
        <w:tc>
          <w:tcPr>
            <w:tcW w:w="801" w:type="pct"/>
            <w:shd w:val="clear" w:color="auto" w:fill="auto"/>
            <w:vAlign w:val="center"/>
          </w:tcPr>
          <w:p w14:paraId="789A6C8D" w14:textId="77777777" w:rsidR="00D02B9B" w:rsidRPr="00051F1B" w:rsidRDefault="00D02B9B" w:rsidP="000357DA">
            <w:pPr>
              <w:spacing w:after="0" w:line="240" w:lineRule="auto"/>
              <w:jc w:val="right"/>
              <w:rPr>
                <w:rFonts w:ascii="Constantia" w:hAnsi="Constantia" w:cs="Calibri"/>
                <w:b/>
                <w:bCs/>
                <w:color w:val="000000"/>
                <w:sz w:val="20"/>
                <w:szCs w:val="20"/>
                <w:lang w:eastAsia="en-GB"/>
              </w:rPr>
            </w:pPr>
            <w:r w:rsidRPr="00051F1B">
              <w:rPr>
                <w:rFonts w:ascii="Constantia" w:hAnsi="Constantia" w:cs="Calibri"/>
                <w:b/>
                <w:bCs/>
                <w:color w:val="000000"/>
                <w:sz w:val="20"/>
                <w:szCs w:val="20"/>
              </w:rPr>
              <w:t>82,403,997</w:t>
            </w:r>
          </w:p>
        </w:tc>
        <w:tc>
          <w:tcPr>
            <w:tcW w:w="847" w:type="pct"/>
            <w:shd w:val="clear" w:color="auto" w:fill="auto"/>
            <w:vAlign w:val="center"/>
          </w:tcPr>
          <w:p w14:paraId="57436644" w14:textId="77777777" w:rsidR="00D02B9B" w:rsidRPr="00051F1B" w:rsidRDefault="00D02B9B" w:rsidP="000357DA">
            <w:pPr>
              <w:spacing w:after="0" w:line="240" w:lineRule="auto"/>
              <w:jc w:val="right"/>
              <w:rPr>
                <w:rFonts w:ascii="Constantia" w:hAnsi="Constantia" w:cs="Calibri"/>
                <w:b/>
                <w:bCs/>
                <w:color w:val="000000"/>
                <w:sz w:val="20"/>
                <w:szCs w:val="20"/>
                <w:lang w:eastAsia="en-GB"/>
              </w:rPr>
            </w:pPr>
            <w:r w:rsidRPr="00051F1B">
              <w:rPr>
                <w:rFonts w:ascii="Constantia" w:hAnsi="Constantia" w:cs="Calibri"/>
                <w:b/>
                <w:bCs/>
                <w:color w:val="000000"/>
                <w:sz w:val="20"/>
                <w:szCs w:val="20"/>
              </w:rPr>
              <w:t>86,524,197</w:t>
            </w:r>
          </w:p>
        </w:tc>
        <w:tc>
          <w:tcPr>
            <w:tcW w:w="804" w:type="pct"/>
            <w:shd w:val="clear" w:color="auto" w:fill="auto"/>
            <w:vAlign w:val="center"/>
          </w:tcPr>
          <w:p w14:paraId="4FB72115" w14:textId="77777777" w:rsidR="00D02B9B" w:rsidRPr="00051F1B" w:rsidRDefault="00D02B9B" w:rsidP="000357DA">
            <w:pPr>
              <w:spacing w:after="0" w:line="240" w:lineRule="auto"/>
              <w:jc w:val="right"/>
              <w:rPr>
                <w:rFonts w:ascii="Constantia" w:hAnsi="Constantia" w:cs="Calibri"/>
                <w:b/>
                <w:bCs/>
                <w:color w:val="000000"/>
                <w:sz w:val="20"/>
                <w:szCs w:val="20"/>
                <w:lang w:eastAsia="en-GB"/>
              </w:rPr>
            </w:pPr>
            <w:r w:rsidRPr="00051F1B">
              <w:rPr>
                <w:rFonts w:ascii="Constantia" w:hAnsi="Constantia" w:cs="Calibri"/>
                <w:b/>
                <w:bCs/>
                <w:color w:val="000000"/>
                <w:sz w:val="20"/>
                <w:szCs w:val="20"/>
              </w:rPr>
              <w:t>90,850,407</w:t>
            </w:r>
          </w:p>
        </w:tc>
      </w:tr>
    </w:tbl>
    <w:p w14:paraId="6AE7B27D" w14:textId="77777777" w:rsidR="00013109" w:rsidRDefault="00013109" w:rsidP="001F4AB3">
      <w:pPr>
        <w:rPr>
          <w:b/>
          <w:bCs/>
          <w:sz w:val="24"/>
          <w:szCs w:val="24"/>
          <w:u w:val="single"/>
        </w:rPr>
      </w:pPr>
    </w:p>
    <w:p w14:paraId="267A056F" w14:textId="26FD9FC9" w:rsidR="00D02B9B" w:rsidRPr="001F4AB3" w:rsidRDefault="00D02B9B" w:rsidP="00013109">
      <w:pPr>
        <w:spacing w:after="0"/>
        <w:rPr>
          <w:b/>
          <w:bCs/>
          <w:sz w:val="24"/>
          <w:szCs w:val="24"/>
          <w:u w:val="single"/>
        </w:rPr>
      </w:pPr>
      <w:r w:rsidRPr="001F4AB3">
        <w:rPr>
          <w:b/>
          <w:bCs/>
          <w:sz w:val="24"/>
          <w:szCs w:val="24"/>
          <w:u w:val="single"/>
        </w:rPr>
        <w:t>PROJECT LIST FY 2022/23</w:t>
      </w:r>
    </w:p>
    <w:tbl>
      <w:tblPr>
        <w:tblStyle w:val="TableGrid"/>
        <w:tblW w:w="5000" w:type="pct"/>
        <w:tblLook w:val="04A0" w:firstRow="1" w:lastRow="0" w:firstColumn="1" w:lastColumn="0" w:noHBand="0" w:noVBand="1"/>
      </w:tblPr>
      <w:tblGrid>
        <w:gridCol w:w="4373"/>
        <w:gridCol w:w="4643"/>
      </w:tblGrid>
      <w:tr w:rsidR="00D02B9B" w:rsidRPr="00762723" w14:paraId="5A03170A" w14:textId="77777777" w:rsidTr="000357DA">
        <w:trPr>
          <w:trHeight w:val="269"/>
          <w:tblHeader/>
        </w:trPr>
        <w:tc>
          <w:tcPr>
            <w:tcW w:w="2425" w:type="pct"/>
            <w:vMerge w:val="restart"/>
            <w:shd w:val="clear" w:color="auto" w:fill="5B9BD5" w:themeFill="accent1"/>
          </w:tcPr>
          <w:p w14:paraId="322F2D3F" w14:textId="77777777" w:rsidR="00D02B9B" w:rsidRPr="00762723" w:rsidRDefault="00D02B9B" w:rsidP="00013109">
            <w:pPr>
              <w:rPr>
                <w:rFonts w:ascii="Constantia" w:hAnsi="Constantia"/>
                <w:b/>
                <w:color w:val="FFFFFF" w:themeColor="background1"/>
                <w:sz w:val="22"/>
                <w:szCs w:val="22"/>
              </w:rPr>
            </w:pPr>
            <w:r w:rsidRPr="00762723">
              <w:rPr>
                <w:rFonts w:ascii="Constantia" w:hAnsi="Constantia"/>
                <w:b/>
                <w:color w:val="FFFFFF" w:themeColor="background1"/>
                <w:sz w:val="22"/>
                <w:szCs w:val="22"/>
              </w:rPr>
              <w:t>Project name</w:t>
            </w:r>
          </w:p>
        </w:tc>
        <w:tc>
          <w:tcPr>
            <w:tcW w:w="2575" w:type="pct"/>
            <w:vMerge w:val="restart"/>
            <w:shd w:val="clear" w:color="auto" w:fill="5B9BD5" w:themeFill="accent1"/>
          </w:tcPr>
          <w:p w14:paraId="56E78D05" w14:textId="77777777" w:rsidR="00D02B9B" w:rsidRPr="00762723" w:rsidRDefault="00D02B9B" w:rsidP="000357DA">
            <w:pPr>
              <w:jc w:val="center"/>
              <w:rPr>
                <w:rFonts w:ascii="Constantia" w:hAnsi="Constantia"/>
                <w:b/>
                <w:color w:val="FFFFFF" w:themeColor="background1"/>
                <w:sz w:val="22"/>
                <w:szCs w:val="22"/>
              </w:rPr>
            </w:pPr>
            <w:r w:rsidRPr="00762723">
              <w:rPr>
                <w:rFonts w:ascii="Constantia" w:hAnsi="Constantia"/>
                <w:b/>
                <w:color w:val="FFFFFF" w:themeColor="background1"/>
                <w:sz w:val="22"/>
                <w:szCs w:val="22"/>
              </w:rPr>
              <w:t>Allocation</w:t>
            </w:r>
          </w:p>
          <w:p w14:paraId="0C19EF6E" w14:textId="77777777" w:rsidR="00D02B9B" w:rsidRPr="00762723" w:rsidRDefault="00D02B9B" w:rsidP="000357DA">
            <w:pPr>
              <w:jc w:val="center"/>
              <w:rPr>
                <w:rFonts w:ascii="Constantia" w:hAnsi="Constantia"/>
                <w:b/>
                <w:color w:val="FFFFFF" w:themeColor="background1"/>
                <w:sz w:val="22"/>
                <w:szCs w:val="22"/>
              </w:rPr>
            </w:pPr>
            <w:r w:rsidRPr="00762723">
              <w:rPr>
                <w:rFonts w:ascii="Constantia" w:hAnsi="Constantia"/>
                <w:b/>
                <w:color w:val="FFFFFF" w:themeColor="background1"/>
                <w:sz w:val="22"/>
                <w:szCs w:val="22"/>
              </w:rPr>
              <w:t>FY 2021/22</w:t>
            </w:r>
          </w:p>
        </w:tc>
      </w:tr>
      <w:tr w:rsidR="00D02B9B" w:rsidRPr="00762723" w14:paraId="3F6DEF8C" w14:textId="77777777" w:rsidTr="000357DA">
        <w:trPr>
          <w:trHeight w:val="269"/>
          <w:tblHeader/>
        </w:trPr>
        <w:tc>
          <w:tcPr>
            <w:tcW w:w="2425" w:type="pct"/>
            <w:vMerge/>
            <w:shd w:val="clear" w:color="auto" w:fill="5B9BD5" w:themeFill="accent1"/>
          </w:tcPr>
          <w:p w14:paraId="4397D0CB" w14:textId="77777777" w:rsidR="00D02B9B" w:rsidRPr="00762723" w:rsidRDefault="00D02B9B" w:rsidP="000357DA">
            <w:pPr>
              <w:jc w:val="center"/>
              <w:rPr>
                <w:rFonts w:ascii="Constantia" w:hAnsi="Constantia"/>
                <w:color w:val="FFFFFF" w:themeColor="background1"/>
                <w:sz w:val="22"/>
                <w:szCs w:val="22"/>
              </w:rPr>
            </w:pPr>
          </w:p>
        </w:tc>
        <w:tc>
          <w:tcPr>
            <w:tcW w:w="2575" w:type="pct"/>
            <w:vMerge/>
            <w:shd w:val="clear" w:color="auto" w:fill="5B9BD5" w:themeFill="accent1"/>
          </w:tcPr>
          <w:p w14:paraId="3231E6BF" w14:textId="77777777" w:rsidR="00D02B9B" w:rsidRPr="00762723" w:rsidRDefault="00D02B9B" w:rsidP="000357DA">
            <w:pPr>
              <w:jc w:val="center"/>
              <w:rPr>
                <w:rFonts w:ascii="Constantia" w:hAnsi="Constantia"/>
                <w:b/>
                <w:color w:val="FFFFFF" w:themeColor="background1"/>
                <w:sz w:val="22"/>
                <w:szCs w:val="22"/>
              </w:rPr>
            </w:pPr>
          </w:p>
        </w:tc>
      </w:tr>
      <w:tr w:rsidR="00D02B9B" w:rsidRPr="00762723" w14:paraId="2393AFBC" w14:textId="77777777" w:rsidTr="000357DA">
        <w:tc>
          <w:tcPr>
            <w:tcW w:w="2425" w:type="pct"/>
          </w:tcPr>
          <w:p w14:paraId="778BB69B" w14:textId="77777777" w:rsidR="00D02B9B" w:rsidRPr="00762723" w:rsidRDefault="00D02B9B" w:rsidP="000357DA">
            <w:pPr>
              <w:rPr>
                <w:rFonts w:ascii="Constantia" w:hAnsi="Constantia"/>
                <w:sz w:val="22"/>
                <w:szCs w:val="22"/>
              </w:rPr>
            </w:pPr>
            <w:r w:rsidRPr="00762723">
              <w:rPr>
                <w:rFonts w:ascii="Constantia" w:hAnsi="Constantia"/>
                <w:sz w:val="22"/>
                <w:szCs w:val="22"/>
              </w:rPr>
              <w:t>Installation of street lights</w:t>
            </w:r>
          </w:p>
        </w:tc>
        <w:tc>
          <w:tcPr>
            <w:tcW w:w="2575" w:type="pct"/>
          </w:tcPr>
          <w:p w14:paraId="45E955F7" w14:textId="77777777" w:rsidR="00D02B9B" w:rsidRPr="00762723" w:rsidRDefault="00D02B9B" w:rsidP="000357DA">
            <w:pPr>
              <w:jc w:val="right"/>
              <w:rPr>
                <w:rFonts w:ascii="Constantia" w:hAnsi="Constantia"/>
                <w:sz w:val="22"/>
                <w:szCs w:val="22"/>
              </w:rPr>
            </w:pPr>
            <w:r>
              <w:rPr>
                <w:rFonts w:ascii="Constantia" w:hAnsi="Constantia"/>
                <w:sz w:val="22"/>
                <w:szCs w:val="22"/>
              </w:rPr>
              <w:t>18,</w:t>
            </w:r>
            <w:r w:rsidRPr="00762723">
              <w:rPr>
                <w:rFonts w:ascii="Constantia" w:hAnsi="Constantia"/>
                <w:sz w:val="22"/>
                <w:szCs w:val="22"/>
              </w:rPr>
              <w:t>000,000</w:t>
            </w:r>
          </w:p>
        </w:tc>
      </w:tr>
      <w:tr w:rsidR="00D02B9B" w:rsidRPr="00762723" w14:paraId="5241FC61" w14:textId="77777777" w:rsidTr="000357DA">
        <w:tc>
          <w:tcPr>
            <w:tcW w:w="2425" w:type="pct"/>
          </w:tcPr>
          <w:p w14:paraId="73C99251" w14:textId="77777777" w:rsidR="00D02B9B" w:rsidRPr="00762723" w:rsidRDefault="00D02B9B" w:rsidP="000357DA">
            <w:pPr>
              <w:rPr>
                <w:rFonts w:ascii="Constantia" w:hAnsi="Constantia"/>
                <w:sz w:val="22"/>
                <w:szCs w:val="22"/>
              </w:rPr>
            </w:pPr>
            <w:r w:rsidRPr="00762723">
              <w:rPr>
                <w:rFonts w:ascii="Constantia" w:hAnsi="Constantia"/>
                <w:sz w:val="22"/>
                <w:szCs w:val="22"/>
              </w:rPr>
              <w:t xml:space="preserve">Development of </w:t>
            </w:r>
            <w:proofErr w:type="spellStart"/>
            <w:r w:rsidRPr="00762723">
              <w:rPr>
                <w:rFonts w:ascii="Constantia" w:hAnsi="Constantia"/>
                <w:sz w:val="22"/>
                <w:szCs w:val="22"/>
              </w:rPr>
              <w:t>Chwele</w:t>
            </w:r>
            <w:proofErr w:type="spellEnd"/>
            <w:r w:rsidRPr="00762723">
              <w:rPr>
                <w:rFonts w:ascii="Constantia" w:hAnsi="Constantia"/>
                <w:sz w:val="22"/>
                <w:szCs w:val="22"/>
              </w:rPr>
              <w:t xml:space="preserve"> Agribusiness</w:t>
            </w:r>
          </w:p>
        </w:tc>
        <w:tc>
          <w:tcPr>
            <w:tcW w:w="2575" w:type="pct"/>
          </w:tcPr>
          <w:p w14:paraId="16FF1128" w14:textId="77777777" w:rsidR="00D02B9B" w:rsidRPr="00762723" w:rsidRDefault="00D02B9B" w:rsidP="000357DA">
            <w:pPr>
              <w:jc w:val="right"/>
              <w:rPr>
                <w:rFonts w:ascii="Constantia" w:hAnsi="Constantia"/>
                <w:sz w:val="22"/>
                <w:szCs w:val="22"/>
              </w:rPr>
            </w:pPr>
            <w:r w:rsidRPr="00762723">
              <w:rPr>
                <w:rFonts w:ascii="Constantia" w:hAnsi="Constantia"/>
                <w:sz w:val="22"/>
                <w:szCs w:val="22"/>
              </w:rPr>
              <w:t>4,000,000</w:t>
            </w:r>
          </w:p>
        </w:tc>
      </w:tr>
      <w:tr w:rsidR="00D02B9B" w:rsidRPr="00762723" w14:paraId="5B30F61F" w14:textId="77777777" w:rsidTr="000357DA">
        <w:tc>
          <w:tcPr>
            <w:tcW w:w="2425" w:type="pct"/>
          </w:tcPr>
          <w:p w14:paraId="487BEEB4" w14:textId="77777777" w:rsidR="00D02B9B" w:rsidRPr="00762723" w:rsidRDefault="00D02B9B" w:rsidP="000357DA">
            <w:pPr>
              <w:rPr>
                <w:rFonts w:ascii="Constantia" w:hAnsi="Constantia"/>
                <w:sz w:val="22"/>
                <w:szCs w:val="22"/>
              </w:rPr>
            </w:pPr>
            <w:r w:rsidRPr="00762723">
              <w:rPr>
                <w:rFonts w:ascii="Constantia" w:hAnsi="Constantia"/>
                <w:sz w:val="22"/>
                <w:szCs w:val="22"/>
              </w:rPr>
              <w:t>Development of markets</w:t>
            </w:r>
          </w:p>
        </w:tc>
        <w:tc>
          <w:tcPr>
            <w:tcW w:w="2575" w:type="pct"/>
          </w:tcPr>
          <w:p w14:paraId="55814495" w14:textId="77777777" w:rsidR="00D02B9B" w:rsidRPr="00762723" w:rsidRDefault="00D02B9B" w:rsidP="000357DA">
            <w:pPr>
              <w:jc w:val="right"/>
              <w:rPr>
                <w:rFonts w:ascii="Constantia" w:hAnsi="Constantia"/>
                <w:sz w:val="22"/>
                <w:szCs w:val="22"/>
              </w:rPr>
            </w:pPr>
            <w:r>
              <w:rPr>
                <w:rFonts w:ascii="Constantia" w:hAnsi="Constantia"/>
                <w:sz w:val="22"/>
                <w:szCs w:val="22"/>
              </w:rPr>
              <w:t>24</w:t>
            </w:r>
            <w:r w:rsidRPr="00762723">
              <w:rPr>
                <w:rFonts w:ascii="Constantia" w:hAnsi="Constantia"/>
                <w:sz w:val="22"/>
                <w:szCs w:val="22"/>
              </w:rPr>
              <w:t>,000,000</w:t>
            </w:r>
          </w:p>
        </w:tc>
      </w:tr>
      <w:tr w:rsidR="00D02B9B" w:rsidRPr="00762723" w14:paraId="2543ABFE" w14:textId="77777777" w:rsidTr="000357DA">
        <w:tc>
          <w:tcPr>
            <w:tcW w:w="2425" w:type="pct"/>
          </w:tcPr>
          <w:p w14:paraId="005EF5FB" w14:textId="77777777" w:rsidR="00D02B9B" w:rsidRPr="00762723" w:rsidRDefault="00D02B9B" w:rsidP="000357DA">
            <w:pPr>
              <w:rPr>
                <w:rFonts w:ascii="Constantia" w:hAnsi="Constantia"/>
                <w:sz w:val="22"/>
                <w:szCs w:val="22"/>
              </w:rPr>
            </w:pPr>
            <w:r w:rsidRPr="00762723">
              <w:rPr>
                <w:rFonts w:ascii="Constantia" w:hAnsi="Constantia"/>
                <w:sz w:val="22"/>
                <w:szCs w:val="22"/>
              </w:rPr>
              <w:t>Construction of the Industrial Park</w:t>
            </w:r>
          </w:p>
        </w:tc>
        <w:tc>
          <w:tcPr>
            <w:tcW w:w="2575" w:type="pct"/>
          </w:tcPr>
          <w:p w14:paraId="560F552E" w14:textId="77777777" w:rsidR="00D02B9B" w:rsidRPr="00762723" w:rsidRDefault="00D02B9B" w:rsidP="000357DA">
            <w:pPr>
              <w:jc w:val="right"/>
              <w:rPr>
                <w:rFonts w:ascii="Constantia" w:hAnsi="Constantia"/>
                <w:sz w:val="22"/>
                <w:szCs w:val="22"/>
              </w:rPr>
            </w:pPr>
            <w:r>
              <w:rPr>
                <w:rFonts w:ascii="Constantia" w:hAnsi="Constantia" w:cs="Calibri"/>
                <w:color w:val="000000"/>
              </w:rPr>
              <w:t>7,838,739</w:t>
            </w:r>
          </w:p>
        </w:tc>
      </w:tr>
      <w:tr w:rsidR="00D02B9B" w:rsidRPr="00762723" w14:paraId="5AA7EE05" w14:textId="77777777" w:rsidTr="000357DA">
        <w:tc>
          <w:tcPr>
            <w:tcW w:w="2425" w:type="pct"/>
          </w:tcPr>
          <w:p w14:paraId="3029EED0" w14:textId="77777777" w:rsidR="00D02B9B" w:rsidRPr="00762723" w:rsidRDefault="00D02B9B" w:rsidP="000357DA">
            <w:pPr>
              <w:rPr>
                <w:rFonts w:ascii="Constantia" w:hAnsi="Constantia"/>
                <w:sz w:val="22"/>
                <w:szCs w:val="22"/>
              </w:rPr>
            </w:pPr>
            <w:r w:rsidRPr="00762723">
              <w:rPr>
                <w:rFonts w:ascii="Constantia" w:hAnsi="Constantia"/>
                <w:sz w:val="22"/>
                <w:szCs w:val="22"/>
              </w:rPr>
              <w:t>Trade Loan</w:t>
            </w:r>
          </w:p>
        </w:tc>
        <w:tc>
          <w:tcPr>
            <w:tcW w:w="2575" w:type="pct"/>
          </w:tcPr>
          <w:p w14:paraId="53BB7C99" w14:textId="77777777" w:rsidR="00D02B9B" w:rsidRPr="00762723" w:rsidRDefault="00D02B9B" w:rsidP="000357DA">
            <w:pPr>
              <w:jc w:val="right"/>
              <w:rPr>
                <w:rFonts w:ascii="Constantia" w:hAnsi="Constantia"/>
                <w:sz w:val="22"/>
                <w:szCs w:val="22"/>
              </w:rPr>
            </w:pPr>
            <w:r w:rsidRPr="00762723">
              <w:rPr>
                <w:rFonts w:ascii="Constantia" w:hAnsi="Constantia"/>
                <w:sz w:val="22"/>
                <w:szCs w:val="22"/>
              </w:rPr>
              <w:t>3,000,000</w:t>
            </w:r>
          </w:p>
        </w:tc>
      </w:tr>
      <w:tr w:rsidR="00D02B9B" w:rsidRPr="00762723" w14:paraId="1D77F4B2" w14:textId="77777777" w:rsidTr="000357DA">
        <w:tc>
          <w:tcPr>
            <w:tcW w:w="2425" w:type="pct"/>
          </w:tcPr>
          <w:p w14:paraId="776319FE" w14:textId="77777777" w:rsidR="00D02B9B" w:rsidRPr="00762723" w:rsidRDefault="00D02B9B" w:rsidP="000357DA">
            <w:pPr>
              <w:rPr>
                <w:rFonts w:ascii="Constantia" w:hAnsi="Constantia"/>
                <w:sz w:val="22"/>
                <w:szCs w:val="22"/>
              </w:rPr>
            </w:pPr>
            <w:r w:rsidRPr="00762723">
              <w:rPr>
                <w:rFonts w:ascii="Constantia" w:hAnsi="Constantia"/>
                <w:sz w:val="22"/>
                <w:szCs w:val="22"/>
              </w:rPr>
              <w:t>CEF</w:t>
            </w:r>
          </w:p>
        </w:tc>
        <w:tc>
          <w:tcPr>
            <w:tcW w:w="2575" w:type="pct"/>
          </w:tcPr>
          <w:p w14:paraId="2FE91FDC" w14:textId="77777777" w:rsidR="00D02B9B" w:rsidRPr="00762723" w:rsidRDefault="00D02B9B" w:rsidP="000357DA">
            <w:pPr>
              <w:jc w:val="right"/>
              <w:rPr>
                <w:rFonts w:ascii="Constantia" w:hAnsi="Constantia"/>
                <w:sz w:val="22"/>
                <w:szCs w:val="22"/>
              </w:rPr>
            </w:pPr>
            <w:r>
              <w:rPr>
                <w:rFonts w:ascii="Constantia" w:hAnsi="Constantia"/>
                <w:sz w:val="22"/>
                <w:szCs w:val="22"/>
              </w:rPr>
              <w:t>25,565,25</w:t>
            </w:r>
            <w:r w:rsidRPr="00762723">
              <w:rPr>
                <w:rFonts w:ascii="Constantia" w:hAnsi="Constantia"/>
                <w:sz w:val="22"/>
                <w:szCs w:val="22"/>
              </w:rPr>
              <w:t>8</w:t>
            </w:r>
          </w:p>
        </w:tc>
      </w:tr>
      <w:tr w:rsidR="00D02B9B" w:rsidRPr="00762723" w14:paraId="76E0E49F" w14:textId="77777777" w:rsidTr="000357DA">
        <w:tc>
          <w:tcPr>
            <w:tcW w:w="2425" w:type="pct"/>
          </w:tcPr>
          <w:p w14:paraId="1DF305DE" w14:textId="77777777" w:rsidR="00D02B9B" w:rsidRPr="00762723" w:rsidRDefault="00D02B9B" w:rsidP="000357DA">
            <w:pPr>
              <w:rPr>
                <w:rFonts w:ascii="Constantia" w:hAnsi="Constantia"/>
                <w:b/>
                <w:sz w:val="22"/>
                <w:szCs w:val="22"/>
              </w:rPr>
            </w:pPr>
            <w:r w:rsidRPr="00762723">
              <w:rPr>
                <w:rFonts w:ascii="Constantia" w:hAnsi="Constantia"/>
                <w:b/>
                <w:sz w:val="22"/>
                <w:szCs w:val="22"/>
              </w:rPr>
              <w:t>Total</w:t>
            </w:r>
          </w:p>
        </w:tc>
        <w:tc>
          <w:tcPr>
            <w:tcW w:w="2575" w:type="pct"/>
          </w:tcPr>
          <w:p w14:paraId="0F34C7C7" w14:textId="77777777" w:rsidR="00D02B9B" w:rsidRPr="00762723" w:rsidRDefault="00D02B9B" w:rsidP="000357DA">
            <w:pPr>
              <w:jc w:val="right"/>
              <w:rPr>
                <w:rFonts w:ascii="Constantia" w:hAnsi="Constantia"/>
                <w:b/>
                <w:sz w:val="22"/>
                <w:szCs w:val="22"/>
              </w:rPr>
            </w:pPr>
            <w:r>
              <w:rPr>
                <w:rFonts w:ascii="Constantia" w:hAnsi="Constantia"/>
                <w:b/>
              </w:rPr>
              <w:fldChar w:fldCharType="begin"/>
            </w:r>
            <w:r>
              <w:rPr>
                <w:rFonts w:ascii="Constantia" w:hAnsi="Constantia"/>
                <w:b/>
                <w:sz w:val="22"/>
                <w:szCs w:val="22"/>
              </w:rPr>
              <w:instrText xml:space="preserve"> =SUM(ABOVE) </w:instrText>
            </w:r>
            <w:r>
              <w:rPr>
                <w:rFonts w:ascii="Constantia" w:hAnsi="Constantia"/>
                <w:b/>
              </w:rPr>
              <w:fldChar w:fldCharType="separate"/>
            </w:r>
            <w:r>
              <w:rPr>
                <w:rFonts w:ascii="Constantia" w:hAnsi="Constantia"/>
                <w:b/>
                <w:noProof/>
                <w:sz w:val="22"/>
                <w:szCs w:val="22"/>
              </w:rPr>
              <w:t>82,403,997</w:t>
            </w:r>
            <w:r>
              <w:rPr>
                <w:rFonts w:ascii="Constantia" w:hAnsi="Constantia"/>
                <w:b/>
              </w:rPr>
              <w:fldChar w:fldCharType="end"/>
            </w:r>
          </w:p>
        </w:tc>
      </w:tr>
    </w:tbl>
    <w:p w14:paraId="2CAFA4F8" w14:textId="77777777" w:rsidR="00D02B9B" w:rsidRDefault="00D02B9B" w:rsidP="00D02B9B">
      <w:pPr>
        <w:rPr>
          <w:b/>
          <w:bCs/>
          <w:sz w:val="24"/>
          <w:szCs w:val="24"/>
        </w:rPr>
      </w:pPr>
    </w:p>
    <w:p w14:paraId="52FF0786" w14:textId="77777777" w:rsidR="005367A3" w:rsidRPr="00D25123" w:rsidRDefault="005367A3">
      <w:pPr>
        <w:rPr>
          <w:rFonts w:ascii="Constantia" w:hAnsi="Constantia" w:cs="Garamond"/>
          <w:b/>
          <w:color w:val="000000"/>
          <w:sz w:val="24"/>
          <w:szCs w:val="24"/>
          <w:lang w:val="en-GB"/>
        </w:rPr>
      </w:pPr>
      <w:r w:rsidRPr="00D25123">
        <w:rPr>
          <w:rFonts w:ascii="Constantia" w:hAnsi="Constantia"/>
          <w:b/>
        </w:rPr>
        <w:br w:type="page"/>
      </w:r>
    </w:p>
    <w:p w14:paraId="1CD0940C" w14:textId="3CA26430" w:rsidR="00991CC2" w:rsidRPr="00D25123" w:rsidRDefault="00991CC2" w:rsidP="00E424FF">
      <w:pPr>
        <w:pStyle w:val="Default"/>
        <w:spacing w:line="360" w:lineRule="auto"/>
        <w:outlineLvl w:val="0"/>
        <w:rPr>
          <w:rFonts w:ascii="Constantia" w:hAnsi="Constantia"/>
          <w:b/>
        </w:rPr>
      </w:pPr>
      <w:bookmarkStart w:id="7" w:name="_Toc89423738"/>
      <w:r w:rsidRPr="00D25123">
        <w:rPr>
          <w:rFonts w:ascii="Constantia" w:hAnsi="Constantia"/>
          <w:b/>
        </w:rPr>
        <w:lastRenderedPageBreak/>
        <w:t xml:space="preserve">Lands, Urban, Physical Planning, </w:t>
      </w:r>
      <w:proofErr w:type="spellStart"/>
      <w:r w:rsidRPr="00D25123">
        <w:rPr>
          <w:rFonts w:ascii="Constantia" w:hAnsi="Constantia"/>
          <w:b/>
        </w:rPr>
        <w:t>Housingand</w:t>
      </w:r>
      <w:proofErr w:type="spellEnd"/>
      <w:r w:rsidRPr="00D25123">
        <w:rPr>
          <w:rFonts w:ascii="Constantia" w:hAnsi="Constantia"/>
          <w:b/>
        </w:rPr>
        <w:t xml:space="preserve"> Municipalities</w:t>
      </w:r>
      <w:bookmarkEnd w:id="7"/>
    </w:p>
    <w:p w14:paraId="047A5342" w14:textId="50628F87" w:rsidR="00D02B9B" w:rsidRPr="000A0DD4" w:rsidRDefault="00D02B9B" w:rsidP="00D02B9B">
      <w:pPr>
        <w:rPr>
          <w:rFonts w:ascii="Constantia" w:eastAsia="Calibri" w:hAnsi="Constantia" w:cs="Times New Roman"/>
          <w:b/>
          <w:bCs/>
          <w:color w:val="000000"/>
          <w:sz w:val="24"/>
          <w:szCs w:val="24"/>
          <w:u w:val="single"/>
          <w:lang w:val="en-GB"/>
        </w:rPr>
      </w:pPr>
      <w:r w:rsidRPr="000A0DD4">
        <w:rPr>
          <w:rFonts w:ascii="Constantia" w:eastAsia="Calibri" w:hAnsi="Constantia" w:cs="Times New Roman"/>
          <w:b/>
          <w:bCs/>
          <w:color w:val="000000"/>
          <w:sz w:val="24"/>
          <w:szCs w:val="24"/>
          <w:u w:val="single"/>
          <w:lang w:val="en-GB"/>
        </w:rPr>
        <w:t>Lands, Urban</w:t>
      </w:r>
      <w:r>
        <w:rPr>
          <w:rFonts w:ascii="Constantia" w:eastAsia="Calibri" w:hAnsi="Constantia" w:cs="Times New Roman"/>
          <w:b/>
          <w:bCs/>
          <w:color w:val="000000"/>
          <w:sz w:val="24"/>
          <w:szCs w:val="24"/>
          <w:u w:val="single"/>
          <w:lang w:val="en-GB"/>
        </w:rPr>
        <w:t xml:space="preserve"> and </w:t>
      </w:r>
      <w:r w:rsidRPr="000A0DD4">
        <w:rPr>
          <w:rFonts w:ascii="Constantia" w:eastAsia="Calibri" w:hAnsi="Constantia" w:cs="Times New Roman"/>
          <w:b/>
          <w:bCs/>
          <w:color w:val="000000"/>
          <w:sz w:val="24"/>
          <w:szCs w:val="24"/>
          <w:u w:val="single"/>
          <w:lang w:val="en-GB"/>
        </w:rPr>
        <w:t>Physical Planning</w:t>
      </w:r>
    </w:p>
    <w:p w14:paraId="63D8C3C5" w14:textId="77777777" w:rsidR="00D02B9B" w:rsidRPr="00D25123" w:rsidRDefault="00D02B9B" w:rsidP="00D02B9B">
      <w:pPr>
        <w:spacing w:after="0"/>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The key achievements include:</w:t>
      </w:r>
    </w:p>
    <w:p w14:paraId="0DDB50A2" w14:textId="77777777" w:rsidR="00D02B9B" w:rsidRPr="00D23D1B" w:rsidRDefault="00D02B9B" w:rsidP="00D02B9B">
      <w:pPr>
        <w:numPr>
          <w:ilvl w:val="0"/>
          <w:numId w:val="1"/>
        </w:numPr>
        <w:autoSpaceDE w:val="0"/>
        <w:autoSpaceDN w:val="0"/>
        <w:adjustRightInd w:val="0"/>
        <w:spacing w:after="0" w:line="276" w:lineRule="auto"/>
        <w:rPr>
          <w:rFonts w:ascii="Constantia" w:eastAsia="Calibri" w:hAnsi="Constantia" w:cs="Times New Roman"/>
          <w:color w:val="000000"/>
          <w:sz w:val="24"/>
          <w:szCs w:val="24"/>
          <w:lang w:val="en-GB"/>
        </w:rPr>
      </w:pPr>
      <w:r>
        <w:rPr>
          <w:rFonts w:ascii="Constantia" w:eastAsia="Calibri" w:hAnsi="Constantia" w:cs="Times New Roman"/>
          <w:color w:val="000000"/>
          <w:sz w:val="24"/>
          <w:szCs w:val="24"/>
          <w:lang w:val="en-GB"/>
        </w:rPr>
        <w:t>Purchase of 15</w:t>
      </w:r>
      <w:r w:rsidRPr="00D25123">
        <w:rPr>
          <w:rFonts w:ascii="Constantia" w:eastAsia="Calibri" w:hAnsi="Constantia" w:cs="Times New Roman"/>
          <w:color w:val="000000"/>
          <w:sz w:val="24"/>
          <w:szCs w:val="24"/>
          <w:lang w:val="en-GB"/>
        </w:rPr>
        <w:t xml:space="preserve"> survey equipment</w:t>
      </w:r>
    </w:p>
    <w:p w14:paraId="31B11831" w14:textId="77777777" w:rsidR="00D02B9B" w:rsidRPr="00D25123" w:rsidRDefault="00D02B9B" w:rsidP="00D02B9B">
      <w:pPr>
        <w:numPr>
          <w:ilvl w:val="0"/>
          <w:numId w:val="1"/>
        </w:numPr>
        <w:spacing w:after="0" w:line="276" w:lineRule="auto"/>
        <w:rPr>
          <w:rFonts w:ascii="Constantia" w:eastAsia="Calibri" w:hAnsi="Constantia" w:cs="Times New Roman"/>
          <w:sz w:val="24"/>
          <w:szCs w:val="24"/>
        </w:rPr>
      </w:pPr>
      <w:r>
        <w:rPr>
          <w:rFonts w:ascii="Constantia" w:eastAsia="Calibri" w:hAnsi="Constantia" w:cs="Times New Roman"/>
          <w:sz w:val="24"/>
          <w:szCs w:val="24"/>
        </w:rPr>
        <w:t>Established 1</w:t>
      </w:r>
      <w:r w:rsidRPr="00D25123">
        <w:rPr>
          <w:rFonts w:ascii="Constantia" w:eastAsia="Calibri" w:hAnsi="Constantia" w:cs="Times New Roman"/>
          <w:sz w:val="24"/>
          <w:szCs w:val="24"/>
        </w:rPr>
        <w:t xml:space="preserve"> GIS lab </w:t>
      </w:r>
    </w:p>
    <w:p w14:paraId="71F9D242" w14:textId="77777777" w:rsidR="00D02B9B" w:rsidRPr="00D25123" w:rsidRDefault="00D02B9B" w:rsidP="00D02B9B">
      <w:pPr>
        <w:numPr>
          <w:ilvl w:val="0"/>
          <w:numId w:val="1"/>
        </w:numPr>
        <w:spacing w:after="0" w:line="276" w:lineRule="auto"/>
        <w:rPr>
          <w:rFonts w:ascii="Constantia" w:eastAsia="Calibri" w:hAnsi="Constantia" w:cs="Times New Roman"/>
          <w:sz w:val="24"/>
          <w:szCs w:val="24"/>
        </w:rPr>
      </w:pPr>
      <w:r>
        <w:rPr>
          <w:rFonts w:ascii="Constantia" w:eastAsia="Calibri" w:hAnsi="Constantia" w:cs="Times New Roman"/>
          <w:sz w:val="24"/>
          <w:szCs w:val="24"/>
        </w:rPr>
        <w:t xml:space="preserve">Construction of 1 </w:t>
      </w:r>
      <w:r w:rsidRPr="00D25123">
        <w:rPr>
          <w:rFonts w:ascii="Constantia" w:eastAsia="Calibri" w:hAnsi="Constantia" w:cs="Times New Roman"/>
          <w:sz w:val="24"/>
          <w:szCs w:val="24"/>
        </w:rPr>
        <w:t xml:space="preserve">storm </w:t>
      </w:r>
      <w:r>
        <w:rPr>
          <w:rFonts w:ascii="Constantia" w:eastAsia="Calibri" w:hAnsi="Constantia" w:cs="Times New Roman"/>
          <w:sz w:val="24"/>
          <w:szCs w:val="24"/>
        </w:rPr>
        <w:t>water drainage</w:t>
      </w:r>
    </w:p>
    <w:p w14:paraId="1804329A" w14:textId="3BE23042" w:rsidR="00D02B9B" w:rsidRDefault="00D02B9B" w:rsidP="00D02B9B">
      <w:pPr>
        <w:numPr>
          <w:ilvl w:val="0"/>
          <w:numId w:val="1"/>
        </w:numPr>
        <w:autoSpaceDE w:val="0"/>
        <w:autoSpaceDN w:val="0"/>
        <w:adjustRightInd w:val="0"/>
        <w:spacing w:after="0" w:line="276" w:lineRule="auto"/>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Acquisition of land</w:t>
      </w:r>
      <w:r>
        <w:rPr>
          <w:rFonts w:ascii="Constantia" w:eastAsia="Calibri" w:hAnsi="Constantia" w:cs="Times New Roman"/>
          <w:color w:val="000000"/>
          <w:sz w:val="24"/>
          <w:szCs w:val="24"/>
          <w:lang w:val="en-GB"/>
        </w:rPr>
        <w:t xml:space="preserve"> for </w:t>
      </w:r>
      <w:r w:rsidR="00013109">
        <w:rPr>
          <w:rFonts w:ascii="Constantia" w:eastAsia="Calibri" w:hAnsi="Constantia" w:cs="Times New Roman"/>
          <w:color w:val="000000"/>
          <w:sz w:val="24"/>
          <w:szCs w:val="24"/>
          <w:lang w:val="en-GB"/>
        </w:rPr>
        <w:t>ward-based</w:t>
      </w:r>
      <w:r>
        <w:rPr>
          <w:rFonts w:ascii="Constantia" w:eastAsia="Calibri" w:hAnsi="Constantia" w:cs="Times New Roman"/>
          <w:color w:val="000000"/>
          <w:sz w:val="24"/>
          <w:szCs w:val="24"/>
          <w:lang w:val="en-GB"/>
        </w:rPr>
        <w:t xml:space="preserve"> projects and land bank</w:t>
      </w:r>
    </w:p>
    <w:p w14:paraId="741604E6" w14:textId="77777777" w:rsidR="00D02B9B" w:rsidRPr="00D25123" w:rsidRDefault="00D02B9B" w:rsidP="00D02B9B">
      <w:pPr>
        <w:numPr>
          <w:ilvl w:val="0"/>
          <w:numId w:val="1"/>
        </w:numPr>
        <w:autoSpaceDE w:val="0"/>
        <w:autoSpaceDN w:val="0"/>
        <w:adjustRightInd w:val="0"/>
        <w:spacing w:after="0" w:line="276" w:lineRule="auto"/>
        <w:rPr>
          <w:rFonts w:ascii="Constantia" w:eastAsia="Calibri" w:hAnsi="Constantia" w:cs="Times New Roman"/>
          <w:color w:val="000000"/>
          <w:sz w:val="24"/>
          <w:szCs w:val="24"/>
          <w:lang w:val="en-GB"/>
        </w:rPr>
      </w:pPr>
      <w:r>
        <w:rPr>
          <w:rFonts w:ascii="Constantia" w:eastAsia="Calibri" w:hAnsi="Constantia" w:cs="Times New Roman"/>
          <w:color w:val="000000"/>
          <w:sz w:val="24"/>
          <w:szCs w:val="24"/>
          <w:lang w:val="en-GB"/>
        </w:rPr>
        <w:t xml:space="preserve">Purchase of land to resettle </w:t>
      </w:r>
      <w:proofErr w:type="spellStart"/>
      <w:r>
        <w:rPr>
          <w:rFonts w:ascii="Constantia" w:eastAsia="Calibri" w:hAnsi="Constantia" w:cs="Times New Roman"/>
          <w:color w:val="000000"/>
          <w:sz w:val="24"/>
          <w:szCs w:val="24"/>
          <w:lang w:val="en-GB"/>
        </w:rPr>
        <w:t>Chepkube</w:t>
      </w:r>
      <w:proofErr w:type="spellEnd"/>
      <w:r>
        <w:rPr>
          <w:rFonts w:ascii="Constantia" w:eastAsia="Calibri" w:hAnsi="Constantia" w:cs="Times New Roman"/>
          <w:color w:val="000000"/>
          <w:sz w:val="24"/>
          <w:szCs w:val="24"/>
          <w:lang w:val="en-GB"/>
        </w:rPr>
        <w:t xml:space="preserve"> market traders</w:t>
      </w:r>
    </w:p>
    <w:p w14:paraId="69636264" w14:textId="77777777" w:rsidR="00D02B9B" w:rsidRPr="00D25123" w:rsidRDefault="00D02B9B" w:rsidP="00D02B9B">
      <w:pPr>
        <w:autoSpaceDE w:val="0"/>
        <w:autoSpaceDN w:val="0"/>
        <w:adjustRightInd w:val="0"/>
        <w:spacing w:before="240" w:after="0" w:line="276" w:lineRule="auto"/>
        <w:rPr>
          <w:rFonts w:ascii="Constantia" w:eastAsia="Calibri" w:hAnsi="Constantia" w:cs="Times New Roman"/>
          <w:b/>
          <w:color w:val="000000"/>
          <w:sz w:val="24"/>
          <w:szCs w:val="24"/>
          <w:lang w:val="en-GB"/>
        </w:rPr>
      </w:pPr>
      <w:r w:rsidRPr="00D25123">
        <w:rPr>
          <w:rFonts w:ascii="Constantia" w:eastAsia="Calibri" w:hAnsi="Constantia" w:cs="Times New Roman"/>
          <w:b/>
          <w:color w:val="000000"/>
          <w:sz w:val="24"/>
          <w:szCs w:val="24"/>
          <w:lang w:val="en-GB"/>
        </w:rPr>
        <w:t>The ongoing projects include:</w:t>
      </w:r>
    </w:p>
    <w:p w14:paraId="24C2872C" w14:textId="77777777" w:rsidR="00D02B9B" w:rsidRDefault="00D02B9B" w:rsidP="00D02B9B">
      <w:pPr>
        <w:numPr>
          <w:ilvl w:val="0"/>
          <w:numId w:val="2"/>
        </w:numPr>
        <w:autoSpaceDE w:val="0"/>
        <w:autoSpaceDN w:val="0"/>
        <w:adjustRightInd w:val="0"/>
        <w:spacing w:after="0" w:line="276" w:lineRule="auto"/>
        <w:rPr>
          <w:rFonts w:ascii="Constantia" w:eastAsia="Calibri" w:hAnsi="Constantia" w:cs="Times New Roman"/>
          <w:color w:val="000000"/>
          <w:sz w:val="24"/>
          <w:szCs w:val="24"/>
          <w:lang w:val="en-GB"/>
        </w:rPr>
      </w:pPr>
      <w:r>
        <w:rPr>
          <w:rFonts w:ascii="Constantia" w:eastAsia="Calibri" w:hAnsi="Constantia" w:cs="Times New Roman"/>
          <w:color w:val="000000"/>
          <w:sz w:val="24"/>
          <w:szCs w:val="24"/>
          <w:lang w:val="en-GB"/>
        </w:rPr>
        <w:t xml:space="preserve">Preparation of Valuation roll for </w:t>
      </w:r>
      <w:proofErr w:type="spellStart"/>
      <w:r>
        <w:rPr>
          <w:rFonts w:ascii="Constantia" w:eastAsia="Calibri" w:hAnsi="Constantia" w:cs="Times New Roman"/>
          <w:color w:val="000000"/>
          <w:sz w:val="24"/>
          <w:szCs w:val="24"/>
          <w:lang w:val="en-GB"/>
        </w:rPr>
        <w:t>Kimilili</w:t>
      </w:r>
      <w:proofErr w:type="spellEnd"/>
    </w:p>
    <w:p w14:paraId="55C86B97" w14:textId="77777777" w:rsidR="00D02B9B" w:rsidRPr="00D23D1B" w:rsidRDefault="00D02B9B" w:rsidP="00D02B9B">
      <w:pPr>
        <w:numPr>
          <w:ilvl w:val="0"/>
          <w:numId w:val="2"/>
        </w:numPr>
        <w:autoSpaceDE w:val="0"/>
        <w:autoSpaceDN w:val="0"/>
        <w:adjustRightInd w:val="0"/>
        <w:spacing w:after="0" w:line="276" w:lineRule="auto"/>
        <w:rPr>
          <w:rFonts w:ascii="Constantia" w:eastAsia="Calibri" w:hAnsi="Constantia" w:cs="Times New Roman"/>
          <w:color w:val="000000"/>
          <w:sz w:val="24"/>
          <w:szCs w:val="24"/>
          <w:lang w:val="en-GB"/>
        </w:rPr>
      </w:pPr>
      <w:r>
        <w:rPr>
          <w:rFonts w:ascii="Constantia" w:eastAsia="Calibri" w:hAnsi="Constantia" w:cs="Times New Roman"/>
          <w:color w:val="000000"/>
          <w:sz w:val="24"/>
          <w:szCs w:val="24"/>
          <w:lang w:val="en-GB"/>
        </w:rPr>
        <w:t xml:space="preserve">Preparation of Physical plans for </w:t>
      </w:r>
      <w:proofErr w:type="spellStart"/>
      <w:r>
        <w:rPr>
          <w:rFonts w:ascii="Constantia" w:eastAsia="Calibri" w:hAnsi="Constantia" w:cs="Times New Roman"/>
          <w:color w:val="000000"/>
          <w:sz w:val="24"/>
          <w:szCs w:val="24"/>
          <w:lang w:val="en-GB"/>
        </w:rPr>
        <w:t>Kimilili</w:t>
      </w:r>
      <w:proofErr w:type="spellEnd"/>
      <w:r>
        <w:rPr>
          <w:rFonts w:ascii="Constantia" w:eastAsia="Calibri" w:hAnsi="Constantia" w:cs="Times New Roman"/>
          <w:color w:val="000000"/>
          <w:sz w:val="24"/>
          <w:szCs w:val="24"/>
          <w:lang w:val="en-GB"/>
        </w:rPr>
        <w:t xml:space="preserve">, </w:t>
      </w:r>
      <w:proofErr w:type="spellStart"/>
      <w:r>
        <w:rPr>
          <w:rFonts w:ascii="Constantia" w:eastAsia="Calibri" w:hAnsi="Constantia" w:cs="Times New Roman"/>
          <w:color w:val="000000"/>
          <w:sz w:val="24"/>
          <w:szCs w:val="24"/>
          <w:lang w:val="en-GB"/>
        </w:rPr>
        <w:t>Naitiri</w:t>
      </w:r>
      <w:proofErr w:type="spellEnd"/>
      <w:r>
        <w:rPr>
          <w:rFonts w:ascii="Constantia" w:eastAsia="Calibri" w:hAnsi="Constantia" w:cs="Times New Roman"/>
          <w:color w:val="000000"/>
          <w:sz w:val="24"/>
          <w:szCs w:val="24"/>
          <w:lang w:val="en-GB"/>
        </w:rPr>
        <w:t xml:space="preserve"> and </w:t>
      </w:r>
      <w:proofErr w:type="spellStart"/>
      <w:r>
        <w:rPr>
          <w:rFonts w:ascii="Constantia" w:eastAsia="Calibri" w:hAnsi="Constantia" w:cs="Times New Roman"/>
          <w:color w:val="000000"/>
          <w:sz w:val="24"/>
          <w:szCs w:val="24"/>
          <w:lang w:val="en-GB"/>
        </w:rPr>
        <w:t>Kapsokwony</w:t>
      </w:r>
      <w:proofErr w:type="spellEnd"/>
    </w:p>
    <w:p w14:paraId="04D45A13" w14:textId="77777777" w:rsidR="00D02B9B" w:rsidRPr="003A5331" w:rsidRDefault="00D02B9B" w:rsidP="00B5351A">
      <w:pPr>
        <w:spacing w:before="240" w:after="0"/>
        <w:rPr>
          <w:rFonts w:ascii="Constantia" w:hAnsi="Constantia"/>
          <w:sz w:val="24"/>
          <w:szCs w:val="24"/>
        </w:rPr>
      </w:pPr>
      <w:r w:rsidRPr="003A5331">
        <w:rPr>
          <w:rFonts w:ascii="Constantia" w:hAnsi="Constantia"/>
          <w:sz w:val="24"/>
          <w:szCs w:val="24"/>
        </w:rPr>
        <w:t>In the medium term, the department will undertake the following:</w:t>
      </w:r>
    </w:p>
    <w:p w14:paraId="619032B0" w14:textId="77777777" w:rsidR="00D02B9B" w:rsidRPr="003A5331" w:rsidRDefault="00D02B9B" w:rsidP="00456C18">
      <w:pPr>
        <w:pStyle w:val="ListParagraph"/>
        <w:numPr>
          <w:ilvl w:val="0"/>
          <w:numId w:val="12"/>
        </w:numPr>
        <w:spacing w:line="259" w:lineRule="auto"/>
        <w:rPr>
          <w:rFonts w:ascii="Constantia" w:hAnsi="Constantia" w:cs="Garamond"/>
          <w:color w:val="000000"/>
          <w:sz w:val="24"/>
          <w:szCs w:val="24"/>
        </w:rPr>
      </w:pPr>
      <w:r w:rsidRPr="003A5331">
        <w:rPr>
          <w:rFonts w:ascii="Constantia" w:hAnsi="Constantia" w:cs="Garamond"/>
          <w:color w:val="000000"/>
          <w:sz w:val="24"/>
          <w:szCs w:val="24"/>
        </w:rPr>
        <w:t>Purchase of 9 survey equipment</w:t>
      </w:r>
    </w:p>
    <w:p w14:paraId="73F57515" w14:textId="77777777" w:rsidR="00D02B9B" w:rsidRPr="00D23D1B" w:rsidRDefault="00D02B9B" w:rsidP="00456C18">
      <w:pPr>
        <w:pStyle w:val="ListParagraph"/>
        <w:numPr>
          <w:ilvl w:val="0"/>
          <w:numId w:val="12"/>
        </w:numPr>
        <w:spacing w:line="259" w:lineRule="auto"/>
        <w:rPr>
          <w:rFonts w:ascii="Constantia" w:hAnsi="Constantia" w:cs="Garamond"/>
          <w:color w:val="000000"/>
          <w:sz w:val="24"/>
          <w:szCs w:val="24"/>
        </w:rPr>
      </w:pPr>
      <w:r w:rsidRPr="003A5331">
        <w:rPr>
          <w:rFonts w:ascii="Constantia" w:hAnsi="Constantia" w:cs="Garamond"/>
          <w:color w:val="000000"/>
          <w:sz w:val="24"/>
          <w:szCs w:val="24"/>
        </w:rPr>
        <w:t>20 acres of land purchased for land banking</w:t>
      </w:r>
    </w:p>
    <w:p w14:paraId="2A999D18" w14:textId="77777777" w:rsidR="00D02B9B" w:rsidRDefault="00D02B9B" w:rsidP="00456C18">
      <w:pPr>
        <w:pStyle w:val="ListParagraph"/>
        <w:numPr>
          <w:ilvl w:val="0"/>
          <w:numId w:val="12"/>
        </w:numPr>
        <w:spacing w:line="259" w:lineRule="auto"/>
        <w:rPr>
          <w:rFonts w:ascii="Constantia" w:hAnsi="Constantia" w:cs="Garamond"/>
          <w:color w:val="000000"/>
          <w:sz w:val="24"/>
          <w:szCs w:val="24"/>
        </w:rPr>
      </w:pPr>
      <w:r w:rsidRPr="003A5331">
        <w:rPr>
          <w:rFonts w:ascii="Constantia" w:hAnsi="Constantia" w:cs="Garamond"/>
          <w:color w:val="000000"/>
          <w:sz w:val="24"/>
          <w:szCs w:val="24"/>
        </w:rPr>
        <w:t>C</w:t>
      </w:r>
      <w:r>
        <w:rPr>
          <w:rFonts w:ascii="Constantia" w:hAnsi="Constantia" w:cs="Garamond"/>
          <w:color w:val="000000"/>
          <w:sz w:val="24"/>
          <w:szCs w:val="24"/>
        </w:rPr>
        <w:t>onstruction of</w:t>
      </w:r>
      <w:r w:rsidRPr="003A5331">
        <w:rPr>
          <w:rFonts w:ascii="Constantia" w:hAnsi="Constantia" w:cs="Garamond"/>
          <w:color w:val="000000"/>
          <w:sz w:val="24"/>
          <w:szCs w:val="24"/>
        </w:rPr>
        <w:t xml:space="preserve"> storm water drainage</w:t>
      </w:r>
      <w:r>
        <w:rPr>
          <w:rFonts w:ascii="Constantia" w:hAnsi="Constantia" w:cs="Garamond"/>
          <w:color w:val="000000"/>
          <w:sz w:val="24"/>
          <w:szCs w:val="24"/>
        </w:rPr>
        <w:t>s in 6 towns</w:t>
      </w:r>
    </w:p>
    <w:p w14:paraId="622C5BF0" w14:textId="77777777" w:rsidR="00D02B9B" w:rsidRDefault="00D02B9B" w:rsidP="00456C18">
      <w:pPr>
        <w:pStyle w:val="ListParagraph"/>
        <w:numPr>
          <w:ilvl w:val="0"/>
          <w:numId w:val="12"/>
        </w:numPr>
        <w:spacing w:line="259" w:lineRule="auto"/>
        <w:rPr>
          <w:rFonts w:ascii="Constantia" w:hAnsi="Constantia" w:cs="Garamond"/>
          <w:color w:val="000000"/>
          <w:sz w:val="24"/>
          <w:szCs w:val="24"/>
        </w:rPr>
      </w:pPr>
      <w:r>
        <w:rPr>
          <w:rFonts w:ascii="Constantia" w:hAnsi="Constantia" w:cs="Garamond"/>
          <w:color w:val="000000"/>
          <w:sz w:val="24"/>
          <w:szCs w:val="24"/>
        </w:rPr>
        <w:t>Preparation of valuation rolls in six town centres</w:t>
      </w:r>
    </w:p>
    <w:p w14:paraId="5ACFE532" w14:textId="77777777" w:rsidR="00D02B9B" w:rsidRDefault="00D02B9B" w:rsidP="00456C18">
      <w:pPr>
        <w:pStyle w:val="ListParagraph"/>
        <w:numPr>
          <w:ilvl w:val="0"/>
          <w:numId w:val="12"/>
        </w:numPr>
        <w:spacing w:line="259" w:lineRule="auto"/>
        <w:rPr>
          <w:rFonts w:ascii="Constantia" w:hAnsi="Constantia" w:cs="Garamond"/>
          <w:color w:val="000000"/>
          <w:sz w:val="24"/>
          <w:szCs w:val="24"/>
        </w:rPr>
      </w:pPr>
      <w:r>
        <w:rPr>
          <w:rFonts w:ascii="Constantia" w:hAnsi="Constantia" w:cs="Garamond"/>
          <w:color w:val="000000"/>
          <w:sz w:val="24"/>
          <w:szCs w:val="24"/>
        </w:rPr>
        <w:t xml:space="preserve">Preparation of physical and land use plans in 6 centres </w:t>
      </w:r>
    </w:p>
    <w:p w14:paraId="7498954A" w14:textId="77777777" w:rsidR="00D02B9B" w:rsidRDefault="00D02B9B" w:rsidP="00456C18">
      <w:pPr>
        <w:pStyle w:val="ListParagraph"/>
        <w:numPr>
          <w:ilvl w:val="0"/>
          <w:numId w:val="12"/>
        </w:numPr>
        <w:spacing w:line="259" w:lineRule="auto"/>
        <w:rPr>
          <w:rFonts w:ascii="Constantia" w:hAnsi="Constantia" w:cs="Garamond"/>
          <w:color w:val="000000"/>
          <w:sz w:val="24"/>
          <w:szCs w:val="24"/>
        </w:rPr>
      </w:pPr>
      <w:r>
        <w:rPr>
          <w:rFonts w:ascii="Constantia" w:hAnsi="Constantia" w:cs="Garamond"/>
          <w:color w:val="000000"/>
          <w:sz w:val="24"/>
          <w:szCs w:val="24"/>
        </w:rPr>
        <w:t>Construction of 1 office block</w:t>
      </w:r>
    </w:p>
    <w:p w14:paraId="1CA427D4" w14:textId="77777777" w:rsidR="00D02B9B" w:rsidRPr="003A5331" w:rsidRDefault="00D02B9B" w:rsidP="00456C18">
      <w:pPr>
        <w:pStyle w:val="ListParagraph"/>
        <w:numPr>
          <w:ilvl w:val="0"/>
          <w:numId w:val="12"/>
        </w:numPr>
        <w:spacing w:line="259" w:lineRule="auto"/>
        <w:rPr>
          <w:rFonts w:ascii="Constantia" w:hAnsi="Constantia" w:cs="Garamond"/>
          <w:color w:val="000000"/>
          <w:sz w:val="24"/>
          <w:szCs w:val="24"/>
        </w:rPr>
      </w:pPr>
      <w:r>
        <w:rPr>
          <w:rFonts w:ascii="Constantia" w:hAnsi="Constantia" w:cs="Garamond"/>
          <w:color w:val="000000"/>
          <w:sz w:val="24"/>
          <w:szCs w:val="24"/>
        </w:rPr>
        <w:t>Processing of tittle deeds for all government land</w:t>
      </w:r>
    </w:p>
    <w:p w14:paraId="6098B1E0" w14:textId="77777777" w:rsidR="00D02B9B" w:rsidRPr="000A0DD4" w:rsidRDefault="00D02B9B" w:rsidP="00D02B9B">
      <w:pPr>
        <w:rPr>
          <w:rFonts w:ascii="Constantia" w:eastAsia="Calibri" w:hAnsi="Constantia" w:cs="Times New Roman"/>
          <w:b/>
          <w:bCs/>
          <w:color w:val="000000"/>
          <w:sz w:val="24"/>
          <w:szCs w:val="24"/>
          <w:u w:val="single"/>
          <w:lang w:val="en-GB"/>
        </w:rPr>
      </w:pPr>
      <w:r w:rsidRPr="000A0DD4">
        <w:rPr>
          <w:rFonts w:ascii="Constantia" w:eastAsia="Calibri" w:hAnsi="Constantia" w:cs="Times New Roman"/>
          <w:b/>
          <w:bCs/>
          <w:color w:val="000000"/>
          <w:sz w:val="24"/>
          <w:szCs w:val="24"/>
          <w:u w:val="single"/>
          <w:lang w:val="en-GB"/>
        </w:rPr>
        <w:t xml:space="preserve">Housing </w:t>
      </w:r>
    </w:p>
    <w:p w14:paraId="5CECD19D" w14:textId="77777777" w:rsidR="00D02B9B" w:rsidRPr="00D25123" w:rsidRDefault="00D02B9B" w:rsidP="00B5351A">
      <w:pPr>
        <w:pStyle w:val="Default"/>
        <w:spacing w:line="276" w:lineRule="auto"/>
        <w:rPr>
          <w:rFonts w:ascii="Constantia" w:hAnsi="Constantia" w:cs="Times New Roman"/>
        </w:rPr>
      </w:pPr>
      <w:r w:rsidRPr="00D25123">
        <w:rPr>
          <w:rFonts w:ascii="Constantia" w:hAnsi="Constantia" w:cs="Times New Roman"/>
        </w:rPr>
        <w:t>The key achievements are:</w:t>
      </w:r>
    </w:p>
    <w:p w14:paraId="1AF903FF" w14:textId="77777777" w:rsidR="00D02B9B" w:rsidRPr="009F0AE5" w:rsidRDefault="00D02B9B" w:rsidP="00D02B9B">
      <w:pPr>
        <w:pStyle w:val="Default"/>
        <w:numPr>
          <w:ilvl w:val="0"/>
          <w:numId w:val="6"/>
        </w:numPr>
        <w:spacing w:line="276" w:lineRule="auto"/>
        <w:rPr>
          <w:rFonts w:ascii="Constantia" w:hAnsi="Constantia" w:cs="Times New Roman"/>
        </w:rPr>
      </w:pPr>
      <w:r w:rsidRPr="00D25123">
        <w:rPr>
          <w:rFonts w:ascii="Constantia" w:hAnsi="Constantia" w:cs="Times New Roman"/>
        </w:rPr>
        <w:t xml:space="preserve">Security fencing of housing 3 estates in Lower </w:t>
      </w:r>
      <w:proofErr w:type="spellStart"/>
      <w:r w:rsidRPr="00D25123">
        <w:rPr>
          <w:rFonts w:ascii="Constantia" w:hAnsi="Constantia" w:cs="Times New Roman"/>
        </w:rPr>
        <w:t>milimani</w:t>
      </w:r>
      <w:proofErr w:type="spellEnd"/>
      <w:r w:rsidRPr="00D25123">
        <w:rPr>
          <w:rFonts w:ascii="Constantia" w:hAnsi="Constantia" w:cs="Times New Roman"/>
        </w:rPr>
        <w:t xml:space="preserve"> </w:t>
      </w:r>
      <w:proofErr w:type="gramStart"/>
      <w:r w:rsidRPr="00D25123">
        <w:rPr>
          <w:rFonts w:ascii="Constantia" w:hAnsi="Constantia" w:cs="Times New Roman"/>
        </w:rPr>
        <w:t xml:space="preserve">-  </w:t>
      </w:r>
      <w:proofErr w:type="spellStart"/>
      <w:r w:rsidRPr="00D25123">
        <w:rPr>
          <w:rFonts w:ascii="Constantia" w:hAnsi="Constantia" w:cs="Times New Roman"/>
        </w:rPr>
        <w:t>Kanduyi</w:t>
      </w:r>
      <w:proofErr w:type="spellEnd"/>
      <w:proofErr w:type="gramEnd"/>
      <w:r w:rsidRPr="00D25123">
        <w:rPr>
          <w:rFonts w:ascii="Constantia" w:hAnsi="Constantia" w:cs="Times New Roman"/>
        </w:rPr>
        <w:t xml:space="preserve"> and </w:t>
      </w:r>
      <w:proofErr w:type="spellStart"/>
      <w:r w:rsidRPr="00D25123">
        <w:rPr>
          <w:rFonts w:ascii="Constantia" w:hAnsi="Constantia" w:cs="Times New Roman"/>
        </w:rPr>
        <w:t>bungoma</w:t>
      </w:r>
      <w:proofErr w:type="spellEnd"/>
      <w:r w:rsidRPr="00D25123">
        <w:rPr>
          <w:rFonts w:ascii="Constantia" w:hAnsi="Constantia" w:cs="Times New Roman"/>
        </w:rPr>
        <w:t xml:space="preserve"> medical quarters</w:t>
      </w:r>
    </w:p>
    <w:p w14:paraId="5E1B0169" w14:textId="77777777" w:rsidR="00D02B9B" w:rsidRPr="009F0AE5" w:rsidRDefault="00D02B9B" w:rsidP="00D02B9B">
      <w:pPr>
        <w:pStyle w:val="Default"/>
        <w:numPr>
          <w:ilvl w:val="0"/>
          <w:numId w:val="6"/>
        </w:numPr>
        <w:spacing w:line="276" w:lineRule="auto"/>
        <w:rPr>
          <w:rFonts w:ascii="Constantia" w:hAnsi="Constantia" w:cs="Times New Roman"/>
        </w:rPr>
      </w:pPr>
      <w:r w:rsidRPr="00D25123">
        <w:rPr>
          <w:rFonts w:ascii="Constantia" w:hAnsi="Constantia" w:cs="Times New Roman"/>
          <w:bCs/>
        </w:rPr>
        <w:t>Renovation and refurbishment of</w:t>
      </w:r>
      <w:r>
        <w:rPr>
          <w:rFonts w:ascii="Constantia" w:hAnsi="Constantia" w:cs="Times New Roman"/>
          <w:bCs/>
        </w:rPr>
        <w:t xml:space="preserve"> 62</w:t>
      </w:r>
      <w:r w:rsidRPr="00D25123">
        <w:rPr>
          <w:rFonts w:ascii="Constantia" w:hAnsi="Constantia" w:cs="Times New Roman"/>
          <w:bCs/>
        </w:rPr>
        <w:t xml:space="preserve"> county residential houses</w:t>
      </w:r>
    </w:p>
    <w:p w14:paraId="4D1206B0" w14:textId="77777777" w:rsidR="00D02B9B" w:rsidRPr="00D25123" w:rsidRDefault="00D02B9B" w:rsidP="00D02B9B">
      <w:pPr>
        <w:pStyle w:val="Default"/>
        <w:numPr>
          <w:ilvl w:val="0"/>
          <w:numId w:val="6"/>
        </w:numPr>
        <w:spacing w:line="276" w:lineRule="auto"/>
        <w:rPr>
          <w:rFonts w:ascii="Constantia" w:hAnsi="Constantia" w:cs="Times New Roman"/>
        </w:rPr>
      </w:pPr>
      <w:r>
        <w:rPr>
          <w:rFonts w:ascii="Constantia" w:hAnsi="Constantia" w:cs="Times New Roman"/>
          <w:bCs/>
        </w:rPr>
        <w:t>Minor repairs to 7 estates</w:t>
      </w:r>
    </w:p>
    <w:p w14:paraId="47977D35" w14:textId="77777777" w:rsidR="00D02B9B" w:rsidRPr="004131B5" w:rsidRDefault="00D02B9B" w:rsidP="00D02B9B">
      <w:pPr>
        <w:spacing w:before="240" w:after="0"/>
        <w:rPr>
          <w:rFonts w:ascii="Constantia" w:hAnsi="Constantia"/>
          <w:sz w:val="24"/>
          <w:szCs w:val="24"/>
        </w:rPr>
      </w:pPr>
      <w:r w:rsidRPr="004131B5">
        <w:rPr>
          <w:rFonts w:ascii="Constantia" w:hAnsi="Constantia"/>
          <w:sz w:val="24"/>
          <w:szCs w:val="24"/>
        </w:rPr>
        <w:t>In the medium term, the department intends to:</w:t>
      </w:r>
    </w:p>
    <w:p w14:paraId="19AB29FB" w14:textId="77777777" w:rsidR="00D02B9B" w:rsidRPr="004131B5" w:rsidRDefault="00D02B9B" w:rsidP="00D02B9B">
      <w:pPr>
        <w:pStyle w:val="Default"/>
        <w:numPr>
          <w:ilvl w:val="0"/>
          <w:numId w:val="6"/>
        </w:numPr>
        <w:spacing w:line="276" w:lineRule="auto"/>
        <w:rPr>
          <w:rFonts w:ascii="Constantia" w:hAnsi="Constantia" w:cs="Times New Roman"/>
        </w:rPr>
      </w:pPr>
      <w:r>
        <w:rPr>
          <w:rFonts w:ascii="Constantia" w:hAnsi="Constantia" w:cs="Times New Roman"/>
        </w:rPr>
        <w:t>Security fencing of 20</w:t>
      </w:r>
      <w:r w:rsidRPr="004131B5">
        <w:rPr>
          <w:rFonts w:ascii="Constantia" w:hAnsi="Constantia" w:cs="Times New Roman"/>
        </w:rPr>
        <w:t xml:space="preserve"> estates</w:t>
      </w:r>
    </w:p>
    <w:p w14:paraId="56763FD9" w14:textId="77777777" w:rsidR="00D02B9B" w:rsidRPr="004131B5" w:rsidRDefault="00D02B9B" w:rsidP="00D02B9B">
      <w:pPr>
        <w:pStyle w:val="Default"/>
        <w:numPr>
          <w:ilvl w:val="0"/>
          <w:numId w:val="6"/>
        </w:numPr>
        <w:spacing w:line="276" w:lineRule="auto"/>
        <w:rPr>
          <w:rFonts w:ascii="Constantia" w:hAnsi="Constantia" w:cs="Times New Roman"/>
        </w:rPr>
      </w:pPr>
      <w:r w:rsidRPr="004131B5">
        <w:rPr>
          <w:rFonts w:ascii="Constantia" w:hAnsi="Constantia" w:cs="Times New Roman"/>
        </w:rPr>
        <w:t>Re</w:t>
      </w:r>
      <w:r>
        <w:rPr>
          <w:rFonts w:ascii="Constantia" w:hAnsi="Constantia" w:cs="Times New Roman"/>
        </w:rPr>
        <w:t>novation and refurbishment of 60</w:t>
      </w:r>
      <w:r w:rsidRPr="004131B5">
        <w:rPr>
          <w:rFonts w:ascii="Constantia" w:hAnsi="Constantia" w:cs="Times New Roman"/>
        </w:rPr>
        <w:t xml:space="preserve"> county residential houses</w:t>
      </w:r>
    </w:p>
    <w:p w14:paraId="117C547B" w14:textId="77777777" w:rsidR="00D02B9B" w:rsidRPr="004131B5" w:rsidRDefault="00D02B9B" w:rsidP="00D02B9B">
      <w:pPr>
        <w:pStyle w:val="Default"/>
        <w:numPr>
          <w:ilvl w:val="0"/>
          <w:numId w:val="6"/>
        </w:numPr>
        <w:spacing w:line="276" w:lineRule="auto"/>
        <w:rPr>
          <w:rFonts w:ascii="Constantia" w:hAnsi="Constantia" w:cs="Times New Roman"/>
        </w:rPr>
      </w:pPr>
      <w:r w:rsidRPr="004131B5">
        <w:rPr>
          <w:rFonts w:ascii="Constantia" w:hAnsi="Constantia" w:cs="Times New Roman"/>
        </w:rPr>
        <w:t>Minor repairs of 100 county residential houses</w:t>
      </w:r>
    </w:p>
    <w:p w14:paraId="69C1B4B1" w14:textId="77777777" w:rsidR="00D02B9B" w:rsidRDefault="00D02B9B" w:rsidP="00D02B9B">
      <w:pPr>
        <w:pStyle w:val="Default"/>
        <w:numPr>
          <w:ilvl w:val="0"/>
          <w:numId w:val="6"/>
        </w:numPr>
        <w:spacing w:line="276" w:lineRule="auto"/>
        <w:rPr>
          <w:rFonts w:ascii="Constantia" w:hAnsi="Constantia" w:cs="Times New Roman"/>
        </w:rPr>
      </w:pPr>
      <w:r w:rsidRPr="004131B5">
        <w:rPr>
          <w:rFonts w:ascii="Constantia" w:hAnsi="Constantia" w:cs="Times New Roman"/>
        </w:rPr>
        <w:t>1,000 County residential houses constructed</w:t>
      </w:r>
    </w:p>
    <w:p w14:paraId="473DEB7A" w14:textId="77777777" w:rsidR="00D02B9B" w:rsidRDefault="00D02B9B" w:rsidP="00D02B9B">
      <w:pPr>
        <w:pStyle w:val="Default"/>
        <w:numPr>
          <w:ilvl w:val="0"/>
          <w:numId w:val="6"/>
        </w:numPr>
        <w:spacing w:line="276" w:lineRule="auto"/>
        <w:rPr>
          <w:rFonts w:ascii="Constantia" w:hAnsi="Constantia" w:cs="Times New Roman"/>
        </w:rPr>
      </w:pPr>
      <w:r>
        <w:rPr>
          <w:rFonts w:ascii="Constantia" w:hAnsi="Constantia" w:cs="Times New Roman"/>
        </w:rPr>
        <w:t>Upgrading of 6 slum areas</w:t>
      </w:r>
    </w:p>
    <w:p w14:paraId="2D7F86DB" w14:textId="77777777" w:rsidR="00D02B9B" w:rsidRPr="004131B5" w:rsidRDefault="00D02B9B" w:rsidP="00D02B9B">
      <w:pPr>
        <w:pStyle w:val="Default"/>
        <w:numPr>
          <w:ilvl w:val="0"/>
          <w:numId w:val="6"/>
        </w:numPr>
        <w:spacing w:line="276" w:lineRule="auto"/>
        <w:rPr>
          <w:rFonts w:ascii="Constantia" w:hAnsi="Constantia" w:cs="Times New Roman"/>
        </w:rPr>
      </w:pPr>
      <w:r>
        <w:rPr>
          <w:rFonts w:ascii="Constantia" w:hAnsi="Constantia" w:cs="Times New Roman"/>
        </w:rPr>
        <w:t xml:space="preserve">Construction of the Governors and Deputy </w:t>
      </w:r>
      <w:proofErr w:type="gramStart"/>
      <w:r>
        <w:rPr>
          <w:rFonts w:ascii="Constantia" w:hAnsi="Constantia" w:cs="Times New Roman"/>
        </w:rPr>
        <w:t>governors</w:t>
      </w:r>
      <w:proofErr w:type="gramEnd"/>
      <w:r>
        <w:rPr>
          <w:rFonts w:ascii="Constantia" w:hAnsi="Constantia" w:cs="Times New Roman"/>
        </w:rPr>
        <w:t xml:space="preserve"> official residence</w:t>
      </w:r>
    </w:p>
    <w:p w14:paraId="18CAAAC2" w14:textId="77777777" w:rsidR="00D02B9B" w:rsidRPr="000A0DD4" w:rsidRDefault="00D02B9B" w:rsidP="00D02B9B">
      <w:pPr>
        <w:rPr>
          <w:rFonts w:ascii="Constantia" w:eastAsia="Calibri" w:hAnsi="Constantia" w:cs="Times New Roman"/>
          <w:b/>
          <w:bCs/>
          <w:color w:val="000000"/>
          <w:sz w:val="24"/>
          <w:szCs w:val="24"/>
          <w:u w:val="single"/>
          <w:lang w:val="en-GB"/>
        </w:rPr>
      </w:pPr>
      <w:r w:rsidRPr="000A0DD4">
        <w:rPr>
          <w:rFonts w:ascii="Constantia" w:eastAsia="Calibri" w:hAnsi="Constantia" w:cs="Times New Roman"/>
          <w:b/>
          <w:bCs/>
          <w:color w:val="000000"/>
          <w:sz w:val="24"/>
          <w:szCs w:val="24"/>
          <w:u w:val="single"/>
          <w:lang w:val="en-GB"/>
        </w:rPr>
        <w:t>Bungoma Municipality</w:t>
      </w:r>
    </w:p>
    <w:p w14:paraId="320598D0" w14:textId="77777777" w:rsidR="00D02B9B" w:rsidRPr="006459F3" w:rsidRDefault="00D02B9B" w:rsidP="00D02B9B">
      <w:pPr>
        <w:spacing w:after="0"/>
        <w:rPr>
          <w:rFonts w:ascii="Constantia" w:hAnsi="Constantia"/>
          <w:sz w:val="24"/>
          <w:szCs w:val="24"/>
          <w:lang w:val="en-GB"/>
        </w:rPr>
      </w:pPr>
      <w:r w:rsidRPr="006459F3">
        <w:rPr>
          <w:rFonts w:ascii="Constantia" w:hAnsi="Constantia"/>
          <w:sz w:val="24"/>
          <w:szCs w:val="24"/>
          <w:lang w:val="en-GB"/>
        </w:rPr>
        <w:t xml:space="preserve">The key achievements include: </w:t>
      </w:r>
    </w:p>
    <w:p w14:paraId="1BC43037" w14:textId="77777777" w:rsidR="00D02B9B" w:rsidRPr="006459F3" w:rsidRDefault="00D02B9B" w:rsidP="00D02B9B">
      <w:pPr>
        <w:numPr>
          <w:ilvl w:val="0"/>
          <w:numId w:val="3"/>
        </w:numPr>
        <w:spacing w:after="0"/>
        <w:rPr>
          <w:rFonts w:ascii="Constantia" w:hAnsi="Constantia"/>
          <w:sz w:val="24"/>
          <w:szCs w:val="24"/>
          <w:lang w:val="en-GB"/>
        </w:rPr>
      </w:pPr>
      <w:r w:rsidRPr="006459F3">
        <w:rPr>
          <w:rFonts w:ascii="Constantia" w:hAnsi="Constantia"/>
          <w:sz w:val="24"/>
          <w:szCs w:val="24"/>
          <w:lang w:val="en-GB"/>
        </w:rPr>
        <w:t xml:space="preserve">Upgrading of </w:t>
      </w:r>
      <w:proofErr w:type="spellStart"/>
      <w:r w:rsidRPr="006459F3">
        <w:rPr>
          <w:rFonts w:ascii="Constantia" w:hAnsi="Constantia"/>
          <w:sz w:val="24"/>
          <w:szCs w:val="24"/>
          <w:lang w:val="en-GB"/>
        </w:rPr>
        <w:t>Khetias</w:t>
      </w:r>
      <w:proofErr w:type="spellEnd"/>
      <w:r w:rsidRPr="006459F3">
        <w:rPr>
          <w:rFonts w:ascii="Constantia" w:hAnsi="Constantia"/>
          <w:sz w:val="24"/>
          <w:szCs w:val="24"/>
          <w:lang w:val="en-GB"/>
        </w:rPr>
        <w:t xml:space="preserve">’ Wholesale – Mama Fanta Teachers’ Sacco – Court - Prisons </w:t>
      </w:r>
      <w:proofErr w:type="spellStart"/>
      <w:r w:rsidRPr="006459F3">
        <w:rPr>
          <w:rFonts w:ascii="Constantia" w:hAnsi="Constantia"/>
          <w:sz w:val="24"/>
          <w:szCs w:val="24"/>
          <w:lang w:val="en-GB"/>
        </w:rPr>
        <w:t>Sharrif</w:t>
      </w:r>
      <w:proofErr w:type="spellEnd"/>
      <w:r w:rsidRPr="006459F3">
        <w:rPr>
          <w:rFonts w:ascii="Constantia" w:hAnsi="Constantia"/>
          <w:sz w:val="24"/>
          <w:szCs w:val="24"/>
          <w:lang w:val="en-GB"/>
        </w:rPr>
        <w:t xml:space="preserve"> Hotel – IEBC Offices </w:t>
      </w:r>
      <w:r>
        <w:rPr>
          <w:rFonts w:ascii="Constantia" w:hAnsi="Constantia"/>
          <w:sz w:val="24"/>
          <w:szCs w:val="24"/>
          <w:lang w:val="en-GB"/>
        </w:rPr>
        <w:t>Road to bitumen standard</w:t>
      </w:r>
    </w:p>
    <w:p w14:paraId="507A80DA" w14:textId="77777777" w:rsidR="00D02B9B" w:rsidRDefault="00D02B9B" w:rsidP="00D02B9B">
      <w:pPr>
        <w:numPr>
          <w:ilvl w:val="0"/>
          <w:numId w:val="3"/>
        </w:numPr>
        <w:spacing w:after="0"/>
        <w:rPr>
          <w:rFonts w:ascii="Constantia" w:hAnsi="Constantia"/>
          <w:sz w:val="24"/>
          <w:szCs w:val="24"/>
          <w:lang w:val="en-GB"/>
        </w:rPr>
      </w:pPr>
      <w:r w:rsidRPr="006459F3">
        <w:rPr>
          <w:rFonts w:ascii="Constantia" w:hAnsi="Constantia"/>
          <w:sz w:val="24"/>
          <w:szCs w:val="24"/>
          <w:lang w:val="en-GB"/>
        </w:rPr>
        <w:lastRenderedPageBreak/>
        <w:t xml:space="preserve">Upgrading of </w:t>
      </w:r>
      <w:proofErr w:type="spellStart"/>
      <w:r w:rsidRPr="006459F3">
        <w:rPr>
          <w:rFonts w:ascii="Constantia" w:hAnsi="Constantia"/>
          <w:sz w:val="24"/>
          <w:szCs w:val="24"/>
          <w:lang w:val="en-GB"/>
        </w:rPr>
        <w:t>Kanduyi</w:t>
      </w:r>
      <w:proofErr w:type="spellEnd"/>
      <w:r>
        <w:rPr>
          <w:rFonts w:ascii="Constantia" w:hAnsi="Constantia"/>
          <w:sz w:val="24"/>
          <w:szCs w:val="24"/>
          <w:lang w:val="en-GB"/>
        </w:rPr>
        <w:t xml:space="preserve"> junction</w:t>
      </w:r>
      <w:r w:rsidRPr="006459F3">
        <w:rPr>
          <w:rFonts w:ascii="Constantia" w:hAnsi="Constantia"/>
          <w:sz w:val="24"/>
          <w:szCs w:val="24"/>
          <w:lang w:val="en-GB"/>
        </w:rPr>
        <w:t xml:space="preserve"> – Stadium-</w:t>
      </w:r>
      <w:proofErr w:type="spellStart"/>
      <w:r w:rsidRPr="006459F3">
        <w:rPr>
          <w:rFonts w:ascii="Constantia" w:hAnsi="Constantia"/>
          <w:sz w:val="24"/>
          <w:szCs w:val="24"/>
          <w:lang w:val="en-GB"/>
        </w:rPr>
        <w:t>Makutano</w:t>
      </w:r>
      <w:proofErr w:type="spellEnd"/>
      <w:r w:rsidRPr="006459F3">
        <w:rPr>
          <w:rFonts w:ascii="Constantia" w:hAnsi="Constantia"/>
          <w:sz w:val="24"/>
          <w:szCs w:val="24"/>
          <w:lang w:val="en-GB"/>
        </w:rPr>
        <w:t xml:space="preserve"> Road</w:t>
      </w:r>
      <w:r>
        <w:rPr>
          <w:rFonts w:ascii="Constantia" w:hAnsi="Constantia"/>
          <w:sz w:val="24"/>
          <w:szCs w:val="24"/>
          <w:lang w:val="en-GB"/>
        </w:rPr>
        <w:t xml:space="preserve"> to bitumen standard</w:t>
      </w:r>
    </w:p>
    <w:p w14:paraId="06AE00FE" w14:textId="77777777" w:rsidR="00D02B9B" w:rsidRDefault="00D02B9B" w:rsidP="00D02B9B">
      <w:pPr>
        <w:numPr>
          <w:ilvl w:val="0"/>
          <w:numId w:val="3"/>
        </w:numPr>
        <w:spacing w:after="0"/>
        <w:rPr>
          <w:rFonts w:ascii="Constantia" w:hAnsi="Constantia"/>
          <w:sz w:val="24"/>
          <w:szCs w:val="24"/>
          <w:lang w:val="en-GB"/>
        </w:rPr>
      </w:pPr>
      <w:r>
        <w:rPr>
          <w:rFonts w:ascii="Constantia" w:hAnsi="Constantia"/>
          <w:sz w:val="24"/>
          <w:szCs w:val="24"/>
          <w:lang w:val="en-GB"/>
        </w:rPr>
        <w:t xml:space="preserve">Upgrading of </w:t>
      </w:r>
      <w:proofErr w:type="spellStart"/>
      <w:r>
        <w:rPr>
          <w:rFonts w:ascii="Constantia" w:hAnsi="Constantia"/>
          <w:sz w:val="24"/>
          <w:szCs w:val="24"/>
          <w:lang w:val="en-GB"/>
        </w:rPr>
        <w:t>Marell</w:t>
      </w:r>
      <w:proofErr w:type="spellEnd"/>
      <w:r>
        <w:rPr>
          <w:rFonts w:ascii="Constantia" w:hAnsi="Constantia"/>
          <w:sz w:val="24"/>
          <w:szCs w:val="24"/>
          <w:lang w:val="en-GB"/>
        </w:rPr>
        <w:t xml:space="preserve"> – Sunrise Road and other access roads in Bungoma Municipality</w:t>
      </w:r>
    </w:p>
    <w:p w14:paraId="5C68C2EC" w14:textId="77777777" w:rsidR="00D02B9B" w:rsidRPr="006459F3" w:rsidRDefault="00D02B9B" w:rsidP="00D02B9B">
      <w:pPr>
        <w:numPr>
          <w:ilvl w:val="0"/>
          <w:numId w:val="3"/>
        </w:numPr>
        <w:spacing w:after="0"/>
        <w:rPr>
          <w:rFonts w:ascii="Constantia" w:hAnsi="Constantia"/>
          <w:sz w:val="24"/>
          <w:szCs w:val="24"/>
          <w:lang w:val="en-GB"/>
        </w:rPr>
      </w:pPr>
      <w:r>
        <w:rPr>
          <w:rFonts w:ascii="Constantia" w:hAnsi="Constantia"/>
          <w:sz w:val="24"/>
          <w:szCs w:val="24"/>
          <w:lang w:val="en-GB"/>
        </w:rPr>
        <w:t xml:space="preserve">Upgrading of Wings – </w:t>
      </w:r>
      <w:proofErr w:type="spellStart"/>
      <w:r>
        <w:rPr>
          <w:rFonts w:ascii="Constantia" w:hAnsi="Constantia"/>
          <w:sz w:val="24"/>
          <w:szCs w:val="24"/>
          <w:lang w:val="en-GB"/>
        </w:rPr>
        <w:t>Wambia</w:t>
      </w:r>
      <w:proofErr w:type="spellEnd"/>
      <w:r>
        <w:rPr>
          <w:rFonts w:ascii="Constantia" w:hAnsi="Constantia"/>
          <w:sz w:val="24"/>
          <w:szCs w:val="24"/>
          <w:lang w:val="en-GB"/>
        </w:rPr>
        <w:t xml:space="preserve"> road and other Bungoma town CBD roads</w:t>
      </w:r>
    </w:p>
    <w:p w14:paraId="3A0ACFD8" w14:textId="77777777" w:rsidR="00D02B9B" w:rsidRPr="005834BF" w:rsidRDefault="00D02B9B" w:rsidP="00D02B9B">
      <w:pPr>
        <w:spacing w:before="240" w:after="0"/>
        <w:rPr>
          <w:rFonts w:ascii="Constantia" w:hAnsi="Constantia"/>
          <w:sz w:val="24"/>
          <w:szCs w:val="24"/>
        </w:rPr>
      </w:pPr>
      <w:r w:rsidRPr="005834BF">
        <w:rPr>
          <w:rFonts w:ascii="Constantia" w:hAnsi="Constantia"/>
          <w:sz w:val="24"/>
          <w:szCs w:val="24"/>
        </w:rPr>
        <w:t>In the medium term, the Municipality intends to undertake the following:</w:t>
      </w:r>
    </w:p>
    <w:p w14:paraId="4BD471D3" w14:textId="77777777" w:rsidR="00D02B9B" w:rsidRDefault="00D02B9B" w:rsidP="00456C18">
      <w:pPr>
        <w:pStyle w:val="ListParagraph"/>
        <w:numPr>
          <w:ilvl w:val="0"/>
          <w:numId w:val="11"/>
        </w:numPr>
        <w:spacing w:line="259" w:lineRule="auto"/>
        <w:rPr>
          <w:rFonts w:ascii="Constantia" w:hAnsi="Constantia"/>
          <w:sz w:val="24"/>
          <w:szCs w:val="24"/>
        </w:rPr>
      </w:pPr>
      <w:r>
        <w:rPr>
          <w:rFonts w:ascii="Constantia" w:hAnsi="Constantia"/>
          <w:sz w:val="24"/>
          <w:szCs w:val="24"/>
        </w:rPr>
        <w:t xml:space="preserve">Tarmacking of </w:t>
      </w:r>
      <w:proofErr w:type="spellStart"/>
      <w:r>
        <w:rPr>
          <w:rFonts w:ascii="Constantia" w:hAnsi="Constantia"/>
          <w:sz w:val="24"/>
          <w:szCs w:val="24"/>
        </w:rPr>
        <w:t>Pamus</w:t>
      </w:r>
      <w:proofErr w:type="spellEnd"/>
      <w:r>
        <w:rPr>
          <w:rFonts w:ascii="Constantia" w:hAnsi="Constantia"/>
          <w:sz w:val="24"/>
          <w:szCs w:val="24"/>
        </w:rPr>
        <w:t xml:space="preserve"> – </w:t>
      </w:r>
      <w:proofErr w:type="spellStart"/>
      <w:r>
        <w:rPr>
          <w:rFonts w:ascii="Constantia" w:hAnsi="Constantia"/>
          <w:sz w:val="24"/>
          <w:szCs w:val="24"/>
        </w:rPr>
        <w:t>Ndegelwa</w:t>
      </w:r>
      <w:proofErr w:type="spellEnd"/>
      <w:r>
        <w:rPr>
          <w:rFonts w:ascii="Constantia" w:hAnsi="Constantia"/>
          <w:sz w:val="24"/>
          <w:szCs w:val="24"/>
        </w:rPr>
        <w:t xml:space="preserve"> road</w:t>
      </w:r>
    </w:p>
    <w:p w14:paraId="301F9C1F" w14:textId="77777777" w:rsidR="00D02B9B" w:rsidRDefault="00D02B9B" w:rsidP="00456C18">
      <w:pPr>
        <w:pStyle w:val="ListParagraph"/>
        <w:numPr>
          <w:ilvl w:val="0"/>
          <w:numId w:val="11"/>
        </w:numPr>
        <w:spacing w:line="259" w:lineRule="auto"/>
        <w:rPr>
          <w:rFonts w:ascii="Constantia" w:hAnsi="Constantia"/>
          <w:sz w:val="24"/>
          <w:szCs w:val="24"/>
        </w:rPr>
      </w:pPr>
      <w:r>
        <w:rPr>
          <w:rFonts w:ascii="Constantia" w:hAnsi="Constantia"/>
          <w:sz w:val="24"/>
          <w:szCs w:val="24"/>
        </w:rPr>
        <w:t xml:space="preserve">Upgrading of </w:t>
      </w:r>
      <w:proofErr w:type="spellStart"/>
      <w:proofErr w:type="gramStart"/>
      <w:r>
        <w:rPr>
          <w:rFonts w:ascii="Constantia" w:hAnsi="Constantia"/>
          <w:sz w:val="24"/>
          <w:szCs w:val="24"/>
        </w:rPr>
        <w:t>R.Sio</w:t>
      </w:r>
      <w:proofErr w:type="spellEnd"/>
      <w:proofErr w:type="gramEnd"/>
      <w:r>
        <w:rPr>
          <w:rFonts w:ascii="Constantia" w:hAnsi="Constantia"/>
          <w:sz w:val="24"/>
          <w:szCs w:val="24"/>
        </w:rPr>
        <w:t xml:space="preserve"> road</w:t>
      </w:r>
    </w:p>
    <w:p w14:paraId="47B51D64" w14:textId="77777777" w:rsidR="00D02B9B" w:rsidRDefault="00D02B9B" w:rsidP="00456C18">
      <w:pPr>
        <w:pStyle w:val="ListParagraph"/>
        <w:numPr>
          <w:ilvl w:val="0"/>
          <w:numId w:val="11"/>
        </w:numPr>
        <w:spacing w:line="259" w:lineRule="auto"/>
        <w:rPr>
          <w:rFonts w:ascii="Constantia" w:hAnsi="Constantia"/>
          <w:sz w:val="24"/>
          <w:szCs w:val="24"/>
        </w:rPr>
      </w:pPr>
      <w:r>
        <w:rPr>
          <w:rFonts w:ascii="Constantia" w:hAnsi="Constantia"/>
          <w:sz w:val="24"/>
          <w:szCs w:val="24"/>
        </w:rPr>
        <w:t xml:space="preserve">Upgrading of </w:t>
      </w:r>
      <w:proofErr w:type="spellStart"/>
      <w:r>
        <w:rPr>
          <w:rFonts w:ascii="Constantia" w:hAnsi="Constantia"/>
          <w:sz w:val="24"/>
          <w:szCs w:val="24"/>
        </w:rPr>
        <w:t>Sinoko</w:t>
      </w:r>
      <w:proofErr w:type="spellEnd"/>
      <w:r>
        <w:rPr>
          <w:rFonts w:ascii="Constantia" w:hAnsi="Constantia"/>
          <w:sz w:val="24"/>
          <w:szCs w:val="24"/>
        </w:rPr>
        <w:t xml:space="preserve"> – </w:t>
      </w:r>
      <w:proofErr w:type="spellStart"/>
      <w:r>
        <w:rPr>
          <w:rFonts w:ascii="Constantia" w:hAnsi="Constantia"/>
          <w:sz w:val="24"/>
          <w:szCs w:val="24"/>
        </w:rPr>
        <w:t>Siritanyi</w:t>
      </w:r>
      <w:proofErr w:type="spellEnd"/>
      <w:r>
        <w:rPr>
          <w:rFonts w:ascii="Constantia" w:hAnsi="Constantia"/>
          <w:sz w:val="24"/>
          <w:szCs w:val="24"/>
        </w:rPr>
        <w:t xml:space="preserve"> road</w:t>
      </w:r>
    </w:p>
    <w:p w14:paraId="0A354DCA" w14:textId="77777777" w:rsidR="00D02B9B" w:rsidRDefault="00D02B9B" w:rsidP="00456C18">
      <w:pPr>
        <w:pStyle w:val="ListParagraph"/>
        <w:numPr>
          <w:ilvl w:val="0"/>
          <w:numId w:val="11"/>
        </w:numPr>
        <w:spacing w:line="259" w:lineRule="auto"/>
        <w:rPr>
          <w:rFonts w:ascii="Constantia" w:hAnsi="Constantia"/>
          <w:sz w:val="24"/>
          <w:szCs w:val="24"/>
        </w:rPr>
      </w:pPr>
      <w:r>
        <w:rPr>
          <w:rFonts w:ascii="Constantia" w:hAnsi="Constantia"/>
          <w:sz w:val="24"/>
          <w:szCs w:val="24"/>
        </w:rPr>
        <w:t>Construction of modern bus park</w:t>
      </w:r>
    </w:p>
    <w:p w14:paraId="39F5E44C" w14:textId="77777777" w:rsidR="00D02B9B" w:rsidRDefault="00D02B9B" w:rsidP="00456C18">
      <w:pPr>
        <w:pStyle w:val="ListParagraph"/>
        <w:numPr>
          <w:ilvl w:val="0"/>
          <w:numId w:val="11"/>
        </w:numPr>
        <w:spacing w:line="259" w:lineRule="auto"/>
        <w:rPr>
          <w:rFonts w:ascii="Constantia" w:hAnsi="Constantia"/>
          <w:sz w:val="24"/>
          <w:szCs w:val="24"/>
        </w:rPr>
      </w:pPr>
      <w:r>
        <w:rPr>
          <w:rFonts w:ascii="Constantia" w:hAnsi="Constantia"/>
          <w:sz w:val="24"/>
          <w:szCs w:val="24"/>
        </w:rPr>
        <w:t>Construction of modern market</w:t>
      </w:r>
    </w:p>
    <w:p w14:paraId="29440E01" w14:textId="77777777" w:rsidR="00D02B9B" w:rsidRDefault="00D02B9B" w:rsidP="00456C18">
      <w:pPr>
        <w:pStyle w:val="ListParagraph"/>
        <w:numPr>
          <w:ilvl w:val="0"/>
          <w:numId w:val="11"/>
        </w:numPr>
        <w:spacing w:line="259" w:lineRule="auto"/>
        <w:rPr>
          <w:rFonts w:ascii="Constantia" w:hAnsi="Constantia"/>
          <w:sz w:val="24"/>
          <w:szCs w:val="24"/>
        </w:rPr>
      </w:pPr>
      <w:r>
        <w:rPr>
          <w:rFonts w:ascii="Constantia" w:hAnsi="Constantia"/>
          <w:sz w:val="24"/>
          <w:szCs w:val="24"/>
        </w:rPr>
        <w:t>Construction of market stalls</w:t>
      </w:r>
    </w:p>
    <w:p w14:paraId="32DA0066" w14:textId="77777777" w:rsidR="00D02B9B" w:rsidRDefault="00D02B9B" w:rsidP="00456C18">
      <w:pPr>
        <w:pStyle w:val="ListParagraph"/>
        <w:numPr>
          <w:ilvl w:val="0"/>
          <w:numId w:val="11"/>
        </w:numPr>
        <w:spacing w:line="259" w:lineRule="auto"/>
        <w:rPr>
          <w:rFonts w:ascii="Constantia" w:hAnsi="Constantia"/>
          <w:sz w:val="24"/>
          <w:szCs w:val="24"/>
        </w:rPr>
      </w:pPr>
      <w:r>
        <w:rPr>
          <w:rFonts w:ascii="Constantia" w:hAnsi="Constantia"/>
          <w:sz w:val="24"/>
          <w:szCs w:val="24"/>
        </w:rPr>
        <w:t>Construction of office block</w:t>
      </w:r>
    </w:p>
    <w:p w14:paraId="704E2032" w14:textId="77777777" w:rsidR="00D02B9B" w:rsidRPr="00A97E5F" w:rsidRDefault="00D02B9B" w:rsidP="00456C18">
      <w:pPr>
        <w:pStyle w:val="ListParagraph"/>
        <w:numPr>
          <w:ilvl w:val="0"/>
          <w:numId w:val="11"/>
        </w:numPr>
        <w:spacing w:line="259" w:lineRule="auto"/>
        <w:rPr>
          <w:rFonts w:ascii="Constantia" w:hAnsi="Constantia"/>
          <w:sz w:val="24"/>
          <w:szCs w:val="24"/>
        </w:rPr>
      </w:pPr>
      <w:r w:rsidRPr="005834BF">
        <w:rPr>
          <w:rFonts w:ascii="Constantia" w:hAnsi="Constantia"/>
          <w:sz w:val="24"/>
          <w:szCs w:val="24"/>
        </w:rPr>
        <w:t>Purchase of 5 Motor Vehicles</w:t>
      </w:r>
    </w:p>
    <w:p w14:paraId="00360186" w14:textId="77777777" w:rsidR="00D02B9B" w:rsidRPr="005834BF" w:rsidRDefault="00D02B9B" w:rsidP="00456C18">
      <w:pPr>
        <w:pStyle w:val="ListParagraph"/>
        <w:numPr>
          <w:ilvl w:val="0"/>
          <w:numId w:val="11"/>
        </w:numPr>
        <w:spacing w:line="259" w:lineRule="auto"/>
        <w:rPr>
          <w:rFonts w:ascii="Constantia" w:hAnsi="Constantia"/>
          <w:sz w:val="24"/>
          <w:szCs w:val="24"/>
        </w:rPr>
      </w:pPr>
      <w:r w:rsidRPr="005834BF">
        <w:rPr>
          <w:rFonts w:ascii="Constantia" w:hAnsi="Constantia" w:cs="Garamond"/>
          <w:color w:val="000000"/>
          <w:sz w:val="24"/>
          <w:szCs w:val="24"/>
        </w:rPr>
        <w:t>Establishment of 1 map amendment centre</w:t>
      </w:r>
    </w:p>
    <w:p w14:paraId="32E51FC3" w14:textId="77777777" w:rsidR="00D02B9B" w:rsidRPr="005834BF" w:rsidRDefault="00D02B9B" w:rsidP="00456C18">
      <w:pPr>
        <w:pStyle w:val="ListParagraph"/>
        <w:numPr>
          <w:ilvl w:val="0"/>
          <w:numId w:val="11"/>
        </w:numPr>
        <w:spacing w:line="259" w:lineRule="auto"/>
        <w:rPr>
          <w:rFonts w:ascii="Constantia" w:hAnsi="Constantia"/>
          <w:sz w:val="24"/>
          <w:szCs w:val="24"/>
        </w:rPr>
      </w:pPr>
      <w:r w:rsidRPr="005834BF">
        <w:rPr>
          <w:rFonts w:ascii="Constantia" w:hAnsi="Constantia" w:cs="Garamond"/>
          <w:color w:val="000000"/>
          <w:sz w:val="24"/>
          <w:szCs w:val="24"/>
        </w:rPr>
        <w:t>Establishment of 1 GIS lab</w:t>
      </w:r>
    </w:p>
    <w:p w14:paraId="1B004A85" w14:textId="77777777" w:rsidR="00D02B9B" w:rsidRPr="005834BF" w:rsidRDefault="00D02B9B" w:rsidP="00456C18">
      <w:pPr>
        <w:pStyle w:val="ListParagraph"/>
        <w:numPr>
          <w:ilvl w:val="0"/>
          <w:numId w:val="11"/>
        </w:numPr>
        <w:spacing w:line="259" w:lineRule="auto"/>
        <w:rPr>
          <w:rFonts w:ascii="Constantia" w:hAnsi="Constantia"/>
          <w:sz w:val="24"/>
          <w:szCs w:val="24"/>
        </w:rPr>
      </w:pPr>
      <w:r w:rsidRPr="005834BF">
        <w:rPr>
          <w:rFonts w:ascii="Constantia" w:hAnsi="Constantia" w:cs="Garamond"/>
          <w:color w:val="000000"/>
          <w:sz w:val="24"/>
          <w:szCs w:val="24"/>
        </w:rPr>
        <w:t xml:space="preserve">Purchase of </w:t>
      </w:r>
      <w:r w:rsidRPr="005834BF">
        <w:rPr>
          <w:rFonts w:ascii="Constantia" w:hAnsi="Constantia"/>
          <w:sz w:val="24"/>
          <w:szCs w:val="24"/>
        </w:rPr>
        <w:t xml:space="preserve">5 </w:t>
      </w:r>
      <w:r w:rsidRPr="005834BF">
        <w:rPr>
          <w:rFonts w:ascii="Constantia" w:hAnsi="Constantia" w:cs="Garamond"/>
          <w:color w:val="000000"/>
          <w:sz w:val="24"/>
          <w:szCs w:val="24"/>
        </w:rPr>
        <w:t>acres of land for disposal site</w:t>
      </w:r>
    </w:p>
    <w:p w14:paraId="75378789" w14:textId="77777777" w:rsidR="00D02B9B" w:rsidRPr="005834BF" w:rsidRDefault="00D02B9B" w:rsidP="00456C18">
      <w:pPr>
        <w:pStyle w:val="ListParagraph"/>
        <w:numPr>
          <w:ilvl w:val="0"/>
          <w:numId w:val="11"/>
        </w:numPr>
        <w:spacing w:after="200" w:line="276" w:lineRule="auto"/>
        <w:rPr>
          <w:rFonts w:ascii="Constantia" w:hAnsi="Constantia" w:cs="Garamond"/>
          <w:color w:val="000000"/>
          <w:sz w:val="24"/>
          <w:szCs w:val="24"/>
        </w:rPr>
      </w:pPr>
      <w:r w:rsidRPr="005834BF">
        <w:rPr>
          <w:rFonts w:ascii="Constantia" w:hAnsi="Constantia" w:cs="Garamond"/>
          <w:color w:val="000000"/>
          <w:sz w:val="24"/>
          <w:szCs w:val="24"/>
        </w:rPr>
        <w:t>Purchase of 5 acres of land</w:t>
      </w:r>
      <w:r>
        <w:rPr>
          <w:rFonts w:ascii="Constantia" w:hAnsi="Constantia" w:cs="Garamond"/>
          <w:color w:val="000000"/>
          <w:sz w:val="24"/>
          <w:szCs w:val="24"/>
        </w:rPr>
        <w:t xml:space="preserve"> for </w:t>
      </w:r>
      <w:r w:rsidRPr="005834BF">
        <w:rPr>
          <w:rFonts w:ascii="Constantia" w:hAnsi="Constantia" w:cs="Garamond"/>
          <w:color w:val="000000"/>
          <w:sz w:val="24"/>
          <w:szCs w:val="24"/>
        </w:rPr>
        <w:t xml:space="preserve">cemetery </w:t>
      </w:r>
    </w:p>
    <w:p w14:paraId="6E578DF3" w14:textId="77777777" w:rsidR="00D02B9B" w:rsidRPr="005834BF" w:rsidRDefault="00D02B9B" w:rsidP="00456C18">
      <w:pPr>
        <w:pStyle w:val="ListParagraph"/>
        <w:numPr>
          <w:ilvl w:val="0"/>
          <w:numId w:val="11"/>
        </w:numPr>
        <w:spacing w:after="200" w:line="276" w:lineRule="auto"/>
        <w:rPr>
          <w:rFonts w:ascii="Constantia" w:hAnsi="Constantia" w:cs="Garamond"/>
          <w:color w:val="000000"/>
          <w:sz w:val="24"/>
          <w:szCs w:val="24"/>
        </w:rPr>
      </w:pPr>
      <w:r w:rsidRPr="005834BF">
        <w:rPr>
          <w:rFonts w:ascii="Constantia" w:hAnsi="Constantia" w:cs="Garamond"/>
          <w:color w:val="000000"/>
          <w:sz w:val="24"/>
          <w:szCs w:val="24"/>
        </w:rPr>
        <w:t>Purchase 2 acres of land for public park</w:t>
      </w:r>
    </w:p>
    <w:p w14:paraId="2FED94CC" w14:textId="77777777" w:rsidR="00D02B9B" w:rsidRPr="005834BF" w:rsidRDefault="00D02B9B" w:rsidP="00456C18">
      <w:pPr>
        <w:pStyle w:val="ListParagraph"/>
        <w:numPr>
          <w:ilvl w:val="0"/>
          <w:numId w:val="11"/>
        </w:numPr>
        <w:spacing w:line="259" w:lineRule="auto"/>
        <w:rPr>
          <w:rFonts w:ascii="Constantia" w:hAnsi="Constantia"/>
          <w:sz w:val="24"/>
          <w:szCs w:val="24"/>
        </w:rPr>
      </w:pPr>
      <w:r w:rsidRPr="005834BF">
        <w:rPr>
          <w:rFonts w:ascii="Constantia" w:hAnsi="Constantia"/>
          <w:sz w:val="24"/>
          <w:szCs w:val="24"/>
        </w:rPr>
        <w:t>10 acres of land fenced and protected</w:t>
      </w:r>
    </w:p>
    <w:p w14:paraId="487210C7" w14:textId="77777777" w:rsidR="00D02B9B" w:rsidRPr="005834BF" w:rsidRDefault="00D02B9B" w:rsidP="00456C18">
      <w:pPr>
        <w:pStyle w:val="ListParagraph"/>
        <w:numPr>
          <w:ilvl w:val="0"/>
          <w:numId w:val="11"/>
        </w:numPr>
        <w:spacing w:line="259" w:lineRule="auto"/>
        <w:rPr>
          <w:rFonts w:ascii="Constantia" w:hAnsi="Constantia"/>
          <w:sz w:val="24"/>
          <w:szCs w:val="24"/>
        </w:rPr>
      </w:pPr>
      <w:r>
        <w:rPr>
          <w:rFonts w:ascii="Constantia" w:hAnsi="Constantia" w:cs="Arial"/>
          <w:sz w:val="24"/>
          <w:szCs w:val="24"/>
        </w:rPr>
        <w:t xml:space="preserve">Construction of </w:t>
      </w:r>
      <w:r w:rsidRPr="005834BF">
        <w:rPr>
          <w:rFonts w:ascii="Constantia" w:hAnsi="Constantia" w:cs="Arial"/>
          <w:sz w:val="24"/>
          <w:szCs w:val="24"/>
        </w:rPr>
        <w:t xml:space="preserve">4 Public sanitation facilities </w:t>
      </w:r>
    </w:p>
    <w:p w14:paraId="5AFA84BF" w14:textId="77777777" w:rsidR="00D02B9B" w:rsidRPr="005834BF" w:rsidRDefault="00D02B9B" w:rsidP="00456C18">
      <w:pPr>
        <w:pStyle w:val="ListParagraph"/>
        <w:numPr>
          <w:ilvl w:val="0"/>
          <w:numId w:val="11"/>
        </w:numPr>
        <w:spacing w:line="259" w:lineRule="auto"/>
        <w:rPr>
          <w:rFonts w:ascii="Constantia" w:hAnsi="Constantia"/>
          <w:sz w:val="24"/>
          <w:szCs w:val="24"/>
        </w:rPr>
      </w:pPr>
      <w:r w:rsidRPr="005834BF">
        <w:rPr>
          <w:rFonts w:ascii="Constantia" w:hAnsi="Constantia" w:cs="Arial"/>
          <w:sz w:val="24"/>
          <w:szCs w:val="24"/>
        </w:rPr>
        <w:t>Develop</w:t>
      </w:r>
      <w:r>
        <w:rPr>
          <w:rFonts w:ascii="Constantia" w:hAnsi="Constantia" w:cs="Arial"/>
          <w:sz w:val="24"/>
          <w:szCs w:val="24"/>
        </w:rPr>
        <w:t xml:space="preserve">ment of </w:t>
      </w:r>
      <w:r w:rsidRPr="005834BF">
        <w:rPr>
          <w:rFonts w:ascii="Constantia" w:hAnsi="Constantia" w:cs="Arial"/>
          <w:sz w:val="24"/>
          <w:szCs w:val="24"/>
        </w:rPr>
        <w:t>2 recreational parks</w:t>
      </w:r>
    </w:p>
    <w:p w14:paraId="57C38726" w14:textId="77777777" w:rsidR="00D02B9B" w:rsidRPr="005834BF" w:rsidRDefault="00D02B9B" w:rsidP="00456C18">
      <w:pPr>
        <w:pStyle w:val="ListParagraph"/>
        <w:numPr>
          <w:ilvl w:val="0"/>
          <w:numId w:val="11"/>
        </w:numPr>
        <w:spacing w:line="259" w:lineRule="auto"/>
        <w:rPr>
          <w:rFonts w:ascii="Constantia" w:hAnsi="Constantia"/>
          <w:sz w:val="24"/>
          <w:szCs w:val="24"/>
        </w:rPr>
      </w:pPr>
      <w:r w:rsidRPr="005834BF">
        <w:rPr>
          <w:rFonts w:ascii="Constantia" w:hAnsi="Constantia" w:cs="Arial"/>
          <w:sz w:val="24"/>
          <w:szCs w:val="24"/>
        </w:rPr>
        <w:t xml:space="preserve">Construction and maintenance of 5 km of Municipality drainage system </w:t>
      </w:r>
    </w:p>
    <w:p w14:paraId="0324AF00" w14:textId="77777777" w:rsidR="00D02B9B" w:rsidRPr="005834BF" w:rsidRDefault="00D02B9B" w:rsidP="00456C18">
      <w:pPr>
        <w:pStyle w:val="ListParagraph"/>
        <w:numPr>
          <w:ilvl w:val="0"/>
          <w:numId w:val="11"/>
        </w:numPr>
        <w:spacing w:line="259" w:lineRule="auto"/>
        <w:rPr>
          <w:rFonts w:ascii="Constantia" w:hAnsi="Constantia"/>
          <w:sz w:val="24"/>
          <w:szCs w:val="24"/>
        </w:rPr>
      </w:pPr>
      <w:r>
        <w:rPr>
          <w:rFonts w:ascii="Constantia" w:hAnsi="Constantia" w:cs="Arial"/>
          <w:sz w:val="24"/>
          <w:szCs w:val="24"/>
        </w:rPr>
        <w:t>Construction of</w:t>
      </w:r>
      <w:r w:rsidRPr="005834BF">
        <w:rPr>
          <w:rFonts w:ascii="Constantia" w:hAnsi="Constantia" w:cs="Arial"/>
          <w:sz w:val="24"/>
          <w:szCs w:val="24"/>
        </w:rPr>
        <w:t xml:space="preserve"> 10 Urban walkways </w:t>
      </w:r>
    </w:p>
    <w:p w14:paraId="315A3F95" w14:textId="77777777" w:rsidR="00D02B9B" w:rsidRPr="005834BF" w:rsidRDefault="00D02B9B" w:rsidP="00456C18">
      <w:pPr>
        <w:pStyle w:val="ListParagraph"/>
        <w:numPr>
          <w:ilvl w:val="0"/>
          <w:numId w:val="11"/>
        </w:numPr>
        <w:spacing w:line="259" w:lineRule="auto"/>
        <w:rPr>
          <w:rFonts w:ascii="Constantia" w:hAnsi="Constantia"/>
          <w:sz w:val="24"/>
          <w:szCs w:val="24"/>
        </w:rPr>
      </w:pPr>
      <w:r w:rsidRPr="005834BF">
        <w:rPr>
          <w:rFonts w:ascii="Constantia" w:hAnsi="Constantia" w:cs="Arial"/>
          <w:sz w:val="24"/>
          <w:szCs w:val="24"/>
        </w:rPr>
        <w:t xml:space="preserve">Construction of 4 Parking bays </w:t>
      </w:r>
    </w:p>
    <w:p w14:paraId="6E4613E4" w14:textId="77777777" w:rsidR="00D02B9B" w:rsidRPr="005834BF" w:rsidRDefault="00D02B9B" w:rsidP="00456C18">
      <w:pPr>
        <w:pStyle w:val="ListParagraph"/>
        <w:numPr>
          <w:ilvl w:val="0"/>
          <w:numId w:val="11"/>
        </w:numPr>
        <w:spacing w:line="259" w:lineRule="auto"/>
        <w:rPr>
          <w:rFonts w:ascii="Constantia" w:hAnsi="Constantia"/>
          <w:sz w:val="24"/>
          <w:szCs w:val="24"/>
        </w:rPr>
      </w:pPr>
      <w:r>
        <w:rPr>
          <w:rFonts w:ascii="Constantia" w:hAnsi="Constantia" w:cs="Garamond"/>
          <w:color w:val="000000"/>
          <w:sz w:val="24"/>
          <w:szCs w:val="24"/>
        </w:rPr>
        <w:t>Installation of 50 Urban Street Lights</w:t>
      </w:r>
    </w:p>
    <w:p w14:paraId="1175FDBA" w14:textId="77777777" w:rsidR="00D02B9B" w:rsidRPr="005834BF" w:rsidRDefault="00D02B9B" w:rsidP="00456C18">
      <w:pPr>
        <w:pStyle w:val="ListParagraph"/>
        <w:numPr>
          <w:ilvl w:val="0"/>
          <w:numId w:val="11"/>
        </w:numPr>
        <w:spacing w:line="259" w:lineRule="auto"/>
        <w:rPr>
          <w:rFonts w:ascii="Constantia" w:hAnsi="Constantia"/>
          <w:sz w:val="24"/>
          <w:szCs w:val="24"/>
        </w:rPr>
      </w:pPr>
      <w:r w:rsidRPr="005834BF">
        <w:rPr>
          <w:rFonts w:ascii="Constantia" w:hAnsi="Constantia" w:cs="Garamond"/>
          <w:color w:val="000000"/>
          <w:sz w:val="24"/>
          <w:szCs w:val="24"/>
        </w:rPr>
        <w:t>Construction and R</w:t>
      </w:r>
      <w:r>
        <w:rPr>
          <w:rFonts w:ascii="Constantia" w:hAnsi="Constantia" w:cs="Garamond"/>
          <w:color w:val="000000"/>
          <w:sz w:val="24"/>
          <w:szCs w:val="24"/>
        </w:rPr>
        <w:t>ehabilitation of 1 Auction Ring</w:t>
      </w:r>
    </w:p>
    <w:p w14:paraId="7693919F" w14:textId="77777777" w:rsidR="00D02B9B" w:rsidRPr="005834BF" w:rsidRDefault="00D02B9B" w:rsidP="00456C18">
      <w:pPr>
        <w:pStyle w:val="ListParagraph"/>
        <w:numPr>
          <w:ilvl w:val="0"/>
          <w:numId w:val="11"/>
        </w:numPr>
        <w:spacing w:line="259" w:lineRule="auto"/>
        <w:rPr>
          <w:rFonts w:ascii="Constantia" w:hAnsi="Constantia"/>
          <w:sz w:val="24"/>
          <w:szCs w:val="24"/>
        </w:rPr>
      </w:pPr>
      <w:r w:rsidRPr="005834BF">
        <w:rPr>
          <w:rFonts w:ascii="Constantia" w:hAnsi="Constantia" w:cs="Arial"/>
          <w:sz w:val="24"/>
          <w:szCs w:val="24"/>
        </w:rPr>
        <w:t xml:space="preserve">Purchase of </w:t>
      </w:r>
      <w:r>
        <w:rPr>
          <w:rFonts w:ascii="Constantia" w:hAnsi="Constantia" w:cs="Arial"/>
          <w:sz w:val="24"/>
          <w:szCs w:val="24"/>
        </w:rPr>
        <w:t>1</w:t>
      </w:r>
      <w:r w:rsidRPr="005834BF">
        <w:rPr>
          <w:rFonts w:ascii="Constantia" w:hAnsi="Constantia" w:cs="Arial"/>
          <w:sz w:val="24"/>
          <w:szCs w:val="24"/>
        </w:rPr>
        <w:t xml:space="preserve"> firefighting equipment </w:t>
      </w:r>
    </w:p>
    <w:p w14:paraId="63BC01F9" w14:textId="77777777" w:rsidR="00D02B9B" w:rsidRPr="000A0DD4" w:rsidRDefault="00D02B9B" w:rsidP="00D02B9B">
      <w:pPr>
        <w:rPr>
          <w:rFonts w:ascii="Constantia" w:eastAsia="Calibri" w:hAnsi="Constantia" w:cs="Times New Roman"/>
          <w:b/>
          <w:bCs/>
          <w:color w:val="000000"/>
          <w:sz w:val="24"/>
          <w:szCs w:val="24"/>
          <w:u w:val="single"/>
          <w:lang w:val="en-GB"/>
        </w:rPr>
      </w:pPr>
      <w:proofErr w:type="spellStart"/>
      <w:r w:rsidRPr="000A0DD4">
        <w:rPr>
          <w:rFonts w:ascii="Constantia" w:eastAsia="Calibri" w:hAnsi="Constantia" w:cs="Times New Roman"/>
          <w:b/>
          <w:bCs/>
          <w:color w:val="000000"/>
          <w:sz w:val="24"/>
          <w:szCs w:val="24"/>
          <w:u w:val="single"/>
          <w:lang w:val="en-GB"/>
        </w:rPr>
        <w:t>Kimilili</w:t>
      </w:r>
      <w:proofErr w:type="spellEnd"/>
      <w:r w:rsidRPr="000A0DD4">
        <w:rPr>
          <w:rFonts w:ascii="Constantia" w:eastAsia="Calibri" w:hAnsi="Constantia" w:cs="Times New Roman"/>
          <w:b/>
          <w:bCs/>
          <w:color w:val="000000"/>
          <w:sz w:val="24"/>
          <w:szCs w:val="24"/>
          <w:u w:val="single"/>
          <w:lang w:val="en-GB"/>
        </w:rPr>
        <w:t xml:space="preserve"> Municipality</w:t>
      </w:r>
    </w:p>
    <w:p w14:paraId="3EA4868C" w14:textId="77777777" w:rsidR="00D02B9B" w:rsidRPr="00D25123" w:rsidRDefault="00D02B9B" w:rsidP="00D02B9B">
      <w:pPr>
        <w:rPr>
          <w:rFonts w:ascii="Constantia" w:eastAsia="Calibri" w:hAnsi="Constantia" w:cs="Times New Roman"/>
          <w:color w:val="000000"/>
          <w:sz w:val="24"/>
          <w:szCs w:val="24"/>
          <w:lang w:val="en-GB"/>
        </w:rPr>
      </w:pPr>
      <w:r w:rsidRPr="00D25123">
        <w:rPr>
          <w:rFonts w:ascii="Constantia" w:eastAsia="Calibri" w:hAnsi="Constantia" w:cs="Times New Roman"/>
          <w:color w:val="000000"/>
          <w:sz w:val="24"/>
          <w:szCs w:val="24"/>
          <w:lang w:val="en-GB"/>
        </w:rPr>
        <w:t>The key achievements are:</w:t>
      </w:r>
    </w:p>
    <w:p w14:paraId="48CA8193" w14:textId="77777777" w:rsidR="00D02B9B" w:rsidRPr="00361267" w:rsidRDefault="00D02B9B" w:rsidP="00D02B9B">
      <w:pPr>
        <w:numPr>
          <w:ilvl w:val="0"/>
          <w:numId w:val="4"/>
        </w:numPr>
        <w:spacing w:line="276" w:lineRule="auto"/>
        <w:contextualSpacing/>
        <w:rPr>
          <w:rFonts w:ascii="Constantia" w:eastAsia="Calibri" w:hAnsi="Constantia" w:cs="Times New Roman"/>
          <w:color w:val="000000"/>
          <w:sz w:val="24"/>
          <w:szCs w:val="24"/>
        </w:rPr>
      </w:pPr>
      <w:r>
        <w:rPr>
          <w:rFonts w:ascii="Constantia" w:eastAsia="Calibri" w:hAnsi="Constantia" w:cs="Times New Roman"/>
          <w:color w:val="000000"/>
          <w:sz w:val="24"/>
          <w:szCs w:val="24"/>
          <w:lang w:val="en-GB"/>
        </w:rPr>
        <w:t>Up grading of 1m Thursday market-</w:t>
      </w:r>
      <w:proofErr w:type="spellStart"/>
      <w:r>
        <w:rPr>
          <w:rFonts w:ascii="Constantia" w:eastAsia="Calibri" w:hAnsi="Constantia" w:cs="Times New Roman"/>
          <w:color w:val="000000"/>
          <w:sz w:val="24"/>
          <w:szCs w:val="24"/>
          <w:lang w:val="en-GB"/>
        </w:rPr>
        <w:t>kie</w:t>
      </w:r>
      <w:proofErr w:type="spellEnd"/>
      <w:r>
        <w:rPr>
          <w:rFonts w:ascii="Constantia" w:eastAsia="Calibri" w:hAnsi="Constantia" w:cs="Times New Roman"/>
          <w:color w:val="000000"/>
          <w:sz w:val="24"/>
          <w:szCs w:val="24"/>
          <w:lang w:val="en-GB"/>
        </w:rPr>
        <w:t>-</w:t>
      </w:r>
      <w:proofErr w:type="spellStart"/>
      <w:r>
        <w:rPr>
          <w:rFonts w:ascii="Constantia" w:eastAsia="Calibri" w:hAnsi="Constantia" w:cs="Times New Roman"/>
          <w:color w:val="000000"/>
          <w:sz w:val="24"/>
          <w:szCs w:val="24"/>
          <w:lang w:val="en-GB"/>
        </w:rPr>
        <w:t>chetambe</w:t>
      </w:r>
      <w:proofErr w:type="spellEnd"/>
      <w:r>
        <w:rPr>
          <w:rFonts w:ascii="Constantia" w:eastAsia="Calibri" w:hAnsi="Constantia" w:cs="Times New Roman"/>
          <w:color w:val="000000"/>
          <w:sz w:val="24"/>
          <w:szCs w:val="24"/>
          <w:lang w:val="en-GB"/>
        </w:rPr>
        <w:t xml:space="preserve"> road to low seal tarmac.</w:t>
      </w:r>
    </w:p>
    <w:p w14:paraId="1BD9C0A4" w14:textId="77777777" w:rsidR="00D02B9B" w:rsidRPr="0044429B" w:rsidRDefault="00D02B9B" w:rsidP="00D02B9B">
      <w:pPr>
        <w:numPr>
          <w:ilvl w:val="0"/>
          <w:numId w:val="4"/>
        </w:numPr>
        <w:spacing w:line="276" w:lineRule="auto"/>
        <w:contextualSpacing/>
        <w:rPr>
          <w:rFonts w:ascii="Constantia" w:eastAsia="Calibri" w:hAnsi="Constantia" w:cs="Times New Roman"/>
          <w:color w:val="000000"/>
          <w:sz w:val="24"/>
          <w:szCs w:val="24"/>
        </w:rPr>
      </w:pPr>
      <w:r>
        <w:rPr>
          <w:rFonts w:ascii="Constantia" w:eastAsia="Calibri" w:hAnsi="Constantia" w:cs="Times New Roman"/>
          <w:color w:val="000000"/>
          <w:sz w:val="24"/>
          <w:szCs w:val="24"/>
          <w:lang w:val="en-GB"/>
        </w:rPr>
        <w:t xml:space="preserve">Construction and rehabilitation of Thursday and Monday market and </w:t>
      </w:r>
      <w:proofErr w:type="spellStart"/>
      <w:r>
        <w:rPr>
          <w:rFonts w:ascii="Constantia" w:eastAsia="Calibri" w:hAnsi="Constantia" w:cs="Times New Roman"/>
          <w:color w:val="000000"/>
          <w:sz w:val="24"/>
          <w:szCs w:val="24"/>
          <w:lang w:val="en-GB"/>
        </w:rPr>
        <w:t>buspark</w:t>
      </w:r>
      <w:proofErr w:type="spellEnd"/>
    </w:p>
    <w:p w14:paraId="0BC01E0F" w14:textId="77777777" w:rsidR="00D02B9B" w:rsidRPr="00084BCA" w:rsidRDefault="00D02B9B" w:rsidP="00D02B9B">
      <w:pPr>
        <w:numPr>
          <w:ilvl w:val="0"/>
          <w:numId w:val="4"/>
        </w:numPr>
        <w:spacing w:line="276" w:lineRule="auto"/>
        <w:contextualSpacing/>
        <w:rPr>
          <w:rFonts w:ascii="Constantia" w:eastAsia="Calibri" w:hAnsi="Constantia" w:cs="Times New Roman"/>
          <w:color w:val="000000"/>
          <w:sz w:val="24"/>
          <w:szCs w:val="24"/>
        </w:rPr>
      </w:pPr>
      <w:r>
        <w:rPr>
          <w:rFonts w:ascii="Constantia" w:eastAsia="Calibri" w:hAnsi="Constantia" w:cs="Times New Roman"/>
          <w:color w:val="000000"/>
          <w:sz w:val="24"/>
          <w:szCs w:val="24"/>
          <w:lang w:val="en-GB"/>
        </w:rPr>
        <w:t>Upgrading of Dc-Thursday market road.</w:t>
      </w:r>
    </w:p>
    <w:p w14:paraId="644DEE0E" w14:textId="77777777" w:rsidR="00D02B9B" w:rsidRPr="00D25123" w:rsidRDefault="00D02B9B" w:rsidP="00D02B9B">
      <w:pPr>
        <w:numPr>
          <w:ilvl w:val="0"/>
          <w:numId w:val="4"/>
        </w:numPr>
        <w:autoSpaceDE w:val="0"/>
        <w:autoSpaceDN w:val="0"/>
        <w:adjustRightInd w:val="0"/>
        <w:spacing w:line="276" w:lineRule="auto"/>
        <w:contextualSpacing/>
        <w:rPr>
          <w:rFonts w:ascii="Constantia" w:eastAsia="Calibri" w:hAnsi="Constantia" w:cs="Times New Roman"/>
          <w:color w:val="000000"/>
          <w:sz w:val="24"/>
          <w:szCs w:val="24"/>
        </w:rPr>
      </w:pPr>
      <w:r w:rsidRPr="00D25123">
        <w:rPr>
          <w:rFonts w:ascii="Constantia" w:eastAsia="Calibri" w:hAnsi="Constantia" w:cs="Times New Roman"/>
          <w:color w:val="000000"/>
          <w:sz w:val="24"/>
          <w:szCs w:val="24"/>
          <w:lang w:val="en-GB"/>
        </w:rPr>
        <w:t xml:space="preserve">Up-grading of </w:t>
      </w:r>
      <w:proofErr w:type="spellStart"/>
      <w:r w:rsidRPr="00D25123">
        <w:rPr>
          <w:rFonts w:ascii="Constantia" w:eastAsia="Calibri" w:hAnsi="Constantia" w:cs="Times New Roman"/>
          <w:color w:val="000000"/>
          <w:sz w:val="24"/>
          <w:szCs w:val="24"/>
          <w:lang w:val="en-GB"/>
        </w:rPr>
        <w:t>Riziki</w:t>
      </w:r>
      <w:proofErr w:type="spellEnd"/>
      <w:r w:rsidRPr="00D25123">
        <w:rPr>
          <w:rFonts w:ascii="Constantia" w:eastAsia="Calibri" w:hAnsi="Constantia" w:cs="Times New Roman"/>
          <w:color w:val="000000"/>
          <w:sz w:val="24"/>
          <w:szCs w:val="24"/>
          <w:lang w:val="en-GB"/>
        </w:rPr>
        <w:t>-slaughter house road</w:t>
      </w:r>
    </w:p>
    <w:p w14:paraId="1CB2694D" w14:textId="05FC10E3" w:rsidR="00D02B9B" w:rsidRPr="006459F3" w:rsidRDefault="00D02B9B" w:rsidP="00D02B9B">
      <w:pPr>
        <w:spacing w:before="240" w:after="0"/>
        <w:rPr>
          <w:rFonts w:ascii="Constantia" w:hAnsi="Constantia"/>
          <w:sz w:val="24"/>
          <w:szCs w:val="24"/>
          <w:lang w:val="en-GB"/>
        </w:rPr>
      </w:pPr>
      <w:r w:rsidRPr="006459F3">
        <w:rPr>
          <w:rFonts w:ascii="Constantia" w:hAnsi="Constantia"/>
          <w:sz w:val="24"/>
          <w:szCs w:val="24"/>
          <w:lang w:val="en-GB"/>
        </w:rPr>
        <w:t>In the medium term, the Municipality intends to:</w:t>
      </w:r>
    </w:p>
    <w:p w14:paraId="037E7D20" w14:textId="77777777" w:rsidR="00D02B9B" w:rsidRPr="006459F3" w:rsidRDefault="00D02B9B" w:rsidP="00456C18">
      <w:pPr>
        <w:pStyle w:val="ListParagraph"/>
        <w:numPr>
          <w:ilvl w:val="0"/>
          <w:numId w:val="12"/>
        </w:numPr>
        <w:spacing w:before="40" w:line="259" w:lineRule="auto"/>
        <w:rPr>
          <w:rFonts w:ascii="Constantia" w:hAnsi="Constantia" w:cs="Garamond"/>
          <w:color w:val="000000"/>
          <w:sz w:val="24"/>
          <w:szCs w:val="24"/>
        </w:rPr>
      </w:pPr>
      <w:r w:rsidRPr="006459F3">
        <w:rPr>
          <w:rFonts w:ascii="Constantia" w:hAnsi="Constantia" w:cs="Garamond"/>
          <w:color w:val="000000"/>
          <w:sz w:val="24"/>
          <w:szCs w:val="24"/>
        </w:rPr>
        <w:t xml:space="preserve">Purchase of 7 Survey equipment </w:t>
      </w:r>
    </w:p>
    <w:p w14:paraId="2692F969" w14:textId="77777777" w:rsidR="00D02B9B" w:rsidRPr="006459F3" w:rsidRDefault="00D02B9B" w:rsidP="00456C18">
      <w:pPr>
        <w:pStyle w:val="ListParagraph"/>
        <w:numPr>
          <w:ilvl w:val="0"/>
          <w:numId w:val="12"/>
        </w:numPr>
        <w:spacing w:before="40" w:line="259" w:lineRule="auto"/>
        <w:rPr>
          <w:rFonts w:ascii="Constantia" w:hAnsi="Constantia" w:cs="Garamond"/>
          <w:color w:val="000000"/>
          <w:sz w:val="24"/>
          <w:szCs w:val="24"/>
        </w:rPr>
      </w:pPr>
      <w:r w:rsidRPr="006459F3">
        <w:rPr>
          <w:rFonts w:ascii="Constantia" w:hAnsi="Constantia" w:cs="Garamond"/>
          <w:color w:val="000000"/>
          <w:sz w:val="24"/>
          <w:szCs w:val="24"/>
        </w:rPr>
        <w:t>Purchase of 3 acres of land for land banking</w:t>
      </w:r>
    </w:p>
    <w:p w14:paraId="6F77013E" w14:textId="77777777" w:rsidR="00D02B9B" w:rsidRPr="006459F3" w:rsidRDefault="00D02B9B" w:rsidP="00456C18">
      <w:pPr>
        <w:pStyle w:val="ListParagraph"/>
        <w:numPr>
          <w:ilvl w:val="0"/>
          <w:numId w:val="12"/>
        </w:numPr>
        <w:spacing w:before="40" w:line="259" w:lineRule="auto"/>
        <w:rPr>
          <w:rFonts w:ascii="Constantia" w:hAnsi="Constantia" w:cs="Garamond"/>
          <w:color w:val="000000"/>
          <w:sz w:val="24"/>
          <w:szCs w:val="24"/>
        </w:rPr>
      </w:pPr>
      <w:r w:rsidRPr="006459F3">
        <w:rPr>
          <w:rFonts w:ascii="Constantia" w:hAnsi="Constantia" w:cs="Garamond"/>
          <w:color w:val="000000"/>
          <w:sz w:val="24"/>
          <w:szCs w:val="24"/>
        </w:rPr>
        <w:t>Upgrading of 4 km of roads</w:t>
      </w:r>
    </w:p>
    <w:p w14:paraId="43778808" w14:textId="77777777" w:rsidR="00D02B9B" w:rsidRPr="006459F3" w:rsidRDefault="00D02B9B" w:rsidP="00456C18">
      <w:pPr>
        <w:pStyle w:val="ListParagraph"/>
        <w:numPr>
          <w:ilvl w:val="0"/>
          <w:numId w:val="12"/>
        </w:numPr>
        <w:spacing w:before="40" w:line="259" w:lineRule="auto"/>
        <w:rPr>
          <w:rFonts w:ascii="Constantia" w:hAnsi="Constantia" w:cs="Garamond"/>
          <w:color w:val="000000"/>
          <w:sz w:val="24"/>
          <w:szCs w:val="24"/>
        </w:rPr>
      </w:pPr>
      <w:r w:rsidRPr="006459F3">
        <w:rPr>
          <w:rFonts w:ascii="Constantia" w:hAnsi="Constantia" w:cs="Garamond"/>
          <w:color w:val="000000"/>
          <w:sz w:val="24"/>
          <w:szCs w:val="24"/>
        </w:rPr>
        <w:t xml:space="preserve">Construction and upgrading of 2 public sanitations </w:t>
      </w:r>
    </w:p>
    <w:p w14:paraId="5BAA72F2" w14:textId="77777777" w:rsidR="00D02B9B" w:rsidRPr="006459F3" w:rsidRDefault="00D02B9B" w:rsidP="00456C18">
      <w:pPr>
        <w:pStyle w:val="ListParagraph"/>
        <w:numPr>
          <w:ilvl w:val="0"/>
          <w:numId w:val="12"/>
        </w:numPr>
        <w:spacing w:before="40" w:line="259" w:lineRule="auto"/>
        <w:rPr>
          <w:rFonts w:ascii="Constantia" w:hAnsi="Constantia" w:cs="Garamond"/>
          <w:color w:val="000000"/>
          <w:sz w:val="24"/>
          <w:szCs w:val="24"/>
        </w:rPr>
      </w:pPr>
      <w:r w:rsidRPr="006459F3">
        <w:rPr>
          <w:rFonts w:ascii="Constantia" w:hAnsi="Constantia" w:cs="Garamond"/>
          <w:color w:val="000000"/>
          <w:sz w:val="24"/>
          <w:szCs w:val="24"/>
        </w:rPr>
        <w:t xml:space="preserve">Construction of 6 Urban walks </w:t>
      </w:r>
    </w:p>
    <w:p w14:paraId="3508982A" w14:textId="77777777" w:rsidR="00D02B9B" w:rsidRPr="006459F3" w:rsidRDefault="00D02B9B" w:rsidP="00456C18">
      <w:pPr>
        <w:pStyle w:val="ListParagraph"/>
        <w:numPr>
          <w:ilvl w:val="0"/>
          <w:numId w:val="12"/>
        </w:numPr>
        <w:spacing w:before="40" w:line="259" w:lineRule="auto"/>
        <w:rPr>
          <w:rFonts w:ascii="Constantia" w:hAnsi="Constantia" w:cs="Garamond"/>
          <w:color w:val="000000"/>
          <w:sz w:val="24"/>
          <w:szCs w:val="24"/>
        </w:rPr>
      </w:pPr>
      <w:r w:rsidRPr="006459F3">
        <w:rPr>
          <w:rFonts w:ascii="Constantia" w:hAnsi="Constantia" w:cs="Garamond"/>
          <w:color w:val="000000"/>
          <w:sz w:val="24"/>
          <w:szCs w:val="24"/>
        </w:rPr>
        <w:lastRenderedPageBreak/>
        <w:t>Construction of 2 parking bays</w:t>
      </w:r>
    </w:p>
    <w:p w14:paraId="25C24C77" w14:textId="77777777" w:rsidR="00D02B9B" w:rsidRPr="006459F3" w:rsidRDefault="00D02B9B" w:rsidP="00456C18">
      <w:pPr>
        <w:pStyle w:val="ListParagraph"/>
        <w:numPr>
          <w:ilvl w:val="0"/>
          <w:numId w:val="12"/>
        </w:numPr>
        <w:spacing w:before="40" w:line="259" w:lineRule="auto"/>
        <w:rPr>
          <w:rFonts w:ascii="Constantia" w:hAnsi="Constantia" w:cs="Garamond"/>
          <w:color w:val="000000"/>
          <w:sz w:val="24"/>
          <w:szCs w:val="24"/>
        </w:rPr>
      </w:pPr>
      <w:r w:rsidRPr="006459F3">
        <w:rPr>
          <w:rFonts w:ascii="Constantia" w:hAnsi="Constantia" w:cs="Garamond"/>
          <w:color w:val="000000"/>
          <w:sz w:val="24"/>
          <w:szCs w:val="24"/>
        </w:rPr>
        <w:t>Installation of 50 markets with street lights</w:t>
      </w:r>
    </w:p>
    <w:p w14:paraId="610440F8" w14:textId="12B95CFC" w:rsidR="00B5351A" w:rsidRDefault="00D02B9B" w:rsidP="00456C18">
      <w:pPr>
        <w:pStyle w:val="ListParagraph"/>
        <w:numPr>
          <w:ilvl w:val="0"/>
          <w:numId w:val="12"/>
        </w:numPr>
        <w:spacing w:before="40" w:line="259" w:lineRule="auto"/>
        <w:rPr>
          <w:rFonts w:ascii="Constantia" w:hAnsi="Constantia" w:cs="Garamond"/>
          <w:color w:val="000000"/>
          <w:sz w:val="24"/>
          <w:szCs w:val="24"/>
        </w:rPr>
      </w:pPr>
      <w:r w:rsidRPr="006459F3">
        <w:rPr>
          <w:rFonts w:ascii="Constantia" w:hAnsi="Constantia" w:cs="Garamond"/>
          <w:color w:val="000000"/>
          <w:sz w:val="24"/>
          <w:szCs w:val="24"/>
        </w:rPr>
        <w:t>Construction and rehabilitation of 2 Auction rings</w:t>
      </w:r>
    </w:p>
    <w:p w14:paraId="6F9C9B30" w14:textId="157146C7" w:rsidR="00D02B9B" w:rsidRPr="001F4AB3" w:rsidRDefault="00D02B9B" w:rsidP="001F4AB3">
      <w:pPr>
        <w:spacing w:after="0"/>
        <w:rPr>
          <w:rFonts w:ascii="Constantia" w:hAnsi="Constantia"/>
          <w:b/>
          <w:bCs/>
          <w:sz w:val="24"/>
          <w:szCs w:val="24"/>
          <w:u w:val="single"/>
        </w:rPr>
      </w:pPr>
      <w:r w:rsidRPr="001F4AB3">
        <w:rPr>
          <w:rFonts w:ascii="Constantia" w:hAnsi="Constantia"/>
          <w:b/>
          <w:bCs/>
          <w:sz w:val="24"/>
          <w:szCs w:val="24"/>
          <w:u w:val="single"/>
        </w:rPr>
        <w:t>PROPOSED RECURRENT ALLOCATION FY 2022/23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332"/>
        <w:gridCol w:w="1564"/>
        <w:gridCol w:w="1335"/>
        <w:gridCol w:w="1405"/>
        <w:gridCol w:w="1176"/>
      </w:tblGrid>
      <w:tr w:rsidR="00E7175C" w:rsidRPr="00BC753B" w14:paraId="4E122000" w14:textId="77777777" w:rsidTr="00013109">
        <w:trPr>
          <w:trHeight w:val="20"/>
          <w:tblHeader/>
        </w:trPr>
        <w:tc>
          <w:tcPr>
            <w:tcW w:w="1256" w:type="pct"/>
            <w:vMerge w:val="restart"/>
            <w:shd w:val="clear" w:color="auto" w:fill="5B9BD5" w:themeFill="accent1"/>
          </w:tcPr>
          <w:p w14:paraId="65FA7BFE"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Sub-Programmes</w:t>
            </w:r>
          </w:p>
        </w:tc>
        <w:tc>
          <w:tcPr>
            <w:tcW w:w="772" w:type="pct"/>
            <w:vMerge w:val="restart"/>
            <w:shd w:val="clear" w:color="auto" w:fill="5B9BD5" w:themeFill="accent1"/>
          </w:tcPr>
          <w:p w14:paraId="5573AD58"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Printed Estimates 2021/22</w:t>
            </w:r>
          </w:p>
        </w:tc>
        <w:tc>
          <w:tcPr>
            <w:tcW w:w="731" w:type="pct"/>
            <w:shd w:val="clear" w:color="auto" w:fill="5B9BD5" w:themeFill="accent1"/>
          </w:tcPr>
          <w:p w14:paraId="51CDDC4A"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Requirements</w:t>
            </w:r>
          </w:p>
        </w:tc>
        <w:tc>
          <w:tcPr>
            <w:tcW w:w="773" w:type="pct"/>
            <w:shd w:val="clear" w:color="auto" w:fill="5B9BD5" w:themeFill="accent1"/>
          </w:tcPr>
          <w:p w14:paraId="6188DC1F"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Allocation</w:t>
            </w:r>
          </w:p>
        </w:tc>
        <w:tc>
          <w:tcPr>
            <w:tcW w:w="1468" w:type="pct"/>
            <w:gridSpan w:val="2"/>
            <w:shd w:val="clear" w:color="auto" w:fill="5B9BD5" w:themeFill="accent1"/>
          </w:tcPr>
          <w:p w14:paraId="5A7177EA" w14:textId="77777777" w:rsidR="00D02B9B" w:rsidRPr="00BC753B" w:rsidRDefault="00D02B9B" w:rsidP="000357DA">
            <w:pPr>
              <w:spacing w:after="0" w:line="240" w:lineRule="auto"/>
              <w:rPr>
                <w:rFonts w:ascii="Constantia" w:hAnsi="Constantia" w:cstheme="minorHAnsi"/>
                <w:sz w:val="20"/>
                <w:szCs w:val="20"/>
              </w:rPr>
            </w:pPr>
            <w:r w:rsidRPr="00BC753B">
              <w:rPr>
                <w:rFonts w:ascii="Constantia" w:hAnsi="Constantia" w:cstheme="minorHAnsi"/>
                <w:b/>
                <w:bCs/>
                <w:color w:val="FFFFFF"/>
                <w:sz w:val="20"/>
                <w:szCs w:val="20"/>
              </w:rPr>
              <w:t xml:space="preserve">Projected Estimates  </w:t>
            </w:r>
          </w:p>
        </w:tc>
      </w:tr>
      <w:tr w:rsidR="00E7175C" w:rsidRPr="00BC753B" w14:paraId="29D48F35" w14:textId="77777777" w:rsidTr="00013109">
        <w:trPr>
          <w:trHeight w:val="20"/>
          <w:tblHeader/>
        </w:trPr>
        <w:tc>
          <w:tcPr>
            <w:tcW w:w="1256" w:type="pct"/>
            <w:vMerge/>
            <w:shd w:val="clear" w:color="auto" w:fill="5B9BD5" w:themeFill="accent1"/>
          </w:tcPr>
          <w:p w14:paraId="28629198" w14:textId="77777777" w:rsidR="00D02B9B" w:rsidRPr="00BC753B" w:rsidRDefault="00D02B9B" w:rsidP="000357DA">
            <w:pPr>
              <w:spacing w:after="0" w:line="240" w:lineRule="auto"/>
              <w:rPr>
                <w:rFonts w:ascii="Constantia" w:hAnsi="Constantia" w:cstheme="minorHAnsi"/>
                <w:sz w:val="20"/>
                <w:szCs w:val="20"/>
              </w:rPr>
            </w:pPr>
          </w:p>
        </w:tc>
        <w:tc>
          <w:tcPr>
            <w:tcW w:w="772" w:type="pct"/>
            <w:vMerge/>
            <w:shd w:val="clear" w:color="auto" w:fill="5B9BD5" w:themeFill="accent1"/>
          </w:tcPr>
          <w:p w14:paraId="687835C7" w14:textId="77777777" w:rsidR="00D02B9B" w:rsidRPr="00BC753B" w:rsidRDefault="00D02B9B" w:rsidP="000357DA">
            <w:pPr>
              <w:spacing w:after="0" w:line="240" w:lineRule="auto"/>
              <w:rPr>
                <w:rFonts w:ascii="Constantia" w:hAnsi="Constantia" w:cstheme="minorHAnsi"/>
                <w:sz w:val="20"/>
                <w:szCs w:val="20"/>
              </w:rPr>
            </w:pPr>
          </w:p>
        </w:tc>
        <w:tc>
          <w:tcPr>
            <w:tcW w:w="731" w:type="pct"/>
            <w:shd w:val="clear" w:color="auto" w:fill="5B9BD5" w:themeFill="accent1"/>
          </w:tcPr>
          <w:p w14:paraId="66B41105"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2022/23</w:t>
            </w:r>
          </w:p>
        </w:tc>
        <w:tc>
          <w:tcPr>
            <w:tcW w:w="773" w:type="pct"/>
            <w:shd w:val="clear" w:color="auto" w:fill="5B9BD5" w:themeFill="accent1"/>
          </w:tcPr>
          <w:p w14:paraId="24FDE514"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2022/23</w:t>
            </w:r>
          </w:p>
        </w:tc>
        <w:tc>
          <w:tcPr>
            <w:tcW w:w="812" w:type="pct"/>
            <w:shd w:val="clear" w:color="auto" w:fill="5B9BD5" w:themeFill="accent1"/>
          </w:tcPr>
          <w:p w14:paraId="3B49F833"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2023/24</w:t>
            </w:r>
          </w:p>
        </w:tc>
        <w:tc>
          <w:tcPr>
            <w:tcW w:w="656" w:type="pct"/>
            <w:shd w:val="clear" w:color="auto" w:fill="5B9BD5" w:themeFill="accent1"/>
          </w:tcPr>
          <w:p w14:paraId="1FC37E64" w14:textId="77777777" w:rsidR="00D02B9B" w:rsidRPr="00BC753B" w:rsidRDefault="00D02B9B"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2024/25</w:t>
            </w:r>
          </w:p>
        </w:tc>
      </w:tr>
      <w:tr w:rsidR="00D02B9B" w:rsidRPr="00BC753B" w14:paraId="7A8E5A8C" w14:textId="77777777" w:rsidTr="000357DA">
        <w:trPr>
          <w:trHeight w:val="20"/>
        </w:trPr>
        <w:tc>
          <w:tcPr>
            <w:tcW w:w="5000" w:type="pct"/>
            <w:gridSpan w:val="6"/>
            <w:shd w:val="clear" w:color="auto" w:fill="auto"/>
          </w:tcPr>
          <w:p w14:paraId="5A86A5AA" w14:textId="77777777" w:rsidR="00D02B9B" w:rsidRPr="00BC753B" w:rsidRDefault="00D02B9B" w:rsidP="000357DA">
            <w:pPr>
              <w:spacing w:after="0" w:line="240" w:lineRule="auto"/>
              <w:rPr>
                <w:rFonts w:ascii="Constantia" w:hAnsi="Constantia"/>
                <w:b/>
                <w:sz w:val="20"/>
                <w:szCs w:val="20"/>
              </w:rPr>
            </w:pPr>
            <w:r w:rsidRPr="00BC753B">
              <w:rPr>
                <w:rFonts w:ascii="Constantia" w:hAnsi="Constantia"/>
                <w:b/>
                <w:sz w:val="20"/>
                <w:szCs w:val="20"/>
              </w:rPr>
              <w:t>Lands, Urban, Physical Planning and Housing</w:t>
            </w:r>
          </w:p>
        </w:tc>
      </w:tr>
      <w:tr w:rsidR="00E7175C" w:rsidRPr="00BC753B" w14:paraId="5436D2BD" w14:textId="77777777" w:rsidTr="000357DA">
        <w:trPr>
          <w:trHeight w:val="20"/>
        </w:trPr>
        <w:tc>
          <w:tcPr>
            <w:tcW w:w="1256" w:type="pct"/>
            <w:shd w:val="clear" w:color="auto" w:fill="auto"/>
          </w:tcPr>
          <w:p w14:paraId="4234AD5D" w14:textId="77777777" w:rsidR="00D02B9B" w:rsidRPr="00BC753B" w:rsidRDefault="00D02B9B" w:rsidP="000357DA">
            <w:pPr>
              <w:spacing w:after="0" w:line="240" w:lineRule="auto"/>
              <w:rPr>
                <w:rFonts w:ascii="Constantia" w:hAnsi="Constantia" w:cstheme="minorHAnsi"/>
                <w:color w:val="000000"/>
                <w:sz w:val="20"/>
                <w:szCs w:val="20"/>
              </w:rPr>
            </w:pPr>
            <w:r w:rsidRPr="00BC753B">
              <w:rPr>
                <w:rFonts w:ascii="Constantia" w:hAnsi="Constantia"/>
                <w:b/>
                <w:sz w:val="20"/>
                <w:szCs w:val="20"/>
              </w:rPr>
              <w:t>Lands, Urban and Physical Planning</w:t>
            </w:r>
          </w:p>
        </w:tc>
        <w:tc>
          <w:tcPr>
            <w:tcW w:w="772" w:type="pct"/>
            <w:shd w:val="clear" w:color="auto" w:fill="auto"/>
          </w:tcPr>
          <w:p w14:paraId="79EB900A" w14:textId="77777777" w:rsidR="00D02B9B" w:rsidRPr="00BC753B" w:rsidRDefault="00D02B9B" w:rsidP="000357DA">
            <w:pPr>
              <w:spacing w:after="0" w:line="240" w:lineRule="auto"/>
              <w:jc w:val="right"/>
              <w:rPr>
                <w:rFonts w:ascii="Constantia" w:hAnsi="Constantia" w:cstheme="minorHAnsi"/>
                <w:bCs/>
                <w:color w:val="000000"/>
                <w:sz w:val="20"/>
                <w:szCs w:val="20"/>
              </w:rPr>
            </w:pPr>
          </w:p>
        </w:tc>
        <w:tc>
          <w:tcPr>
            <w:tcW w:w="731" w:type="pct"/>
            <w:shd w:val="clear" w:color="auto" w:fill="auto"/>
          </w:tcPr>
          <w:p w14:paraId="5D01C5DE" w14:textId="77777777" w:rsidR="00D02B9B" w:rsidRPr="00BC753B" w:rsidRDefault="00D02B9B" w:rsidP="000357DA">
            <w:pPr>
              <w:spacing w:after="0" w:line="240" w:lineRule="auto"/>
              <w:jc w:val="right"/>
              <w:rPr>
                <w:rFonts w:ascii="Constantia" w:hAnsi="Constantia" w:cstheme="minorHAnsi"/>
                <w:bCs/>
                <w:color w:val="000000"/>
                <w:sz w:val="20"/>
                <w:szCs w:val="20"/>
              </w:rPr>
            </w:pPr>
          </w:p>
        </w:tc>
        <w:tc>
          <w:tcPr>
            <w:tcW w:w="773" w:type="pct"/>
            <w:shd w:val="clear" w:color="auto" w:fill="auto"/>
          </w:tcPr>
          <w:p w14:paraId="2810C7C4" w14:textId="77777777" w:rsidR="00D02B9B" w:rsidRPr="00BC753B" w:rsidRDefault="00D02B9B" w:rsidP="000357DA">
            <w:pPr>
              <w:spacing w:after="0" w:line="240" w:lineRule="auto"/>
              <w:jc w:val="right"/>
              <w:rPr>
                <w:rFonts w:ascii="Constantia" w:hAnsi="Constantia" w:cstheme="minorHAnsi"/>
                <w:bCs/>
                <w:color w:val="000000"/>
                <w:sz w:val="20"/>
                <w:szCs w:val="20"/>
              </w:rPr>
            </w:pPr>
          </w:p>
        </w:tc>
        <w:tc>
          <w:tcPr>
            <w:tcW w:w="812" w:type="pct"/>
            <w:shd w:val="clear" w:color="auto" w:fill="auto"/>
          </w:tcPr>
          <w:p w14:paraId="26CC762F" w14:textId="77777777" w:rsidR="00D02B9B" w:rsidRPr="00BC753B" w:rsidRDefault="00D02B9B" w:rsidP="000357DA">
            <w:pPr>
              <w:spacing w:after="0" w:line="240" w:lineRule="auto"/>
              <w:jc w:val="right"/>
              <w:rPr>
                <w:rFonts w:ascii="Constantia" w:hAnsi="Constantia" w:cstheme="minorHAnsi"/>
                <w:bCs/>
                <w:color w:val="000000"/>
                <w:sz w:val="20"/>
                <w:szCs w:val="20"/>
              </w:rPr>
            </w:pPr>
          </w:p>
        </w:tc>
        <w:tc>
          <w:tcPr>
            <w:tcW w:w="656" w:type="pct"/>
            <w:shd w:val="clear" w:color="auto" w:fill="auto"/>
          </w:tcPr>
          <w:p w14:paraId="0CDEA399" w14:textId="77777777" w:rsidR="00D02B9B" w:rsidRPr="00BC753B" w:rsidRDefault="00D02B9B" w:rsidP="000357DA">
            <w:pPr>
              <w:spacing w:after="0" w:line="240" w:lineRule="auto"/>
              <w:jc w:val="right"/>
              <w:rPr>
                <w:rFonts w:ascii="Constantia" w:hAnsi="Constantia" w:cstheme="minorHAnsi"/>
                <w:bCs/>
                <w:color w:val="000000"/>
                <w:sz w:val="20"/>
                <w:szCs w:val="20"/>
              </w:rPr>
            </w:pPr>
          </w:p>
        </w:tc>
      </w:tr>
      <w:tr w:rsidR="00E7175C" w:rsidRPr="00BC753B" w14:paraId="4C439218" w14:textId="77777777" w:rsidTr="000357DA">
        <w:trPr>
          <w:trHeight w:val="20"/>
        </w:trPr>
        <w:tc>
          <w:tcPr>
            <w:tcW w:w="1256" w:type="pct"/>
          </w:tcPr>
          <w:p w14:paraId="563F724D" w14:textId="77777777" w:rsidR="00D02B9B" w:rsidRPr="004F5354" w:rsidRDefault="00D02B9B" w:rsidP="000357DA">
            <w:pPr>
              <w:spacing w:after="0" w:line="240" w:lineRule="auto"/>
              <w:rPr>
                <w:rFonts w:ascii="Constantia" w:hAnsi="Constantia" w:cs="Calibri"/>
                <w:color w:val="000000"/>
                <w:sz w:val="20"/>
                <w:szCs w:val="20"/>
                <w:lang w:eastAsia="en-GB"/>
              </w:rPr>
            </w:pPr>
            <w:r w:rsidRPr="004F5354">
              <w:rPr>
                <w:rFonts w:ascii="Constantia" w:hAnsi="Constantia" w:cs="Calibri"/>
                <w:color w:val="000000"/>
                <w:sz w:val="20"/>
                <w:szCs w:val="20"/>
                <w:lang w:eastAsia="en-GB"/>
              </w:rPr>
              <w:t>Salaries and Emoluments</w:t>
            </w:r>
          </w:p>
        </w:tc>
        <w:tc>
          <w:tcPr>
            <w:tcW w:w="772" w:type="pct"/>
          </w:tcPr>
          <w:p w14:paraId="5B10E56A"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25,878,481</w:t>
            </w:r>
          </w:p>
        </w:tc>
        <w:tc>
          <w:tcPr>
            <w:tcW w:w="731" w:type="pct"/>
            <w:tcBorders>
              <w:top w:val="nil"/>
              <w:left w:val="nil"/>
              <w:bottom w:val="single" w:sz="4" w:space="0" w:color="auto"/>
              <w:right w:val="single" w:sz="4" w:space="0" w:color="auto"/>
            </w:tcBorders>
          </w:tcPr>
          <w:p w14:paraId="323DED7F"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34,094,247</w:t>
            </w:r>
          </w:p>
        </w:tc>
        <w:tc>
          <w:tcPr>
            <w:tcW w:w="773" w:type="pct"/>
          </w:tcPr>
          <w:p w14:paraId="0CCD00C0"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25,878,481</w:t>
            </w:r>
          </w:p>
        </w:tc>
        <w:tc>
          <w:tcPr>
            <w:tcW w:w="812" w:type="pct"/>
          </w:tcPr>
          <w:p w14:paraId="2FA27089"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30,468,253</w:t>
            </w:r>
          </w:p>
        </w:tc>
        <w:tc>
          <w:tcPr>
            <w:tcW w:w="656" w:type="pct"/>
          </w:tcPr>
          <w:p w14:paraId="05C406BF"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 xml:space="preserve">     31,991,666</w:t>
            </w:r>
          </w:p>
        </w:tc>
      </w:tr>
      <w:tr w:rsidR="00E7175C" w:rsidRPr="00BC753B" w14:paraId="33D34ED9"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57489236" w14:textId="77777777" w:rsidR="00D02B9B" w:rsidRPr="004F5354" w:rsidRDefault="00D02B9B" w:rsidP="000357DA">
            <w:pPr>
              <w:spacing w:after="0" w:line="240" w:lineRule="auto"/>
              <w:rPr>
                <w:rFonts w:ascii="Constantia" w:hAnsi="Constantia" w:cs="Calibri"/>
                <w:color w:val="000000"/>
                <w:sz w:val="20"/>
                <w:szCs w:val="20"/>
                <w:lang w:eastAsia="en-GB"/>
              </w:rPr>
            </w:pPr>
            <w:r w:rsidRPr="004F5354">
              <w:rPr>
                <w:rFonts w:ascii="Constantia" w:hAnsi="Constantia" w:cs="Calibri"/>
                <w:color w:val="000000"/>
                <w:sz w:val="20"/>
                <w:szCs w:val="20"/>
                <w:lang w:eastAsia="en-GB"/>
              </w:rPr>
              <w:t>Administration, planning and support services</w:t>
            </w:r>
          </w:p>
        </w:tc>
        <w:tc>
          <w:tcPr>
            <w:tcW w:w="772" w:type="pct"/>
            <w:tcBorders>
              <w:top w:val="nil"/>
              <w:left w:val="nil"/>
              <w:bottom w:val="single" w:sz="4" w:space="0" w:color="auto"/>
              <w:right w:val="single" w:sz="4" w:space="0" w:color="auto"/>
            </w:tcBorders>
          </w:tcPr>
          <w:p w14:paraId="161E0640"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30,545,660</w:t>
            </w:r>
          </w:p>
        </w:tc>
        <w:tc>
          <w:tcPr>
            <w:tcW w:w="731" w:type="pct"/>
            <w:tcBorders>
              <w:top w:val="nil"/>
              <w:left w:val="nil"/>
              <w:bottom w:val="single" w:sz="4" w:space="0" w:color="auto"/>
              <w:right w:val="single" w:sz="4" w:space="0" w:color="auto"/>
            </w:tcBorders>
          </w:tcPr>
          <w:p w14:paraId="18E2768E"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45,449,010</w:t>
            </w:r>
          </w:p>
        </w:tc>
        <w:tc>
          <w:tcPr>
            <w:tcW w:w="773" w:type="pct"/>
            <w:tcBorders>
              <w:top w:val="single" w:sz="4" w:space="0" w:color="auto"/>
              <w:left w:val="single" w:sz="4" w:space="0" w:color="auto"/>
              <w:bottom w:val="single" w:sz="4" w:space="0" w:color="auto"/>
              <w:right w:val="single" w:sz="4" w:space="0" w:color="auto"/>
            </w:tcBorders>
          </w:tcPr>
          <w:p w14:paraId="42EAECFE"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23,996,637</w:t>
            </w:r>
          </w:p>
        </w:tc>
        <w:tc>
          <w:tcPr>
            <w:tcW w:w="812" w:type="pct"/>
            <w:tcBorders>
              <w:top w:val="single" w:sz="4" w:space="0" w:color="auto"/>
              <w:left w:val="single" w:sz="4" w:space="0" w:color="auto"/>
              <w:bottom w:val="single" w:sz="4" w:space="0" w:color="auto"/>
              <w:right w:val="single" w:sz="4" w:space="0" w:color="auto"/>
            </w:tcBorders>
          </w:tcPr>
          <w:p w14:paraId="4992AA15"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20,768,492</w:t>
            </w:r>
          </w:p>
        </w:tc>
        <w:tc>
          <w:tcPr>
            <w:tcW w:w="656" w:type="pct"/>
            <w:tcBorders>
              <w:top w:val="single" w:sz="4" w:space="0" w:color="auto"/>
              <w:left w:val="single" w:sz="4" w:space="0" w:color="auto"/>
              <w:bottom w:val="single" w:sz="4" w:space="0" w:color="auto"/>
              <w:right w:val="single" w:sz="4" w:space="0" w:color="auto"/>
            </w:tcBorders>
          </w:tcPr>
          <w:p w14:paraId="1A93D15B"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21,806,917</w:t>
            </w:r>
          </w:p>
        </w:tc>
      </w:tr>
      <w:tr w:rsidR="00E7175C" w:rsidRPr="00BC753B" w14:paraId="2467D1D1"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4C84BCEA" w14:textId="77777777" w:rsidR="00D02B9B" w:rsidRPr="004F5354" w:rsidRDefault="00D02B9B" w:rsidP="000357DA">
            <w:pPr>
              <w:spacing w:after="0" w:line="240" w:lineRule="auto"/>
              <w:rPr>
                <w:rFonts w:ascii="Constantia" w:hAnsi="Constantia" w:cs="Calibri"/>
                <w:color w:val="000000"/>
                <w:sz w:val="20"/>
                <w:szCs w:val="20"/>
                <w:lang w:eastAsia="en-GB"/>
              </w:rPr>
            </w:pPr>
            <w:r w:rsidRPr="004F5354">
              <w:rPr>
                <w:rFonts w:ascii="Constantia" w:hAnsi="Constantia" w:cs="Calibri"/>
                <w:color w:val="000000"/>
                <w:sz w:val="20"/>
                <w:szCs w:val="20"/>
                <w:lang w:eastAsia="en-GB"/>
              </w:rPr>
              <w:t>Purchase of office Furniture, printers, and other IT Equipment</w:t>
            </w:r>
          </w:p>
        </w:tc>
        <w:tc>
          <w:tcPr>
            <w:tcW w:w="772" w:type="pct"/>
            <w:tcBorders>
              <w:top w:val="nil"/>
              <w:left w:val="nil"/>
              <w:bottom w:val="single" w:sz="4" w:space="0" w:color="auto"/>
              <w:right w:val="single" w:sz="4" w:space="0" w:color="auto"/>
            </w:tcBorders>
          </w:tcPr>
          <w:p w14:paraId="1B502DEF"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800,000</w:t>
            </w:r>
          </w:p>
        </w:tc>
        <w:tc>
          <w:tcPr>
            <w:tcW w:w="731" w:type="pct"/>
            <w:tcBorders>
              <w:top w:val="nil"/>
              <w:left w:val="nil"/>
              <w:bottom w:val="single" w:sz="4" w:space="0" w:color="auto"/>
              <w:right w:val="single" w:sz="4" w:space="0" w:color="auto"/>
            </w:tcBorders>
          </w:tcPr>
          <w:p w14:paraId="6DFEE3E4"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3,500,000</w:t>
            </w:r>
          </w:p>
        </w:tc>
        <w:tc>
          <w:tcPr>
            <w:tcW w:w="773" w:type="pct"/>
            <w:tcBorders>
              <w:top w:val="single" w:sz="4" w:space="0" w:color="auto"/>
              <w:left w:val="single" w:sz="4" w:space="0" w:color="auto"/>
              <w:bottom w:val="single" w:sz="4" w:space="0" w:color="auto"/>
              <w:right w:val="single" w:sz="4" w:space="0" w:color="auto"/>
            </w:tcBorders>
          </w:tcPr>
          <w:p w14:paraId="66799943"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500,000</w:t>
            </w:r>
          </w:p>
        </w:tc>
        <w:tc>
          <w:tcPr>
            <w:tcW w:w="812" w:type="pct"/>
            <w:tcBorders>
              <w:top w:val="single" w:sz="4" w:space="0" w:color="auto"/>
              <w:left w:val="single" w:sz="4" w:space="0" w:color="auto"/>
              <w:bottom w:val="single" w:sz="4" w:space="0" w:color="auto"/>
              <w:right w:val="single" w:sz="4" w:space="0" w:color="auto"/>
            </w:tcBorders>
          </w:tcPr>
          <w:p w14:paraId="61F98DDB"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2,205,000</w:t>
            </w:r>
          </w:p>
        </w:tc>
        <w:tc>
          <w:tcPr>
            <w:tcW w:w="656" w:type="pct"/>
            <w:tcBorders>
              <w:top w:val="single" w:sz="4" w:space="0" w:color="auto"/>
              <w:left w:val="single" w:sz="4" w:space="0" w:color="auto"/>
              <w:bottom w:val="single" w:sz="4" w:space="0" w:color="auto"/>
              <w:right w:val="single" w:sz="4" w:space="0" w:color="auto"/>
            </w:tcBorders>
          </w:tcPr>
          <w:p w14:paraId="3DC407B0"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2,100,000</w:t>
            </w:r>
          </w:p>
        </w:tc>
      </w:tr>
      <w:tr w:rsidR="00E7175C" w:rsidRPr="00BC753B" w14:paraId="2354435A"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3DE90176" w14:textId="77777777" w:rsidR="00D02B9B" w:rsidRPr="004F5354" w:rsidRDefault="00D02B9B" w:rsidP="000357DA">
            <w:pPr>
              <w:spacing w:after="0" w:line="240" w:lineRule="auto"/>
              <w:rPr>
                <w:rFonts w:ascii="Constantia" w:hAnsi="Constantia" w:cs="Calibri"/>
                <w:color w:val="000000"/>
                <w:sz w:val="20"/>
                <w:szCs w:val="20"/>
                <w:lang w:eastAsia="en-GB"/>
              </w:rPr>
            </w:pPr>
            <w:r w:rsidRPr="004F5354">
              <w:rPr>
                <w:rFonts w:ascii="Constantia" w:hAnsi="Constantia" w:cs="Calibri"/>
                <w:color w:val="000000"/>
                <w:sz w:val="20"/>
                <w:szCs w:val="20"/>
                <w:lang w:eastAsia="en-GB"/>
              </w:rPr>
              <w:t>Human Development and Management</w:t>
            </w:r>
          </w:p>
        </w:tc>
        <w:tc>
          <w:tcPr>
            <w:tcW w:w="772" w:type="pct"/>
            <w:tcBorders>
              <w:top w:val="nil"/>
              <w:left w:val="nil"/>
              <w:bottom w:val="single" w:sz="4" w:space="0" w:color="auto"/>
              <w:right w:val="single" w:sz="4" w:space="0" w:color="auto"/>
            </w:tcBorders>
          </w:tcPr>
          <w:p w14:paraId="2EE9F119"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1,465,622</w:t>
            </w:r>
          </w:p>
        </w:tc>
        <w:tc>
          <w:tcPr>
            <w:tcW w:w="731" w:type="pct"/>
            <w:tcBorders>
              <w:top w:val="nil"/>
              <w:left w:val="nil"/>
              <w:bottom w:val="single" w:sz="4" w:space="0" w:color="auto"/>
              <w:right w:val="single" w:sz="4" w:space="0" w:color="auto"/>
            </w:tcBorders>
          </w:tcPr>
          <w:p w14:paraId="5FD30EC4"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6,500,000</w:t>
            </w:r>
          </w:p>
        </w:tc>
        <w:tc>
          <w:tcPr>
            <w:tcW w:w="773" w:type="pct"/>
            <w:tcBorders>
              <w:top w:val="single" w:sz="4" w:space="0" w:color="auto"/>
              <w:left w:val="single" w:sz="4" w:space="0" w:color="auto"/>
              <w:bottom w:val="single" w:sz="4" w:space="0" w:color="auto"/>
              <w:right w:val="single" w:sz="4" w:space="0" w:color="auto"/>
            </w:tcBorders>
          </w:tcPr>
          <w:p w14:paraId="3EEA685E"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2,000,000</w:t>
            </w:r>
          </w:p>
        </w:tc>
        <w:tc>
          <w:tcPr>
            <w:tcW w:w="812" w:type="pct"/>
            <w:tcBorders>
              <w:top w:val="single" w:sz="4" w:space="0" w:color="auto"/>
              <w:left w:val="single" w:sz="4" w:space="0" w:color="auto"/>
              <w:bottom w:val="single" w:sz="4" w:space="0" w:color="auto"/>
              <w:right w:val="single" w:sz="4" w:space="0" w:color="auto"/>
            </w:tcBorders>
          </w:tcPr>
          <w:p w14:paraId="41B2BEF5"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2,100,000</w:t>
            </w:r>
          </w:p>
        </w:tc>
        <w:tc>
          <w:tcPr>
            <w:tcW w:w="656" w:type="pct"/>
            <w:tcBorders>
              <w:top w:val="single" w:sz="4" w:space="0" w:color="auto"/>
              <w:left w:val="single" w:sz="4" w:space="0" w:color="auto"/>
              <w:bottom w:val="single" w:sz="4" w:space="0" w:color="auto"/>
              <w:right w:val="single" w:sz="4" w:space="0" w:color="auto"/>
            </w:tcBorders>
          </w:tcPr>
          <w:p w14:paraId="01548A8F"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2,205,000</w:t>
            </w:r>
          </w:p>
        </w:tc>
      </w:tr>
      <w:tr w:rsidR="00E7175C" w:rsidRPr="00BC753B" w14:paraId="0DBA3540"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72A89E66" w14:textId="77777777" w:rsidR="00D02B9B" w:rsidRPr="004F5354" w:rsidRDefault="00D02B9B" w:rsidP="000357DA">
            <w:pPr>
              <w:spacing w:after="0" w:line="240" w:lineRule="auto"/>
              <w:rPr>
                <w:rFonts w:ascii="Constantia" w:hAnsi="Constantia" w:cs="Calibri"/>
                <w:color w:val="000000"/>
                <w:sz w:val="20"/>
                <w:szCs w:val="20"/>
                <w:lang w:eastAsia="en-GB"/>
              </w:rPr>
            </w:pPr>
            <w:r w:rsidRPr="004F5354">
              <w:rPr>
                <w:rFonts w:ascii="Constantia" w:hAnsi="Constantia" w:cs="Calibri"/>
                <w:color w:val="000000"/>
                <w:sz w:val="20"/>
                <w:szCs w:val="20"/>
                <w:lang w:eastAsia="en-GB"/>
              </w:rPr>
              <w:t>Research (Development of Land policy)</w:t>
            </w:r>
          </w:p>
        </w:tc>
        <w:tc>
          <w:tcPr>
            <w:tcW w:w="772" w:type="pct"/>
            <w:tcBorders>
              <w:top w:val="nil"/>
              <w:left w:val="nil"/>
              <w:bottom w:val="single" w:sz="4" w:space="0" w:color="auto"/>
              <w:right w:val="single" w:sz="4" w:space="0" w:color="auto"/>
            </w:tcBorders>
          </w:tcPr>
          <w:p w14:paraId="49D19811"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0</w:t>
            </w:r>
          </w:p>
        </w:tc>
        <w:tc>
          <w:tcPr>
            <w:tcW w:w="731" w:type="pct"/>
            <w:tcBorders>
              <w:top w:val="nil"/>
              <w:left w:val="nil"/>
              <w:bottom w:val="single" w:sz="4" w:space="0" w:color="auto"/>
              <w:right w:val="single" w:sz="4" w:space="0" w:color="auto"/>
            </w:tcBorders>
          </w:tcPr>
          <w:p w14:paraId="08C3A0B7"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12,354,750</w:t>
            </w:r>
          </w:p>
        </w:tc>
        <w:tc>
          <w:tcPr>
            <w:tcW w:w="773" w:type="pct"/>
            <w:tcBorders>
              <w:top w:val="single" w:sz="4" w:space="0" w:color="auto"/>
              <w:left w:val="single" w:sz="4" w:space="0" w:color="auto"/>
              <w:bottom w:val="single" w:sz="4" w:space="0" w:color="auto"/>
              <w:right w:val="single" w:sz="4" w:space="0" w:color="auto"/>
            </w:tcBorders>
          </w:tcPr>
          <w:p w14:paraId="53F94C78"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4,591,000</w:t>
            </w:r>
          </w:p>
        </w:tc>
        <w:tc>
          <w:tcPr>
            <w:tcW w:w="812" w:type="pct"/>
            <w:tcBorders>
              <w:top w:val="single" w:sz="4" w:space="0" w:color="auto"/>
              <w:left w:val="single" w:sz="4" w:space="0" w:color="auto"/>
              <w:bottom w:val="single" w:sz="4" w:space="0" w:color="auto"/>
              <w:right w:val="single" w:sz="4" w:space="0" w:color="auto"/>
            </w:tcBorders>
          </w:tcPr>
          <w:p w14:paraId="1DF77615"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4,820,550</w:t>
            </w:r>
          </w:p>
        </w:tc>
        <w:tc>
          <w:tcPr>
            <w:tcW w:w="656" w:type="pct"/>
            <w:tcBorders>
              <w:top w:val="single" w:sz="4" w:space="0" w:color="auto"/>
              <w:left w:val="single" w:sz="4" w:space="0" w:color="auto"/>
              <w:bottom w:val="single" w:sz="4" w:space="0" w:color="auto"/>
              <w:right w:val="single" w:sz="4" w:space="0" w:color="auto"/>
            </w:tcBorders>
          </w:tcPr>
          <w:p w14:paraId="3979B8FB"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5,061,578</w:t>
            </w:r>
          </w:p>
        </w:tc>
      </w:tr>
      <w:tr w:rsidR="00E7175C" w:rsidRPr="00BC753B" w14:paraId="148B255A"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3B999757" w14:textId="77777777" w:rsidR="00D02B9B" w:rsidRPr="004F5354" w:rsidRDefault="00D02B9B" w:rsidP="000357DA">
            <w:pPr>
              <w:spacing w:after="0" w:line="240" w:lineRule="auto"/>
              <w:rPr>
                <w:rFonts w:ascii="Constantia" w:hAnsi="Constantia" w:cs="Calibri"/>
                <w:color w:val="000000"/>
                <w:sz w:val="20"/>
                <w:szCs w:val="20"/>
                <w:lang w:eastAsia="en-GB"/>
              </w:rPr>
            </w:pPr>
            <w:r w:rsidRPr="004F5354">
              <w:rPr>
                <w:rFonts w:ascii="Constantia" w:hAnsi="Constantia" w:cs="Calibri"/>
                <w:color w:val="000000"/>
                <w:sz w:val="20"/>
                <w:szCs w:val="20"/>
                <w:lang w:eastAsia="en-GB"/>
              </w:rPr>
              <w:t xml:space="preserve">Pre-feasibility Studies (Re-organization of urban </w:t>
            </w:r>
            <w:proofErr w:type="spellStart"/>
            <w:r w:rsidRPr="004F5354">
              <w:rPr>
                <w:rFonts w:ascii="Constantia" w:hAnsi="Constantia" w:cs="Calibri"/>
                <w:color w:val="000000"/>
                <w:sz w:val="20"/>
                <w:szCs w:val="20"/>
                <w:lang w:eastAsia="en-GB"/>
              </w:rPr>
              <w:t>centres</w:t>
            </w:r>
            <w:proofErr w:type="spellEnd"/>
            <w:r w:rsidRPr="004F5354">
              <w:rPr>
                <w:rFonts w:ascii="Constantia" w:hAnsi="Constantia" w:cs="Calibri"/>
                <w:color w:val="000000"/>
                <w:sz w:val="20"/>
                <w:szCs w:val="20"/>
                <w:lang w:eastAsia="en-GB"/>
              </w:rPr>
              <w:t>)</w:t>
            </w:r>
          </w:p>
        </w:tc>
        <w:tc>
          <w:tcPr>
            <w:tcW w:w="772" w:type="pct"/>
            <w:tcBorders>
              <w:top w:val="nil"/>
              <w:left w:val="nil"/>
              <w:bottom w:val="single" w:sz="4" w:space="0" w:color="auto"/>
              <w:right w:val="single" w:sz="4" w:space="0" w:color="auto"/>
            </w:tcBorders>
          </w:tcPr>
          <w:p w14:paraId="0E4FBC33"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0</w:t>
            </w:r>
          </w:p>
        </w:tc>
        <w:tc>
          <w:tcPr>
            <w:tcW w:w="731" w:type="pct"/>
            <w:tcBorders>
              <w:top w:val="nil"/>
              <w:left w:val="nil"/>
              <w:bottom w:val="single" w:sz="4" w:space="0" w:color="auto"/>
              <w:right w:val="single" w:sz="4" w:space="0" w:color="auto"/>
            </w:tcBorders>
          </w:tcPr>
          <w:p w14:paraId="23F3B0F8"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10,500,000</w:t>
            </w:r>
          </w:p>
        </w:tc>
        <w:tc>
          <w:tcPr>
            <w:tcW w:w="773" w:type="pct"/>
            <w:tcBorders>
              <w:top w:val="single" w:sz="4" w:space="0" w:color="auto"/>
              <w:left w:val="single" w:sz="4" w:space="0" w:color="auto"/>
              <w:bottom w:val="single" w:sz="4" w:space="0" w:color="auto"/>
              <w:right w:val="single" w:sz="4" w:space="0" w:color="auto"/>
            </w:tcBorders>
          </w:tcPr>
          <w:p w14:paraId="56D8D5A9"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2,500,000</w:t>
            </w:r>
          </w:p>
        </w:tc>
        <w:tc>
          <w:tcPr>
            <w:tcW w:w="812" w:type="pct"/>
            <w:tcBorders>
              <w:top w:val="single" w:sz="4" w:space="0" w:color="auto"/>
              <w:left w:val="single" w:sz="4" w:space="0" w:color="auto"/>
              <w:bottom w:val="single" w:sz="4" w:space="0" w:color="auto"/>
              <w:right w:val="single" w:sz="4" w:space="0" w:color="auto"/>
            </w:tcBorders>
          </w:tcPr>
          <w:p w14:paraId="57899DBE"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2,625,000</w:t>
            </w:r>
          </w:p>
        </w:tc>
        <w:tc>
          <w:tcPr>
            <w:tcW w:w="656" w:type="pct"/>
            <w:tcBorders>
              <w:top w:val="single" w:sz="4" w:space="0" w:color="auto"/>
              <w:left w:val="single" w:sz="4" w:space="0" w:color="auto"/>
              <w:bottom w:val="single" w:sz="4" w:space="0" w:color="auto"/>
              <w:right w:val="single" w:sz="4" w:space="0" w:color="auto"/>
            </w:tcBorders>
          </w:tcPr>
          <w:p w14:paraId="55756AB3"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2,756,250</w:t>
            </w:r>
          </w:p>
        </w:tc>
      </w:tr>
      <w:tr w:rsidR="00E7175C" w:rsidRPr="00BC753B" w14:paraId="3D0ABE62"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3924BCBF" w14:textId="77777777" w:rsidR="00D02B9B" w:rsidRPr="004F5354" w:rsidRDefault="00D02B9B" w:rsidP="000357DA">
            <w:pPr>
              <w:spacing w:after="0" w:line="240" w:lineRule="auto"/>
              <w:rPr>
                <w:rFonts w:ascii="Constantia" w:hAnsi="Constantia" w:cs="Calibri"/>
                <w:color w:val="000000"/>
                <w:sz w:val="20"/>
                <w:szCs w:val="20"/>
                <w:lang w:eastAsia="en-GB"/>
              </w:rPr>
            </w:pPr>
            <w:r w:rsidRPr="004F5354">
              <w:rPr>
                <w:rFonts w:ascii="Constantia" w:hAnsi="Constantia" w:cs="Calibri"/>
                <w:color w:val="000000"/>
                <w:sz w:val="20"/>
                <w:szCs w:val="20"/>
                <w:lang w:eastAsia="en-GB"/>
              </w:rPr>
              <w:t>Registration of public land (processing of tittle deeds, survey and beaconing)</w:t>
            </w:r>
          </w:p>
        </w:tc>
        <w:tc>
          <w:tcPr>
            <w:tcW w:w="772" w:type="pct"/>
            <w:tcBorders>
              <w:top w:val="nil"/>
              <w:left w:val="nil"/>
              <w:bottom w:val="single" w:sz="4" w:space="0" w:color="auto"/>
              <w:right w:val="single" w:sz="4" w:space="0" w:color="auto"/>
            </w:tcBorders>
          </w:tcPr>
          <w:p w14:paraId="5169B710"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0</w:t>
            </w:r>
          </w:p>
        </w:tc>
        <w:tc>
          <w:tcPr>
            <w:tcW w:w="731" w:type="pct"/>
            <w:tcBorders>
              <w:top w:val="nil"/>
              <w:left w:val="nil"/>
              <w:bottom w:val="single" w:sz="4" w:space="0" w:color="auto"/>
              <w:right w:val="single" w:sz="4" w:space="0" w:color="auto"/>
            </w:tcBorders>
          </w:tcPr>
          <w:p w14:paraId="5FA0CC2F"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15,000,000</w:t>
            </w:r>
          </w:p>
        </w:tc>
        <w:tc>
          <w:tcPr>
            <w:tcW w:w="773" w:type="pct"/>
            <w:tcBorders>
              <w:top w:val="nil"/>
              <w:left w:val="nil"/>
              <w:bottom w:val="single" w:sz="4" w:space="0" w:color="auto"/>
              <w:right w:val="single" w:sz="4" w:space="0" w:color="auto"/>
            </w:tcBorders>
          </w:tcPr>
          <w:p w14:paraId="36C60C14"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0</w:t>
            </w:r>
          </w:p>
        </w:tc>
        <w:tc>
          <w:tcPr>
            <w:tcW w:w="812" w:type="pct"/>
            <w:tcBorders>
              <w:top w:val="nil"/>
              <w:left w:val="nil"/>
              <w:bottom w:val="single" w:sz="4" w:space="0" w:color="auto"/>
              <w:right w:val="single" w:sz="4" w:space="0" w:color="auto"/>
            </w:tcBorders>
          </w:tcPr>
          <w:p w14:paraId="66CA2F68"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0</w:t>
            </w:r>
          </w:p>
        </w:tc>
        <w:tc>
          <w:tcPr>
            <w:tcW w:w="656" w:type="pct"/>
            <w:tcBorders>
              <w:top w:val="nil"/>
              <w:left w:val="nil"/>
              <w:bottom w:val="single" w:sz="4" w:space="0" w:color="auto"/>
              <w:right w:val="single" w:sz="4" w:space="0" w:color="auto"/>
            </w:tcBorders>
          </w:tcPr>
          <w:p w14:paraId="7589A84E"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0</w:t>
            </w:r>
          </w:p>
        </w:tc>
      </w:tr>
      <w:tr w:rsidR="00E7175C" w:rsidRPr="00BC753B" w14:paraId="639F56E1"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60368DCA" w14:textId="77777777" w:rsidR="00D02B9B" w:rsidRPr="004F5354" w:rsidRDefault="00D02B9B" w:rsidP="000357DA">
            <w:pPr>
              <w:spacing w:after="0" w:line="240" w:lineRule="auto"/>
              <w:rPr>
                <w:rFonts w:ascii="Constantia" w:hAnsi="Constantia" w:cs="Calibri"/>
                <w:color w:val="000000"/>
                <w:sz w:val="20"/>
                <w:szCs w:val="20"/>
                <w:lang w:eastAsia="en-GB"/>
              </w:rPr>
            </w:pPr>
            <w:r w:rsidRPr="004F5354">
              <w:rPr>
                <w:rFonts w:ascii="Constantia" w:hAnsi="Constantia" w:cs="Calibri"/>
                <w:color w:val="000000"/>
                <w:sz w:val="20"/>
                <w:szCs w:val="20"/>
                <w:lang w:eastAsia="en-GB"/>
              </w:rPr>
              <w:t>Commissioning of GIS Lab</w:t>
            </w:r>
          </w:p>
        </w:tc>
        <w:tc>
          <w:tcPr>
            <w:tcW w:w="772" w:type="pct"/>
            <w:tcBorders>
              <w:top w:val="nil"/>
              <w:left w:val="nil"/>
              <w:bottom w:val="single" w:sz="4" w:space="0" w:color="auto"/>
              <w:right w:val="single" w:sz="4" w:space="0" w:color="auto"/>
            </w:tcBorders>
          </w:tcPr>
          <w:p w14:paraId="27EA7692"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0</w:t>
            </w:r>
          </w:p>
        </w:tc>
        <w:tc>
          <w:tcPr>
            <w:tcW w:w="731" w:type="pct"/>
            <w:tcBorders>
              <w:top w:val="nil"/>
              <w:left w:val="nil"/>
              <w:bottom w:val="single" w:sz="4" w:space="0" w:color="auto"/>
              <w:right w:val="single" w:sz="4" w:space="0" w:color="auto"/>
            </w:tcBorders>
          </w:tcPr>
          <w:p w14:paraId="68D38000"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6,000,000</w:t>
            </w:r>
          </w:p>
        </w:tc>
        <w:tc>
          <w:tcPr>
            <w:tcW w:w="773" w:type="pct"/>
            <w:tcBorders>
              <w:top w:val="nil"/>
              <w:left w:val="nil"/>
              <w:bottom w:val="single" w:sz="4" w:space="0" w:color="auto"/>
              <w:right w:val="single" w:sz="4" w:space="0" w:color="auto"/>
            </w:tcBorders>
          </w:tcPr>
          <w:p w14:paraId="14E26C59"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0</w:t>
            </w:r>
          </w:p>
        </w:tc>
        <w:tc>
          <w:tcPr>
            <w:tcW w:w="812" w:type="pct"/>
            <w:tcBorders>
              <w:top w:val="nil"/>
              <w:left w:val="nil"/>
              <w:bottom w:val="single" w:sz="4" w:space="0" w:color="auto"/>
              <w:right w:val="single" w:sz="4" w:space="0" w:color="auto"/>
            </w:tcBorders>
          </w:tcPr>
          <w:p w14:paraId="4D635ED5"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0</w:t>
            </w:r>
          </w:p>
        </w:tc>
        <w:tc>
          <w:tcPr>
            <w:tcW w:w="656" w:type="pct"/>
            <w:tcBorders>
              <w:top w:val="nil"/>
              <w:left w:val="nil"/>
              <w:bottom w:val="single" w:sz="4" w:space="0" w:color="auto"/>
              <w:right w:val="single" w:sz="4" w:space="0" w:color="auto"/>
            </w:tcBorders>
          </w:tcPr>
          <w:p w14:paraId="7839FCAC"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0</w:t>
            </w:r>
          </w:p>
        </w:tc>
      </w:tr>
      <w:tr w:rsidR="00E7175C" w:rsidRPr="00BC753B" w14:paraId="2F96D8A2"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72D4F470" w14:textId="77777777" w:rsidR="00D02B9B" w:rsidRPr="004F5354" w:rsidRDefault="00D02B9B" w:rsidP="000357DA">
            <w:pPr>
              <w:spacing w:after="0" w:line="240" w:lineRule="auto"/>
              <w:rPr>
                <w:rFonts w:ascii="Constantia" w:hAnsi="Constantia" w:cs="Calibri"/>
                <w:color w:val="000000"/>
                <w:sz w:val="20"/>
                <w:szCs w:val="20"/>
                <w:lang w:eastAsia="en-GB"/>
              </w:rPr>
            </w:pPr>
            <w:r w:rsidRPr="004F5354">
              <w:rPr>
                <w:rFonts w:ascii="Constantia" w:hAnsi="Constantia" w:cs="Calibri"/>
                <w:color w:val="000000"/>
                <w:sz w:val="20"/>
                <w:szCs w:val="20"/>
                <w:lang w:eastAsia="en-GB"/>
              </w:rPr>
              <w:t>Creation of GIS Database for Leasehold and Freehold Properties</w:t>
            </w:r>
          </w:p>
        </w:tc>
        <w:tc>
          <w:tcPr>
            <w:tcW w:w="772" w:type="pct"/>
            <w:tcBorders>
              <w:top w:val="nil"/>
              <w:left w:val="nil"/>
              <w:bottom w:val="single" w:sz="4" w:space="0" w:color="auto"/>
              <w:right w:val="single" w:sz="4" w:space="0" w:color="auto"/>
            </w:tcBorders>
          </w:tcPr>
          <w:p w14:paraId="6EB272CE"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0</w:t>
            </w:r>
          </w:p>
        </w:tc>
        <w:tc>
          <w:tcPr>
            <w:tcW w:w="731" w:type="pct"/>
            <w:tcBorders>
              <w:top w:val="nil"/>
              <w:left w:val="nil"/>
              <w:bottom w:val="single" w:sz="4" w:space="0" w:color="auto"/>
              <w:right w:val="single" w:sz="4" w:space="0" w:color="auto"/>
            </w:tcBorders>
          </w:tcPr>
          <w:p w14:paraId="4EEB4E6F"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12,000,000</w:t>
            </w:r>
          </w:p>
        </w:tc>
        <w:tc>
          <w:tcPr>
            <w:tcW w:w="773" w:type="pct"/>
            <w:tcBorders>
              <w:top w:val="nil"/>
              <w:left w:val="nil"/>
              <w:bottom w:val="single" w:sz="4" w:space="0" w:color="auto"/>
              <w:right w:val="single" w:sz="4" w:space="0" w:color="auto"/>
            </w:tcBorders>
          </w:tcPr>
          <w:p w14:paraId="342CCD12"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0</w:t>
            </w:r>
          </w:p>
        </w:tc>
        <w:tc>
          <w:tcPr>
            <w:tcW w:w="812" w:type="pct"/>
            <w:tcBorders>
              <w:top w:val="nil"/>
              <w:left w:val="nil"/>
              <w:bottom w:val="single" w:sz="4" w:space="0" w:color="auto"/>
              <w:right w:val="single" w:sz="4" w:space="0" w:color="auto"/>
            </w:tcBorders>
          </w:tcPr>
          <w:p w14:paraId="35C3EFBA"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0</w:t>
            </w:r>
          </w:p>
        </w:tc>
        <w:tc>
          <w:tcPr>
            <w:tcW w:w="656" w:type="pct"/>
            <w:tcBorders>
              <w:top w:val="nil"/>
              <w:left w:val="nil"/>
              <w:bottom w:val="single" w:sz="4" w:space="0" w:color="auto"/>
              <w:right w:val="single" w:sz="4" w:space="0" w:color="auto"/>
            </w:tcBorders>
          </w:tcPr>
          <w:p w14:paraId="38D07149" w14:textId="77777777" w:rsidR="00D02B9B" w:rsidRPr="004F5354" w:rsidRDefault="00D02B9B" w:rsidP="000357DA">
            <w:pPr>
              <w:spacing w:after="0" w:line="240" w:lineRule="auto"/>
              <w:jc w:val="right"/>
              <w:rPr>
                <w:rFonts w:ascii="Constantia" w:hAnsi="Constantia" w:cs="Calibri"/>
                <w:color w:val="000000"/>
                <w:sz w:val="20"/>
                <w:szCs w:val="20"/>
                <w:lang w:eastAsia="en-GB"/>
              </w:rPr>
            </w:pPr>
            <w:r w:rsidRPr="004F5354">
              <w:rPr>
                <w:rFonts w:ascii="Constantia" w:hAnsi="Constantia" w:cs="Calibri"/>
                <w:color w:val="000000"/>
                <w:sz w:val="20"/>
                <w:szCs w:val="20"/>
                <w:lang w:eastAsia="en-GB"/>
              </w:rPr>
              <w:t>0</w:t>
            </w:r>
          </w:p>
        </w:tc>
      </w:tr>
      <w:tr w:rsidR="00E7175C" w:rsidRPr="004F5354" w14:paraId="33CFB7A6"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490193E5" w14:textId="77777777" w:rsidR="00D02B9B" w:rsidRPr="004F5354" w:rsidRDefault="00D02B9B" w:rsidP="000357DA">
            <w:pPr>
              <w:spacing w:after="0" w:line="240" w:lineRule="auto"/>
              <w:rPr>
                <w:rFonts w:ascii="Constantia" w:hAnsi="Constantia" w:cs="Calibri"/>
                <w:b/>
                <w:bCs/>
                <w:color w:val="000000"/>
                <w:sz w:val="20"/>
                <w:szCs w:val="20"/>
                <w:lang w:eastAsia="en-GB"/>
              </w:rPr>
            </w:pPr>
            <w:r w:rsidRPr="004F5354">
              <w:rPr>
                <w:rFonts w:ascii="Constantia" w:hAnsi="Constantia" w:cs="Calibri"/>
                <w:b/>
                <w:bCs/>
                <w:color w:val="000000"/>
                <w:sz w:val="20"/>
                <w:szCs w:val="20"/>
                <w:lang w:eastAsia="en-GB"/>
              </w:rPr>
              <w:t xml:space="preserve">Total </w:t>
            </w:r>
          </w:p>
        </w:tc>
        <w:tc>
          <w:tcPr>
            <w:tcW w:w="772" w:type="pct"/>
            <w:tcBorders>
              <w:top w:val="nil"/>
              <w:left w:val="nil"/>
              <w:bottom w:val="single" w:sz="4" w:space="0" w:color="auto"/>
              <w:right w:val="single" w:sz="4" w:space="0" w:color="auto"/>
            </w:tcBorders>
          </w:tcPr>
          <w:p w14:paraId="5C939840" w14:textId="77777777" w:rsidR="00D02B9B" w:rsidRPr="004F5354" w:rsidRDefault="00D02B9B" w:rsidP="000357DA">
            <w:pPr>
              <w:spacing w:after="0" w:line="240" w:lineRule="auto"/>
              <w:jc w:val="right"/>
              <w:rPr>
                <w:rFonts w:ascii="Constantia" w:hAnsi="Constantia" w:cs="Calibri"/>
                <w:b/>
                <w:bCs/>
                <w:color w:val="000000"/>
                <w:sz w:val="20"/>
                <w:szCs w:val="20"/>
                <w:lang w:eastAsia="en-GB"/>
              </w:rPr>
            </w:pPr>
            <w:r w:rsidRPr="004F5354">
              <w:rPr>
                <w:rFonts w:ascii="Constantia" w:hAnsi="Constantia" w:cs="Calibri"/>
                <w:b/>
                <w:bCs/>
                <w:color w:val="000000"/>
                <w:sz w:val="20"/>
                <w:szCs w:val="20"/>
                <w:lang w:eastAsia="en-GB"/>
              </w:rPr>
              <w:t>58,689,763</w:t>
            </w:r>
          </w:p>
        </w:tc>
        <w:tc>
          <w:tcPr>
            <w:tcW w:w="731" w:type="pct"/>
            <w:tcBorders>
              <w:top w:val="nil"/>
              <w:left w:val="nil"/>
              <w:bottom w:val="single" w:sz="4" w:space="0" w:color="auto"/>
              <w:right w:val="single" w:sz="4" w:space="0" w:color="auto"/>
            </w:tcBorders>
          </w:tcPr>
          <w:p w14:paraId="2544A3D9" w14:textId="77777777" w:rsidR="00D02B9B" w:rsidRPr="004F5354" w:rsidRDefault="00D02B9B" w:rsidP="000357DA">
            <w:pPr>
              <w:spacing w:after="0" w:line="240" w:lineRule="auto"/>
              <w:jc w:val="right"/>
              <w:rPr>
                <w:rFonts w:ascii="Constantia" w:hAnsi="Constantia" w:cs="Calibri"/>
                <w:b/>
                <w:bCs/>
                <w:color w:val="000000"/>
                <w:sz w:val="20"/>
                <w:szCs w:val="20"/>
                <w:lang w:eastAsia="en-GB"/>
              </w:rPr>
            </w:pPr>
            <w:r w:rsidRPr="004F5354">
              <w:rPr>
                <w:rFonts w:ascii="Constantia" w:hAnsi="Constantia" w:cs="Calibri"/>
                <w:b/>
                <w:bCs/>
                <w:color w:val="000000"/>
                <w:sz w:val="20"/>
                <w:szCs w:val="20"/>
                <w:lang w:eastAsia="en-GB"/>
              </w:rPr>
              <w:t>151,398,007</w:t>
            </w:r>
          </w:p>
        </w:tc>
        <w:tc>
          <w:tcPr>
            <w:tcW w:w="773" w:type="pct"/>
            <w:tcBorders>
              <w:top w:val="nil"/>
              <w:left w:val="nil"/>
              <w:bottom w:val="single" w:sz="4" w:space="0" w:color="auto"/>
              <w:right w:val="single" w:sz="4" w:space="0" w:color="auto"/>
            </w:tcBorders>
          </w:tcPr>
          <w:p w14:paraId="554E7214" w14:textId="77777777" w:rsidR="00D02B9B" w:rsidRPr="004F5354" w:rsidRDefault="00D02B9B" w:rsidP="000357DA">
            <w:pPr>
              <w:spacing w:after="0" w:line="240" w:lineRule="auto"/>
              <w:jc w:val="right"/>
              <w:rPr>
                <w:rFonts w:ascii="Constantia" w:hAnsi="Constantia" w:cs="Calibri"/>
                <w:b/>
                <w:bCs/>
                <w:color w:val="000000"/>
                <w:sz w:val="20"/>
                <w:szCs w:val="20"/>
                <w:lang w:eastAsia="en-GB"/>
              </w:rPr>
            </w:pPr>
            <w:r w:rsidRPr="004F5354">
              <w:rPr>
                <w:rFonts w:ascii="Constantia" w:hAnsi="Constantia" w:cs="Calibri"/>
                <w:b/>
                <w:bCs/>
                <w:color w:val="000000"/>
                <w:sz w:val="20"/>
                <w:szCs w:val="20"/>
                <w:lang w:eastAsia="en-GB"/>
              </w:rPr>
              <w:t>59,466,118</w:t>
            </w:r>
          </w:p>
        </w:tc>
        <w:tc>
          <w:tcPr>
            <w:tcW w:w="812" w:type="pct"/>
            <w:tcBorders>
              <w:top w:val="nil"/>
              <w:left w:val="nil"/>
              <w:bottom w:val="single" w:sz="4" w:space="0" w:color="auto"/>
              <w:right w:val="single" w:sz="4" w:space="0" w:color="auto"/>
            </w:tcBorders>
          </w:tcPr>
          <w:p w14:paraId="3D7B5696" w14:textId="77777777" w:rsidR="00D02B9B" w:rsidRPr="004F5354" w:rsidRDefault="00D02B9B" w:rsidP="000357DA">
            <w:pPr>
              <w:spacing w:after="0" w:line="240" w:lineRule="auto"/>
              <w:jc w:val="right"/>
              <w:rPr>
                <w:rFonts w:ascii="Constantia" w:hAnsi="Constantia" w:cs="Calibri"/>
                <w:b/>
                <w:bCs/>
                <w:color w:val="000000"/>
                <w:sz w:val="20"/>
                <w:szCs w:val="20"/>
                <w:lang w:eastAsia="en-GB"/>
              </w:rPr>
            </w:pPr>
            <w:r w:rsidRPr="004F5354">
              <w:rPr>
                <w:rFonts w:ascii="Constantia" w:hAnsi="Constantia" w:cs="Calibri"/>
                <w:b/>
                <w:bCs/>
                <w:color w:val="000000"/>
                <w:sz w:val="20"/>
                <w:szCs w:val="20"/>
                <w:lang w:eastAsia="en-GB"/>
              </w:rPr>
              <w:t>62,439,424</w:t>
            </w:r>
          </w:p>
        </w:tc>
        <w:tc>
          <w:tcPr>
            <w:tcW w:w="656" w:type="pct"/>
            <w:tcBorders>
              <w:top w:val="nil"/>
              <w:left w:val="nil"/>
              <w:bottom w:val="single" w:sz="4" w:space="0" w:color="auto"/>
              <w:right w:val="single" w:sz="4" w:space="0" w:color="auto"/>
            </w:tcBorders>
          </w:tcPr>
          <w:p w14:paraId="3FB592DB" w14:textId="77777777" w:rsidR="00D02B9B" w:rsidRPr="004F5354" w:rsidRDefault="00D02B9B" w:rsidP="000357DA">
            <w:pPr>
              <w:spacing w:after="0" w:line="240" w:lineRule="auto"/>
              <w:jc w:val="right"/>
              <w:rPr>
                <w:rFonts w:ascii="Constantia" w:hAnsi="Constantia" w:cs="Calibri"/>
                <w:b/>
                <w:bCs/>
                <w:color w:val="000000"/>
                <w:sz w:val="20"/>
                <w:szCs w:val="20"/>
                <w:lang w:eastAsia="en-GB"/>
              </w:rPr>
            </w:pPr>
            <w:r w:rsidRPr="004F5354">
              <w:rPr>
                <w:rFonts w:ascii="Constantia" w:hAnsi="Constantia" w:cs="Calibri"/>
                <w:b/>
                <w:bCs/>
                <w:color w:val="000000"/>
                <w:sz w:val="20"/>
                <w:szCs w:val="20"/>
                <w:lang w:eastAsia="en-GB"/>
              </w:rPr>
              <w:t>65,561,395</w:t>
            </w:r>
          </w:p>
        </w:tc>
      </w:tr>
      <w:tr w:rsidR="00E7175C" w:rsidRPr="00BC753B" w14:paraId="07CACC78" w14:textId="77777777" w:rsidTr="000357DA">
        <w:trPr>
          <w:trHeight w:val="20"/>
        </w:trPr>
        <w:tc>
          <w:tcPr>
            <w:tcW w:w="1256" w:type="pct"/>
            <w:shd w:val="clear" w:color="auto" w:fill="auto"/>
          </w:tcPr>
          <w:p w14:paraId="42C517D9" w14:textId="77777777" w:rsidR="00D02B9B" w:rsidRPr="00BC753B" w:rsidRDefault="00D02B9B" w:rsidP="000357DA">
            <w:pPr>
              <w:spacing w:after="0" w:line="240" w:lineRule="auto"/>
              <w:rPr>
                <w:rFonts w:ascii="Constantia" w:hAnsi="Constantia" w:cstheme="minorHAnsi"/>
                <w:color w:val="000000"/>
                <w:sz w:val="20"/>
                <w:szCs w:val="20"/>
              </w:rPr>
            </w:pPr>
          </w:p>
        </w:tc>
        <w:tc>
          <w:tcPr>
            <w:tcW w:w="772" w:type="pct"/>
            <w:shd w:val="clear" w:color="auto" w:fill="auto"/>
          </w:tcPr>
          <w:p w14:paraId="1E30B0AF" w14:textId="77777777" w:rsidR="00D02B9B" w:rsidRPr="00BC753B" w:rsidRDefault="00D02B9B" w:rsidP="000357DA">
            <w:pPr>
              <w:spacing w:after="0" w:line="240" w:lineRule="auto"/>
              <w:jc w:val="right"/>
              <w:rPr>
                <w:rFonts w:ascii="Constantia" w:hAnsi="Constantia" w:cstheme="minorHAnsi"/>
                <w:bCs/>
                <w:color w:val="000000"/>
                <w:sz w:val="20"/>
                <w:szCs w:val="20"/>
              </w:rPr>
            </w:pPr>
          </w:p>
        </w:tc>
        <w:tc>
          <w:tcPr>
            <w:tcW w:w="731" w:type="pct"/>
            <w:shd w:val="clear" w:color="auto" w:fill="auto"/>
          </w:tcPr>
          <w:p w14:paraId="4CF6DCAD" w14:textId="77777777" w:rsidR="00D02B9B" w:rsidRPr="00BC753B" w:rsidRDefault="00D02B9B" w:rsidP="000357DA">
            <w:pPr>
              <w:spacing w:after="0" w:line="240" w:lineRule="auto"/>
              <w:jc w:val="right"/>
              <w:rPr>
                <w:rFonts w:ascii="Constantia" w:hAnsi="Constantia" w:cstheme="minorHAnsi"/>
                <w:bCs/>
                <w:color w:val="000000"/>
                <w:sz w:val="20"/>
                <w:szCs w:val="20"/>
              </w:rPr>
            </w:pPr>
          </w:p>
        </w:tc>
        <w:tc>
          <w:tcPr>
            <w:tcW w:w="773" w:type="pct"/>
            <w:shd w:val="clear" w:color="auto" w:fill="auto"/>
          </w:tcPr>
          <w:p w14:paraId="357CAE0B" w14:textId="77777777" w:rsidR="00D02B9B" w:rsidRPr="00BC753B" w:rsidRDefault="00D02B9B" w:rsidP="000357DA">
            <w:pPr>
              <w:spacing w:after="0" w:line="240" w:lineRule="auto"/>
              <w:jc w:val="right"/>
              <w:rPr>
                <w:rFonts w:ascii="Constantia" w:hAnsi="Constantia" w:cstheme="minorHAnsi"/>
                <w:bCs/>
                <w:color w:val="000000"/>
                <w:sz w:val="20"/>
                <w:szCs w:val="20"/>
              </w:rPr>
            </w:pPr>
          </w:p>
        </w:tc>
        <w:tc>
          <w:tcPr>
            <w:tcW w:w="812" w:type="pct"/>
            <w:shd w:val="clear" w:color="auto" w:fill="auto"/>
          </w:tcPr>
          <w:p w14:paraId="0B2DA3A2" w14:textId="77777777" w:rsidR="00D02B9B" w:rsidRPr="00BC753B" w:rsidRDefault="00D02B9B" w:rsidP="000357DA">
            <w:pPr>
              <w:spacing w:after="0" w:line="240" w:lineRule="auto"/>
              <w:jc w:val="right"/>
              <w:rPr>
                <w:rFonts w:ascii="Constantia" w:hAnsi="Constantia" w:cstheme="minorHAnsi"/>
                <w:bCs/>
                <w:color w:val="000000"/>
                <w:sz w:val="20"/>
                <w:szCs w:val="20"/>
              </w:rPr>
            </w:pPr>
          </w:p>
        </w:tc>
        <w:tc>
          <w:tcPr>
            <w:tcW w:w="656" w:type="pct"/>
            <w:shd w:val="clear" w:color="auto" w:fill="auto"/>
          </w:tcPr>
          <w:p w14:paraId="70EB23D6" w14:textId="77777777" w:rsidR="00D02B9B" w:rsidRPr="00BC753B" w:rsidRDefault="00D02B9B" w:rsidP="000357DA">
            <w:pPr>
              <w:spacing w:after="0" w:line="240" w:lineRule="auto"/>
              <w:jc w:val="right"/>
              <w:rPr>
                <w:rFonts w:ascii="Constantia" w:hAnsi="Constantia" w:cstheme="minorHAnsi"/>
                <w:bCs/>
                <w:color w:val="000000"/>
                <w:sz w:val="20"/>
                <w:szCs w:val="20"/>
              </w:rPr>
            </w:pPr>
          </w:p>
        </w:tc>
      </w:tr>
      <w:tr w:rsidR="00E7175C" w:rsidRPr="00BC753B" w14:paraId="0A9F96F5" w14:textId="77777777" w:rsidTr="000357DA">
        <w:trPr>
          <w:trHeight w:val="20"/>
        </w:trPr>
        <w:tc>
          <w:tcPr>
            <w:tcW w:w="1256" w:type="pct"/>
            <w:shd w:val="clear" w:color="auto" w:fill="auto"/>
          </w:tcPr>
          <w:p w14:paraId="0A12D7A9" w14:textId="77777777" w:rsidR="00D02B9B" w:rsidRPr="00BC753B" w:rsidRDefault="00D02B9B" w:rsidP="000357DA">
            <w:pPr>
              <w:spacing w:after="0" w:line="240" w:lineRule="auto"/>
              <w:rPr>
                <w:rFonts w:ascii="Constantia" w:hAnsi="Constantia"/>
                <w:b/>
                <w:sz w:val="20"/>
                <w:szCs w:val="20"/>
              </w:rPr>
            </w:pPr>
            <w:r w:rsidRPr="00BC753B">
              <w:rPr>
                <w:rFonts w:ascii="Constantia" w:hAnsi="Constantia"/>
                <w:b/>
                <w:sz w:val="20"/>
                <w:szCs w:val="20"/>
              </w:rPr>
              <w:t xml:space="preserve">Housing </w:t>
            </w:r>
          </w:p>
        </w:tc>
        <w:tc>
          <w:tcPr>
            <w:tcW w:w="772" w:type="pct"/>
            <w:shd w:val="clear" w:color="auto" w:fill="auto"/>
          </w:tcPr>
          <w:p w14:paraId="0FE82D7D" w14:textId="77777777" w:rsidR="00D02B9B" w:rsidRPr="00BC753B" w:rsidRDefault="00D02B9B" w:rsidP="000357DA">
            <w:pPr>
              <w:spacing w:after="0" w:line="240" w:lineRule="auto"/>
              <w:jc w:val="right"/>
              <w:rPr>
                <w:rFonts w:ascii="Constantia" w:hAnsi="Constantia" w:cstheme="minorHAnsi"/>
                <w:b/>
                <w:bCs/>
                <w:color w:val="000000"/>
                <w:sz w:val="20"/>
                <w:szCs w:val="20"/>
              </w:rPr>
            </w:pPr>
          </w:p>
        </w:tc>
        <w:tc>
          <w:tcPr>
            <w:tcW w:w="731" w:type="pct"/>
            <w:shd w:val="clear" w:color="auto" w:fill="auto"/>
          </w:tcPr>
          <w:p w14:paraId="5925C5A3" w14:textId="77777777" w:rsidR="00D02B9B" w:rsidRPr="00BC753B" w:rsidRDefault="00D02B9B" w:rsidP="000357DA">
            <w:pPr>
              <w:spacing w:after="0" w:line="240" w:lineRule="auto"/>
              <w:jc w:val="right"/>
              <w:rPr>
                <w:rFonts w:ascii="Constantia" w:hAnsi="Constantia" w:cstheme="minorHAnsi"/>
                <w:b/>
                <w:bCs/>
                <w:color w:val="000000"/>
                <w:sz w:val="20"/>
                <w:szCs w:val="20"/>
              </w:rPr>
            </w:pPr>
          </w:p>
        </w:tc>
        <w:tc>
          <w:tcPr>
            <w:tcW w:w="773" w:type="pct"/>
            <w:shd w:val="clear" w:color="auto" w:fill="auto"/>
          </w:tcPr>
          <w:p w14:paraId="191BE505" w14:textId="77777777" w:rsidR="00D02B9B" w:rsidRPr="00BC753B" w:rsidRDefault="00D02B9B" w:rsidP="000357DA">
            <w:pPr>
              <w:spacing w:after="0" w:line="240" w:lineRule="auto"/>
              <w:jc w:val="right"/>
              <w:rPr>
                <w:rFonts w:ascii="Constantia" w:hAnsi="Constantia" w:cstheme="minorHAnsi"/>
                <w:b/>
                <w:bCs/>
                <w:color w:val="000000"/>
                <w:sz w:val="20"/>
                <w:szCs w:val="20"/>
              </w:rPr>
            </w:pPr>
          </w:p>
        </w:tc>
        <w:tc>
          <w:tcPr>
            <w:tcW w:w="812" w:type="pct"/>
            <w:shd w:val="clear" w:color="auto" w:fill="auto"/>
          </w:tcPr>
          <w:p w14:paraId="5E2DAC62" w14:textId="77777777" w:rsidR="00D02B9B" w:rsidRPr="00BC753B" w:rsidRDefault="00D02B9B" w:rsidP="000357DA">
            <w:pPr>
              <w:spacing w:after="0" w:line="240" w:lineRule="auto"/>
              <w:jc w:val="right"/>
              <w:rPr>
                <w:rFonts w:ascii="Constantia" w:hAnsi="Constantia" w:cstheme="minorHAnsi"/>
                <w:b/>
                <w:bCs/>
                <w:color w:val="000000"/>
                <w:sz w:val="20"/>
                <w:szCs w:val="20"/>
              </w:rPr>
            </w:pPr>
          </w:p>
        </w:tc>
        <w:tc>
          <w:tcPr>
            <w:tcW w:w="656" w:type="pct"/>
            <w:shd w:val="clear" w:color="auto" w:fill="auto"/>
          </w:tcPr>
          <w:p w14:paraId="193B14F4" w14:textId="77777777" w:rsidR="00D02B9B" w:rsidRPr="00BC753B" w:rsidRDefault="00D02B9B" w:rsidP="000357DA">
            <w:pPr>
              <w:spacing w:after="0" w:line="240" w:lineRule="auto"/>
              <w:jc w:val="right"/>
              <w:rPr>
                <w:rFonts w:ascii="Constantia" w:hAnsi="Constantia" w:cstheme="minorHAnsi"/>
                <w:b/>
                <w:bCs/>
                <w:color w:val="000000"/>
                <w:sz w:val="20"/>
                <w:szCs w:val="20"/>
              </w:rPr>
            </w:pPr>
          </w:p>
        </w:tc>
      </w:tr>
      <w:tr w:rsidR="00E7175C" w:rsidRPr="00BC753B" w14:paraId="5F2758B7" w14:textId="77777777" w:rsidTr="000357DA">
        <w:trPr>
          <w:trHeight w:val="20"/>
        </w:trPr>
        <w:tc>
          <w:tcPr>
            <w:tcW w:w="1256" w:type="pct"/>
          </w:tcPr>
          <w:p w14:paraId="276EDEF7" w14:textId="77777777" w:rsidR="00D02B9B" w:rsidRPr="00EC0F44" w:rsidRDefault="00D02B9B" w:rsidP="000357DA">
            <w:pPr>
              <w:spacing w:after="0" w:line="240" w:lineRule="auto"/>
              <w:rPr>
                <w:rFonts w:ascii="Constantia" w:hAnsi="Constantia" w:cs="Calibri"/>
                <w:color w:val="000000"/>
                <w:sz w:val="20"/>
                <w:szCs w:val="20"/>
                <w:lang w:eastAsia="en-GB"/>
              </w:rPr>
            </w:pPr>
            <w:r w:rsidRPr="00EC0F44">
              <w:rPr>
                <w:rFonts w:ascii="Constantia" w:hAnsi="Constantia" w:cs="Calibri"/>
                <w:color w:val="000000"/>
                <w:sz w:val="20"/>
                <w:szCs w:val="20"/>
                <w:lang w:eastAsia="en-GB"/>
              </w:rPr>
              <w:t>Salaries and Emoluments</w:t>
            </w:r>
          </w:p>
        </w:tc>
        <w:tc>
          <w:tcPr>
            <w:tcW w:w="772" w:type="pct"/>
            <w:tcBorders>
              <w:top w:val="single" w:sz="4" w:space="0" w:color="auto"/>
              <w:left w:val="single" w:sz="4" w:space="0" w:color="auto"/>
              <w:bottom w:val="single" w:sz="4" w:space="0" w:color="auto"/>
              <w:right w:val="single" w:sz="4" w:space="0" w:color="auto"/>
            </w:tcBorders>
          </w:tcPr>
          <w:p w14:paraId="636C78C7"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8,054,246</w:t>
            </w:r>
          </w:p>
        </w:tc>
        <w:tc>
          <w:tcPr>
            <w:tcW w:w="731" w:type="pct"/>
            <w:tcBorders>
              <w:top w:val="nil"/>
              <w:left w:val="nil"/>
              <w:bottom w:val="single" w:sz="4" w:space="0" w:color="auto"/>
              <w:right w:val="single" w:sz="4" w:space="0" w:color="auto"/>
            </w:tcBorders>
          </w:tcPr>
          <w:p w14:paraId="53625C55"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17,950,000</w:t>
            </w:r>
          </w:p>
        </w:tc>
        <w:tc>
          <w:tcPr>
            <w:tcW w:w="773" w:type="pct"/>
            <w:tcBorders>
              <w:top w:val="single" w:sz="4" w:space="0" w:color="auto"/>
              <w:left w:val="single" w:sz="4" w:space="0" w:color="auto"/>
              <w:bottom w:val="single" w:sz="4" w:space="0" w:color="auto"/>
              <w:right w:val="single" w:sz="4" w:space="0" w:color="auto"/>
            </w:tcBorders>
            <w:shd w:val="clear" w:color="auto" w:fill="auto"/>
          </w:tcPr>
          <w:p w14:paraId="7F7D143F"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8,456,958</w:t>
            </w:r>
          </w:p>
        </w:tc>
        <w:tc>
          <w:tcPr>
            <w:tcW w:w="812" w:type="pct"/>
            <w:tcBorders>
              <w:top w:val="single" w:sz="4" w:space="0" w:color="auto"/>
              <w:left w:val="nil"/>
              <w:bottom w:val="single" w:sz="4" w:space="0" w:color="auto"/>
              <w:right w:val="single" w:sz="4" w:space="0" w:color="auto"/>
            </w:tcBorders>
            <w:shd w:val="clear" w:color="auto" w:fill="auto"/>
          </w:tcPr>
          <w:p w14:paraId="7C7EC040"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8,879,806</w:t>
            </w:r>
          </w:p>
        </w:tc>
        <w:tc>
          <w:tcPr>
            <w:tcW w:w="656" w:type="pct"/>
            <w:tcBorders>
              <w:top w:val="single" w:sz="4" w:space="0" w:color="auto"/>
              <w:left w:val="nil"/>
              <w:bottom w:val="single" w:sz="4" w:space="0" w:color="auto"/>
              <w:right w:val="single" w:sz="4" w:space="0" w:color="auto"/>
            </w:tcBorders>
            <w:shd w:val="clear" w:color="auto" w:fill="auto"/>
          </w:tcPr>
          <w:p w14:paraId="25A251C2"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9,323,796</w:t>
            </w:r>
          </w:p>
        </w:tc>
      </w:tr>
      <w:tr w:rsidR="00E7175C" w:rsidRPr="00BC753B" w14:paraId="15BD18AB"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03834B23" w14:textId="77777777" w:rsidR="00D02B9B" w:rsidRPr="00EC0F44" w:rsidRDefault="00D02B9B" w:rsidP="000357DA">
            <w:pPr>
              <w:spacing w:after="0" w:line="240" w:lineRule="auto"/>
              <w:rPr>
                <w:rFonts w:ascii="Constantia" w:hAnsi="Constantia" w:cs="Calibri"/>
                <w:color w:val="000000"/>
                <w:sz w:val="20"/>
                <w:szCs w:val="20"/>
                <w:lang w:eastAsia="en-GB"/>
              </w:rPr>
            </w:pPr>
            <w:r w:rsidRPr="00EC0F44">
              <w:rPr>
                <w:rFonts w:ascii="Constantia" w:hAnsi="Constantia" w:cs="Calibri"/>
                <w:color w:val="000000"/>
                <w:sz w:val="20"/>
                <w:szCs w:val="20"/>
                <w:lang w:eastAsia="en-GB"/>
              </w:rPr>
              <w:t>Administration, planning and support services</w:t>
            </w:r>
          </w:p>
        </w:tc>
        <w:tc>
          <w:tcPr>
            <w:tcW w:w="772" w:type="pct"/>
            <w:tcBorders>
              <w:top w:val="nil"/>
              <w:left w:val="nil"/>
              <w:bottom w:val="single" w:sz="4" w:space="0" w:color="auto"/>
              <w:right w:val="single" w:sz="4" w:space="0" w:color="auto"/>
            </w:tcBorders>
          </w:tcPr>
          <w:p w14:paraId="5EE62B58"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10,212,177</w:t>
            </w:r>
          </w:p>
        </w:tc>
        <w:tc>
          <w:tcPr>
            <w:tcW w:w="731" w:type="pct"/>
          </w:tcPr>
          <w:p w14:paraId="3F19C08F"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29,305,000</w:t>
            </w:r>
          </w:p>
        </w:tc>
        <w:tc>
          <w:tcPr>
            <w:tcW w:w="773" w:type="pct"/>
            <w:tcBorders>
              <w:top w:val="single" w:sz="4" w:space="0" w:color="auto"/>
              <w:left w:val="single" w:sz="4" w:space="0" w:color="auto"/>
              <w:bottom w:val="single" w:sz="4" w:space="0" w:color="auto"/>
              <w:right w:val="single" w:sz="4" w:space="0" w:color="auto"/>
            </w:tcBorders>
          </w:tcPr>
          <w:p w14:paraId="59FD15E0"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10,678,112</w:t>
            </w:r>
          </w:p>
        </w:tc>
        <w:tc>
          <w:tcPr>
            <w:tcW w:w="812" w:type="pct"/>
            <w:tcBorders>
              <w:top w:val="single" w:sz="4" w:space="0" w:color="auto"/>
              <w:left w:val="single" w:sz="4" w:space="0" w:color="auto"/>
              <w:bottom w:val="single" w:sz="4" w:space="0" w:color="auto"/>
              <w:right w:val="single" w:sz="4" w:space="0" w:color="auto"/>
            </w:tcBorders>
          </w:tcPr>
          <w:p w14:paraId="5D3D09BD"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10,578,112</w:t>
            </w:r>
          </w:p>
        </w:tc>
        <w:tc>
          <w:tcPr>
            <w:tcW w:w="656" w:type="pct"/>
            <w:tcBorders>
              <w:top w:val="single" w:sz="4" w:space="0" w:color="auto"/>
              <w:left w:val="single" w:sz="4" w:space="0" w:color="auto"/>
              <w:bottom w:val="single" w:sz="4" w:space="0" w:color="auto"/>
              <w:right w:val="single" w:sz="4" w:space="0" w:color="auto"/>
            </w:tcBorders>
          </w:tcPr>
          <w:p w14:paraId="09AB8FEC"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11,107,018</w:t>
            </w:r>
          </w:p>
        </w:tc>
      </w:tr>
      <w:tr w:rsidR="00E7175C" w:rsidRPr="00BC753B" w14:paraId="437597D8"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126819FC" w14:textId="77777777" w:rsidR="00D02B9B" w:rsidRPr="00EC0F44" w:rsidRDefault="00D02B9B" w:rsidP="000357DA">
            <w:pPr>
              <w:spacing w:after="0" w:line="240" w:lineRule="auto"/>
              <w:rPr>
                <w:rFonts w:ascii="Constantia" w:hAnsi="Constantia" w:cs="Calibri"/>
                <w:color w:val="000000"/>
                <w:sz w:val="20"/>
                <w:szCs w:val="20"/>
                <w:lang w:eastAsia="en-GB"/>
              </w:rPr>
            </w:pPr>
            <w:r w:rsidRPr="00EC0F44">
              <w:rPr>
                <w:rFonts w:ascii="Constantia" w:hAnsi="Constantia" w:cs="Calibri"/>
                <w:color w:val="000000"/>
                <w:sz w:val="20"/>
                <w:szCs w:val="20"/>
                <w:lang w:eastAsia="en-GB"/>
              </w:rPr>
              <w:t>Purchase of office Furniture, printers, and other IT Equipment</w:t>
            </w:r>
          </w:p>
        </w:tc>
        <w:tc>
          <w:tcPr>
            <w:tcW w:w="772" w:type="pct"/>
            <w:tcBorders>
              <w:top w:val="nil"/>
              <w:left w:val="nil"/>
              <w:bottom w:val="single" w:sz="4" w:space="0" w:color="auto"/>
              <w:right w:val="single" w:sz="4" w:space="0" w:color="auto"/>
            </w:tcBorders>
          </w:tcPr>
          <w:p w14:paraId="3EB9A56C"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125,206</w:t>
            </w:r>
          </w:p>
        </w:tc>
        <w:tc>
          <w:tcPr>
            <w:tcW w:w="731" w:type="pct"/>
          </w:tcPr>
          <w:p w14:paraId="730C0802"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1,500,000</w:t>
            </w:r>
          </w:p>
        </w:tc>
        <w:tc>
          <w:tcPr>
            <w:tcW w:w="773" w:type="pct"/>
            <w:tcBorders>
              <w:top w:val="single" w:sz="4" w:space="0" w:color="auto"/>
              <w:left w:val="single" w:sz="4" w:space="0" w:color="auto"/>
              <w:bottom w:val="single" w:sz="4" w:space="0" w:color="auto"/>
              <w:right w:val="single" w:sz="4" w:space="0" w:color="auto"/>
            </w:tcBorders>
          </w:tcPr>
          <w:p w14:paraId="2F9C2485"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200,000</w:t>
            </w:r>
          </w:p>
        </w:tc>
        <w:tc>
          <w:tcPr>
            <w:tcW w:w="812" w:type="pct"/>
            <w:tcBorders>
              <w:top w:val="single" w:sz="4" w:space="0" w:color="auto"/>
              <w:left w:val="single" w:sz="4" w:space="0" w:color="auto"/>
              <w:bottom w:val="single" w:sz="4" w:space="0" w:color="auto"/>
              <w:right w:val="single" w:sz="4" w:space="0" w:color="auto"/>
            </w:tcBorders>
          </w:tcPr>
          <w:p w14:paraId="1431DC75"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210,000</w:t>
            </w:r>
          </w:p>
        </w:tc>
        <w:tc>
          <w:tcPr>
            <w:tcW w:w="656" w:type="pct"/>
            <w:tcBorders>
              <w:top w:val="single" w:sz="4" w:space="0" w:color="auto"/>
              <w:left w:val="single" w:sz="4" w:space="0" w:color="auto"/>
              <w:bottom w:val="single" w:sz="4" w:space="0" w:color="auto"/>
              <w:right w:val="single" w:sz="4" w:space="0" w:color="auto"/>
            </w:tcBorders>
          </w:tcPr>
          <w:p w14:paraId="57E33BAF"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220,500</w:t>
            </w:r>
          </w:p>
        </w:tc>
      </w:tr>
      <w:tr w:rsidR="00E7175C" w:rsidRPr="00BC753B" w14:paraId="3055C61C"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114F0932" w14:textId="77777777" w:rsidR="00D02B9B" w:rsidRPr="00EC0F44" w:rsidRDefault="00D02B9B" w:rsidP="000357DA">
            <w:pPr>
              <w:spacing w:after="0" w:line="240" w:lineRule="auto"/>
              <w:rPr>
                <w:rFonts w:ascii="Constantia" w:hAnsi="Constantia" w:cs="Calibri"/>
                <w:color w:val="000000"/>
                <w:sz w:val="20"/>
                <w:szCs w:val="20"/>
                <w:lang w:eastAsia="en-GB"/>
              </w:rPr>
            </w:pPr>
            <w:r w:rsidRPr="00EC0F44">
              <w:rPr>
                <w:rFonts w:ascii="Constantia" w:hAnsi="Constantia" w:cs="Calibri"/>
                <w:color w:val="000000"/>
                <w:sz w:val="20"/>
                <w:szCs w:val="20"/>
                <w:lang w:eastAsia="en-GB"/>
              </w:rPr>
              <w:t>Human Development and Management</w:t>
            </w:r>
          </w:p>
        </w:tc>
        <w:tc>
          <w:tcPr>
            <w:tcW w:w="772" w:type="pct"/>
            <w:tcBorders>
              <w:top w:val="nil"/>
              <w:left w:val="nil"/>
              <w:bottom w:val="single" w:sz="4" w:space="0" w:color="auto"/>
              <w:right w:val="single" w:sz="4" w:space="0" w:color="auto"/>
            </w:tcBorders>
          </w:tcPr>
          <w:p w14:paraId="202080D5"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563,427</w:t>
            </w:r>
          </w:p>
        </w:tc>
        <w:tc>
          <w:tcPr>
            <w:tcW w:w="731" w:type="pct"/>
          </w:tcPr>
          <w:p w14:paraId="19FB31AA"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3,500,000</w:t>
            </w:r>
          </w:p>
        </w:tc>
        <w:tc>
          <w:tcPr>
            <w:tcW w:w="773" w:type="pct"/>
            <w:tcBorders>
              <w:top w:val="single" w:sz="4" w:space="0" w:color="auto"/>
              <w:left w:val="single" w:sz="4" w:space="0" w:color="auto"/>
              <w:bottom w:val="single" w:sz="4" w:space="0" w:color="auto"/>
              <w:right w:val="single" w:sz="4" w:space="0" w:color="auto"/>
            </w:tcBorders>
          </w:tcPr>
          <w:p w14:paraId="54AD08C5"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1,599,900</w:t>
            </w:r>
          </w:p>
        </w:tc>
        <w:tc>
          <w:tcPr>
            <w:tcW w:w="812" w:type="pct"/>
            <w:tcBorders>
              <w:top w:val="single" w:sz="4" w:space="0" w:color="auto"/>
              <w:left w:val="single" w:sz="4" w:space="0" w:color="auto"/>
              <w:bottom w:val="single" w:sz="4" w:space="0" w:color="auto"/>
              <w:right w:val="single" w:sz="4" w:space="0" w:color="auto"/>
            </w:tcBorders>
          </w:tcPr>
          <w:p w14:paraId="0D364862"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1,679,895</w:t>
            </w:r>
          </w:p>
        </w:tc>
        <w:tc>
          <w:tcPr>
            <w:tcW w:w="656" w:type="pct"/>
            <w:tcBorders>
              <w:top w:val="single" w:sz="4" w:space="0" w:color="auto"/>
              <w:left w:val="single" w:sz="4" w:space="0" w:color="auto"/>
              <w:bottom w:val="single" w:sz="4" w:space="0" w:color="auto"/>
              <w:right w:val="single" w:sz="4" w:space="0" w:color="auto"/>
            </w:tcBorders>
          </w:tcPr>
          <w:p w14:paraId="768390C5"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1,763,890</w:t>
            </w:r>
          </w:p>
        </w:tc>
      </w:tr>
      <w:tr w:rsidR="00E7175C" w:rsidRPr="00BC753B" w14:paraId="5D628F0A"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659DF36A" w14:textId="77777777" w:rsidR="00D02B9B" w:rsidRPr="00EC0F44" w:rsidRDefault="00D02B9B" w:rsidP="000357DA">
            <w:pPr>
              <w:spacing w:after="0" w:line="240" w:lineRule="auto"/>
              <w:rPr>
                <w:rFonts w:ascii="Constantia" w:hAnsi="Constantia" w:cs="Calibri"/>
                <w:color w:val="000000"/>
                <w:sz w:val="20"/>
                <w:szCs w:val="20"/>
                <w:lang w:eastAsia="en-GB"/>
              </w:rPr>
            </w:pPr>
            <w:r w:rsidRPr="00EC0F44">
              <w:rPr>
                <w:rFonts w:ascii="Constantia" w:hAnsi="Constantia" w:cs="Calibri"/>
                <w:color w:val="000000"/>
                <w:sz w:val="20"/>
                <w:szCs w:val="20"/>
                <w:lang w:eastAsia="en-GB"/>
              </w:rPr>
              <w:t>Housing policy implementation</w:t>
            </w:r>
          </w:p>
        </w:tc>
        <w:tc>
          <w:tcPr>
            <w:tcW w:w="772" w:type="pct"/>
            <w:tcBorders>
              <w:top w:val="nil"/>
              <w:left w:val="nil"/>
              <w:bottom w:val="single" w:sz="4" w:space="0" w:color="auto"/>
              <w:right w:val="single" w:sz="4" w:space="0" w:color="auto"/>
            </w:tcBorders>
          </w:tcPr>
          <w:p w14:paraId="77902224"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3,476,113</w:t>
            </w:r>
          </w:p>
        </w:tc>
        <w:tc>
          <w:tcPr>
            <w:tcW w:w="731" w:type="pct"/>
            <w:tcBorders>
              <w:top w:val="nil"/>
              <w:left w:val="nil"/>
              <w:bottom w:val="single" w:sz="4" w:space="0" w:color="auto"/>
              <w:right w:val="single" w:sz="4" w:space="0" w:color="auto"/>
            </w:tcBorders>
          </w:tcPr>
          <w:p w14:paraId="6F7AA9D9"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5,000,000</w:t>
            </w:r>
          </w:p>
        </w:tc>
        <w:tc>
          <w:tcPr>
            <w:tcW w:w="773" w:type="pct"/>
            <w:tcBorders>
              <w:top w:val="single" w:sz="4" w:space="0" w:color="auto"/>
              <w:left w:val="single" w:sz="4" w:space="0" w:color="auto"/>
              <w:bottom w:val="single" w:sz="4" w:space="0" w:color="auto"/>
              <w:right w:val="single" w:sz="4" w:space="0" w:color="auto"/>
            </w:tcBorders>
          </w:tcPr>
          <w:p w14:paraId="4FD2E3E4"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3,000,000</w:t>
            </w:r>
          </w:p>
        </w:tc>
        <w:tc>
          <w:tcPr>
            <w:tcW w:w="812" w:type="pct"/>
            <w:tcBorders>
              <w:top w:val="single" w:sz="4" w:space="0" w:color="auto"/>
              <w:left w:val="single" w:sz="4" w:space="0" w:color="auto"/>
              <w:bottom w:val="single" w:sz="4" w:space="0" w:color="auto"/>
              <w:right w:val="single" w:sz="4" w:space="0" w:color="auto"/>
            </w:tcBorders>
          </w:tcPr>
          <w:p w14:paraId="687D779E"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3,150,000</w:t>
            </w:r>
          </w:p>
        </w:tc>
        <w:tc>
          <w:tcPr>
            <w:tcW w:w="656" w:type="pct"/>
            <w:tcBorders>
              <w:top w:val="single" w:sz="4" w:space="0" w:color="auto"/>
              <w:left w:val="single" w:sz="4" w:space="0" w:color="auto"/>
              <w:bottom w:val="single" w:sz="4" w:space="0" w:color="auto"/>
              <w:right w:val="single" w:sz="4" w:space="0" w:color="auto"/>
            </w:tcBorders>
          </w:tcPr>
          <w:p w14:paraId="3062E7C7"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 xml:space="preserve">   3,307,500</w:t>
            </w:r>
          </w:p>
        </w:tc>
      </w:tr>
      <w:tr w:rsidR="00E7175C" w:rsidRPr="00BC753B" w14:paraId="36538764"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291652FE" w14:textId="77777777" w:rsidR="00D02B9B" w:rsidRPr="00EC0F44" w:rsidRDefault="00D02B9B" w:rsidP="000357DA">
            <w:pPr>
              <w:spacing w:after="0" w:line="240" w:lineRule="auto"/>
              <w:rPr>
                <w:rFonts w:ascii="Constantia" w:hAnsi="Constantia" w:cs="Calibri"/>
                <w:color w:val="000000"/>
                <w:sz w:val="20"/>
                <w:szCs w:val="20"/>
                <w:lang w:eastAsia="en-GB"/>
              </w:rPr>
            </w:pPr>
            <w:r w:rsidRPr="00EC0F44">
              <w:rPr>
                <w:rFonts w:ascii="Constantia" w:hAnsi="Constantia" w:cs="Calibri"/>
                <w:color w:val="000000"/>
                <w:sz w:val="20"/>
                <w:szCs w:val="20"/>
                <w:lang w:eastAsia="en-GB"/>
              </w:rPr>
              <w:lastRenderedPageBreak/>
              <w:t>Inventory of county residential houses</w:t>
            </w:r>
          </w:p>
        </w:tc>
        <w:tc>
          <w:tcPr>
            <w:tcW w:w="772" w:type="pct"/>
            <w:tcBorders>
              <w:top w:val="nil"/>
              <w:left w:val="nil"/>
              <w:bottom w:val="single" w:sz="4" w:space="0" w:color="auto"/>
              <w:right w:val="single" w:sz="4" w:space="0" w:color="auto"/>
            </w:tcBorders>
          </w:tcPr>
          <w:p w14:paraId="587AA460"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750,000</w:t>
            </w:r>
          </w:p>
        </w:tc>
        <w:tc>
          <w:tcPr>
            <w:tcW w:w="731" w:type="pct"/>
            <w:tcBorders>
              <w:top w:val="nil"/>
              <w:left w:val="nil"/>
              <w:bottom w:val="single" w:sz="4" w:space="0" w:color="auto"/>
              <w:right w:val="single" w:sz="4" w:space="0" w:color="auto"/>
            </w:tcBorders>
          </w:tcPr>
          <w:p w14:paraId="7400E95D"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1,000,000</w:t>
            </w:r>
          </w:p>
        </w:tc>
        <w:tc>
          <w:tcPr>
            <w:tcW w:w="773" w:type="pct"/>
            <w:tcBorders>
              <w:top w:val="single" w:sz="4" w:space="0" w:color="auto"/>
              <w:left w:val="single" w:sz="4" w:space="0" w:color="auto"/>
              <w:bottom w:val="single" w:sz="4" w:space="0" w:color="auto"/>
              <w:right w:val="single" w:sz="4" w:space="0" w:color="auto"/>
            </w:tcBorders>
          </w:tcPr>
          <w:p w14:paraId="6205839A"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 xml:space="preserve">                   750,000</w:t>
            </w:r>
          </w:p>
        </w:tc>
        <w:tc>
          <w:tcPr>
            <w:tcW w:w="812" w:type="pct"/>
            <w:tcBorders>
              <w:top w:val="single" w:sz="4" w:space="0" w:color="auto"/>
              <w:left w:val="single" w:sz="4" w:space="0" w:color="auto"/>
              <w:bottom w:val="single" w:sz="4" w:space="0" w:color="auto"/>
              <w:right w:val="single" w:sz="4" w:space="0" w:color="auto"/>
            </w:tcBorders>
          </w:tcPr>
          <w:p w14:paraId="08969DAA"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 xml:space="preserve">                 787,500</w:t>
            </w:r>
          </w:p>
        </w:tc>
        <w:tc>
          <w:tcPr>
            <w:tcW w:w="656" w:type="pct"/>
            <w:tcBorders>
              <w:top w:val="single" w:sz="4" w:space="0" w:color="auto"/>
              <w:left w:val="single" w:sz="4" w:space="0" w:color="auto"/>
              <w:bottom w:val="single" w:sz="4" w:space="0" w:color="auto"/>
              <w:right w:val="single" w:sz="4" w:space="0" w:color="auto"/>
            </w:tcBorders>
          </w:tcPr>
          <w:p w14:paraId="152B39C2"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 xml:space="preserve">           826,875</w:t>
            </w:r>
          </w:p>
        </w:tc>
      </w:tr>
      <w:tr w:rsidR="00E7175C" w:rsidRPr="00BC753B" w14:paraId="4BE4B0BB"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3D7DDED8" w14:textId="77777777" w:rsidR="00D02B9B" w:rsidRPr="00EC0F44" w:rsidRDefault="00D02B9B" w:rsidP="000357DA">
            <w:pPr>
              <w:spacing w:after="0" w:line="240" w:lineRule="auto"/>
              <w:rPr>
                <w:rFonts w:ascii="Constantia" w:hAnsi="Constantia" w:cs="Calibri"/>
                <w:color w:val="000000"/>
                <w:sz w:val="20"/>
                <w:szCs w:val="20"/>
                <w:lang w:eastAsia="en-GB"/>
              </w:rPr>
            </w:pPr>
            <w:r w:rsidRPr="00EC0F44">
              <w:rPr>
                <w:rFonts w:ascii="Constantia" w:hAnsi="Constantia" w:cs="Calibri"/>
                <w:color w:val="000000"/>
                <w:sz w:val="20"/>
                <w:szCs w:val="20"/>
                <w:lang w:eastAsia="en-GB"/>
              </w:rPr>
              <w:t>Assessment of county residential houses</w:t>
            </w:r>
          </w:p>
        </w:tc>
        <w:tc>
          <w:tcPr>
            <w:tcW w:w="772" w:type="pct"/>
            <w:tcBorders>
              <w:top w:val="nil"/>
              <w:left w:val="nil"/>
              <w:bottom w:val="single" w:sz="4" w:space="0" w:color="auto"/>
              <w:right w:val="single" w:sz="4" w:space="0" w:color="auto"/>
            </w:tcBorders>
          </w:tcPr>
          <w:p w14:paraId="20DAE44E"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100,000</w:t>
            </w:r>
          </w:p>
        </w:tc>
        <w:tc>
          <w:tcPr>
            <w:tcW w:w="731" w:type="pct"/>
            <w:tcBorders>
              <w:top w:val="nil"/>
              <w:left w:val="nil"/>
              <w:bottom w:val="single" w:sz="4" w:space="0" w:color="auto"/>
              <w:right w:val="single" w:sz="4" w:space="0" w:color="auto"/>
            </w:tcBorders>
          </w:tcPr>
          <w:p w14:paraId="08754407"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500,000</w:t>
            </w:r>
          </w:p>
        </w:tc>
        <w:tc>
          <w:tcPr>
            <w:tcW w:w="773" w:type="pct"/>
            <w:tcBorders>
              <w:top w:val="single" w:sz="4" w:space="0" w:color="auto"/>
              <w:left w:val="single" w:sz="4" w:space="0" w:color="auto"/>
              <w:bottom w:val="single" w:sz="4" w:space="0" w:color="auto"/>
              <w:right w:val="single" w:sz="4" w:space="0" w:color="auto"/>
            </w:tcBorders>
          </w:tcPr>
          <w:p w14:paraId="15BF8328"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100.000</w:t>
            </w:r>
          </w:p>
        </w:tc>
        <w:tc>
          <w:tcPr>
            <w:tcW w:w="812" w:type="pct"/>
            <w:tcBorders>
              <w:top w:val="single" w:sz="4" w:space="0" w:color="auto"/>
              <w:left w:val="single" w:sz="4" w:space="0" w:color="auto"/>
              <w:bottom w:val="single" w:sz="4" w:space="0" w:color="auto"/>
              <w:right w:val="single" w:sz="4" w:space="0" w:color="auto"/>
            </w:tcBorders>
          </w:tcPr>
          <w:p w14:paraId="6F175B5D"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 xml:space="preserve">                 105,000</w:t>
            </w:r>
          </w:p>
        </w:tc>
        <w:tc>
          <w:tcPr>
            <w:tcW w:w="656" w:type="pct"/>
            <w:tcBorders>
              <w:top w:val="single" w:sz="4" w:space="0" w:color="auto"/>
              <w:left w:val="single" w:sz="4" w:space="0" w:color="auto"/>
              <w:bottom w:val="single" w:sz="4" w:space="0" w:color="auto"/>
              <w:right w:val="single" w:sz="4" w:space="0" w:color="auto"/>
            </w:tcBorders>
          </w:tcPr>
          <w:p w14:paraId="6E18E3B6"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 xml:space="preserve">          110,250</w:t>
            </w:r>
          </w:p>
        </w:tc>
      </w:tr>
      <w:tr w:rsidR="00E7175C" w:rsidRPr="00BC753B" w14:paraId="2DEB4835"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1F5CDA44" w14:textId="77777777" w:rsidR="00D02B9B" w:rsidRPr="00EC0F44" w:rsidRDefault="00D02B9B" w:rsidP="000357DA">
            <w:pPr>
              <w:spacing w:after="0" w:line="240" w:lineRule="auto"/>
              <w:rPr>
                <w:rFonts w:ascii="Constantia" w:hAnsi="Constantia" w:cs="Calibri"/>
                <w:color w:val="000000"/>
                <w:sz w:val="20"/>
                <w:szCs w:val="20"/>
                <w:lang w:eastAsia="en-GB"/>
              </w:rPr>
            </w:pPr>
            <w:r w:rsidRPr="00EC0F44">
              <w:rPr>
                <w:rFonts w:ascii="Constantia" w:hAnsi="Constantia" w:cs="Calibri"/>
                <w:color w:val="000000"/>
                <w:sz w:val="20"/>
                <w:szCs w:val="20"/>
                <w:lang w:eastAsia="en-GB"/>
              </w:rPr>
              <w:t>Automation of house inventory</w:t>
            </w:r>
          </w:p>
        </w:tc>
        <w:tc>
          <w:tcPr>
            <w:tcW w:w="772" w:type="pct"/>
            <w:tcBorders>
              <w:top w:val="nil"/>
              <w:left w:val="nil"/>
              <w:bottom w:val="single" w:sz="4" w:space="0" w:color="auto"/>
              <w:right w:val="single" w:sz="4" w:space="0" w:color="auto"/>
            </w:tcBorders>
          </w:tcPr>
          <w:p w14:paraId="482E1E7F"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350,000</w:t>
            </w:r>
          </w:p>
        </w:tc>
        <w:tc>
          <w:tcPr>
            <w:tcW w:w="731" w:type="pct"/>
            <w:tcBorders>
              <w:top w:val="nil"/>
              <w:left w:val="nil"/>
              <w:bottom w:val="single" w:sz="4" w:space="0" w:color="auto"/>
              <w:right w:val="single" w:sz="4" w:space="0" w:color="auto"/>
            </w:tcBorders>
          </w:tcPr>
          <w:p w14:paraId="2C54C607"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3,000,000</w:t>
            </w:r>
          </w:p>
        </w:tc>
        <w:tc>
          <w:tcPr>
            <w:tcW w:w="773" w:type="pct"/>
          </w:tcPr>
          <w:p w14:paraId="4B3DD6DB"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0</w:t>
            </w:r>
          </w:p>
        </w:tc>
        <w:tc>
          <w:tcPr>
            <w:tcW w:w="812" w:type="pct"/>
          </w:tcPr>
          <w:p w14:paraId="1E686102"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7,833,000</w:t>
            </w:r>
          </w:p>
        </w:tc>
        <w:tc>
          <w:tcPr>
            <w:tcW w:w="656" w:type="pct"/>
          </w:tcPr>
          <w:p w14:paraId="255E4E37"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8,224,650</w:t>
            </w:r>
          </w:p>
        </w:tc>
      </w:tr>
      <w:tr w:rsidR="00E7175C" w:rsidRPr="00BC753B" w14:paraId="25FF86A4"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363DE3E2" w14:textId="77777777" w:rsidR="00D02B9B" w:rsidRPr="00EC0F44" w:rsidRDefault="00D02B9B" w:rsidP="000357DA">
            <w:pPr>
              <w:spacing w:after="0" w:line="240" w:lineRule="auto"/>
              <w:rPr>
                <w:rFonts w:ascii="Constantia" w:hAnsi="Constantia" w:cs="Calibri"/>
                <w:color w:val="000000"/>
                <w:sz w:val="20"/>
                <w:szCs w:val="20"/>
                <w:lang w:eastAsia="en-GB"/>
              </w:rPr>
            </w:pPr>
            <w:r w:rsidRPr="00EC0F44">
              <w:rPr>
                <w:rFonts w:ascii="Constantia" w:hAnsi="Constantia" w:cs="Calibri"/>
                <w:color w:val="000000"/>
                <w:sz w:val="20"/>
                <w:szCs w:val="20"/>
                <w:lang w:eastAsia="en-GB"/>
              </w:rPr>
              <w:t>Fact finding on the condition of houses vis a vis rent charged</w:t>
            </w:r>
          </w:p>
        </w:tc>
        <w:tc>
          <w:tcPr>
            <w:tcW w:w="772" w:type="pct"/>
            <w:tcBorders>
              <w:top w:val="nil"/>
              <w:left w:val="nil"/>
              <w:bottom w:val="single" w:sz="4" w:space="0" w:color="auto"/>
              <w:right w:val="single" w:sz="4" w:space="0" w:color="auto"/>
            </w:tcBorders>
          </w:tcPr>
          <w:p w14:paraId="7F5C2BA4"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934,185</w:t>
            </w:r>
          </w:p>
        </w:tc>
        <w:tc>
          <w:tcPr>
            <w:tcW w:w="731" w:type="pct"/>
            <w:tcBorders>
              <w:top w:val="nil"/>
              <w:left w:val="nil"/>
              <w:bottom w:val="single" w:sz="4" w:space="0" w:color="auto"/>
              <w:right w:val="single" w:sz="4" w:space="0" w:color="auto"/>
            </w:tcBorders>
          </w:tcPr>
          <w:p w14:paraId="0E032AEB"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4,000,000</w:t>
            </w:r>
          </w:p>
        </w:tc>
        <w:tc>
          <w:tcPr>
            <w:tcW w:w="773" w:type="pct"/>
          </w:tcPr>
          <w:p w14:paraId="2A92220F"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0</w:t>
            </w:r>
          </w:p>
        </w:tc>
        <w:tc>
          <w:tcPr>
            <w:tcW w:w="812" w:type="pct"/>
          </w:tcPr>
          <w:p w14:paraId="43316520"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0</w:t>
            </w:r>
          </w:p>
        </w:tc>
        <w:tc>
          <w:tcPr>
            <w:tcW w:w="656" w:type="pct"/>
          </w:tcPr>
          <w:p w14:paraId="590167FF"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0</w:t>
            </w:r>
          </w:p>
        </w:tc>
      </w:tr>
      <w:tr w:rsidR="00E7175C" w:rsidRPr="00BC753B" w14:paraId="496BEA29"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56DD15B9" w14:textId="77777777" w:rsidR="00D02B9B" w:rsidRPr="00EC0F44" w:rsidRDefault="00D02B9B" w:rsidP="000357DA">
            <w:pPr>
              <w:spacing w:after="0" w:line="240" w:lineRule="auto"/>
              <w:rPr>
                <w:rFonts w:ascii="Constantia" w:hAnsi="Constantia" w:cs="Calibri"/>
                <w:color w:val="000000"/>
                <w:sz w:val="20"/>
                <w:szCs w:val="20"/>
                <w:lang w:eastAsia="en-GB"/>
              </w:rPr>
            </w:pPr>
            <w:r w:rsidRPr="00EC0F44">
              <w:rPr>
                <w:rFonts w:ascii="Constantia" w:hAnsi="Constantia" w:cs="Calibri"/>
                <w:color w:val="000000"/>
                <w:sz w:val="20"/>
                <w:szCs w:val="20"/>
                <w:lang w:eastAsia="en-GB"/>
              </w:rPr>
              <w:t>Maintenance/Minor repairs to county residential houses</w:t>
            </w:r>
          </w:p>
        </w:tc>
        <w:tc>
          <w:tcPr>
            <w:tcW w:w="772" w:type="pct"/>
            <w:tcBorders>
              <w:top w:val="nil"/>
              <w:left w:val="nil"/>
              <w:bottom w:val="single" w:sz="4" w:space="0" w:color="auto"/>
              <w:right w:val="single" w:sz="4" w:space="0" w:color="auto"/>
            </w:tcBorders>
          </w:tcPr>
          <w:p w14:paraId="7A97335E"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1,878,089</w:t>
            </w:r>
          </w:p>
        </w:tc>
        <w:tc>
          <w:tcPr>
            <w:tcW w:w="731" w:type="pct"/>
            <w:tcBorders>
              <w:top w:val="nil"/>
              <w:left w:val="nil"/>
              <w:bottom w:val="single" w:sz="4" w:space="0" w:color="auto"/>
              <w:right w:val="single" w:sz="4" w:space="0" w:color="auto"/>
            </w:tcBorders>
          </w:tcPr>
          <w:p w14:paraId="159AA333"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8,000,000</w:t>
            </w:r>
          </w:p>
        </w:tc>
        <w:tc>
          <w:tcPr>
            <w:tcW w:w="773" w:type="pct"/>
            <w:tcBorders>
              <w:top w:val="nil"/>
              <w:left w:val="nil"/>
              <w:bottom w:val="single" w:sz="4" w:space="0" w:color="auto"/>
              <w:right w:val="single" w:sz="4" w:space="0" w:color="auto"/>
            </w:tcBorders>
          </w:tcPr>
          <w:p w14:paraId="68738D5A"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2,000,000</w:t>
            </w:r>
          </w:p>
        </w:tc>
        <w:tc>
          <w:tcPr>
            <w:tcW w:w="812" w:type="pct"/>
            <w:tcBorders>
              <w:top w:val="nil"/>
              <w:left w:val="nil"/>
              <w:bottom w:val="single" w:sz="4" w:space="0" w:color="auto"/>
              <w:right w:val="single" w:sz="4" w:space="0" w:color="auto"/>
            </w:tcBorders>
          </w:tcPr>
          <w:p w14:paraId="3402ADE2"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1,050,000</w:t>
            </w:r>
          </w:p>
        </w:tc>
        <w:tc>
          <w:tcPr>
            <w:tcW w:w="656" w:type="pct"/>
            <w:tcBorders>
              <w:top w:val="nil"/>
              <w:left w:val="nil"/>
              <w:bottom w:val="single" w:sz="4" w:space="0" w:color="auto"/>
              <w:right w:val="single" w:sz="4" w:space="0" w:color="auto"/>
            </w:tcBorders>
          </w:tcPr>
          <w:p w14:paraId="65D57810"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1,102,500</w:t>
            </w:r>
          </w:p>
        </w:tc>
      </w:tr>
      <w:tr w:rsidR="00E7175C" w:rsidRPr="00BC753B" w14:paraId="25F53F1D"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4C02F365" w14:textId="77777777" w:rsidR="00D02B9B" w:rsidRPr="00EC0F44" w:rsidRDefault="00D02B9B" w:rsidP="000357DA">
            <w:pPr>
              <w:spacing w:after="0" w:line="240" w:lineRule="auto"/>
              <w:rPr>
                <w:rFonts w:ascii="Constantia" w:hAnsi="Constantia" w:cs="Calibri"/>
                <w:color w:val="000000"/>
                <w:sz w:val="20"/>
                <w:szCs w:val="20"/>
                <w:lang w:eastAsia="en-GB"/>
              </w:rPr>
            </w:pPr>
            <w:r w:rsidRPr="00EC0F44">
              <w:rPr>
                <w:rFonts w:ascii="Constantia" w:hAnsi="Constantia" w:cs="Calibri"/>
                <w:color w:val="000000"/>
                <w:sz w:val="20"/>
                <w:szCs w:val="20"/>
                <w:lang w:eastAsia="en-GB"/>
              </w:rPr>
              <w:t>Labelling and tagging of county residential houses</w:t>
            </w:r>
          </w:p>
        </w:tc>
        <w:tc>
          <w:tcPr>
            <w:tcW w:w="772" w:type="pct"/>
            <w:tcBorders>
              <w:top w:val="nil"/>
              <w:left w:val="nil"/>
              <w:bottom w:val="single" w:sz="4" w:space="0" w:color="auto"/>
              <w:right w:val="single" w:sz="4" w:space="0" w:color="auto"/>
            </w:tcBorders>
          </w:tcPr>
          <w:p w14:paraId="284054FE"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0</w:t>
            </w:r>
          </w:p>
        </w:tc>
        <w:tc>
          <w:tcPr>
            <w:tcW w:w="731" w:type="pct"/>
            <w:tcBorders>
              <w:top w:val="nil"/>
              <w:left w:val="nil"/>
              <w:bottom w:val="single" w:sz="4" w:space="0" w:color="auto"/>
              <w:right w:val="single" w:sz="4" w:space="0" w:color="auto"/>
            </w:tcBorders>
          </w:tcPr>
          <w:p w14:paraId="47094BF2"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5,000,000</w:t>
            </w:r>
          </w:p>
        </w:tc>
        <w:tc>
          <w:tcPr>
            <w:tcW w:w="773" w:type="pct"/>
            <w:tcBorders>
              <w:top w:val="nil"/>
              <w:left w:val="nil"/>
              <w:bottom w:val="single" w:sz="4" w:space="0" w:color="auto"/>
              <w:right w:val="single" w:sz="4" w:space="0" w:color="auto"/>
            </w:tcBorders>
          </w:tcPr>
          <w:p w14:paraId="4AB35B2E"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0</w:t>
            </w:r>
          </w:p>
        </w:tc>
        <w:tc>
          <w:tcPr>
            <w:tcW w:w="812" w:type="pct"/>
            <w:tcBorders>
              <w:top w:val="nil"/>
              <w:left w:val="nil"/>
              <w:bottom w:val="single" w:sz="4" w:space="0" w:color="auto"/>
              <w:right w:val="single" w:sz="4" w:space="0" w:color="auto"/>
            </w:tcBorders>
          </w:tcPr>
          <w:p w14:paraId="5DBDCC80"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0</w:t>
            </w:r>
          </w:p>
        </w:tc>
        <w:tc>
          <w:tcPr>
            <w:tcW w:w="656" w:type="pct"/>
            <w:tcBorders>
              <w:top w:val="nil"/>
              <w:left w:val="nil"/>
              <w:bottom w:val="single" w:sz="4" w:space="0" w:color="auto"/>
              <w:right w:val="single" w:sz="4" w:space="0" w:color="auto"/>
            </w:tcBorders>
          </w:tcPr>
          <w:p w14:paraId="555B2DB4" w14:textId="77777777" w:rsidR="00D02B9B" w:rsidRPr="00EC0F44" w:rsidRDefault="00D02B9B" w:rsidP="000357DA">
            <w:pPr>
              <w:spacing w:after="0" w:line="240" w:lineRule="auto"/>
              <w:jc w:val="right"/>
              <w:rPr>
                <w:rFonts w:ascii="Constantia" w:hAnsi="Constantia" w:cs="Calibri"/>
                <w:color w:val="000000"/>
                <w:sz w:val="20"/>
                <w:szCs w:val="20"/>
                <w:lang w:eastAsia="en-GB"/>
              </w:rPr>
            </w:pPr>
            <w:r w:rsidRPr="00EC0F44">
              <w:rPr>
                <w:rFonts w:ascii="Constantia" w:hAnsi="Constantia" w:cs="Calibri"/>
                <w:color w:val="000000"/>
                <w:sz w:val="20"/>
                <w:szCs w:val="20"/>
                <w:lang w:eastAsia="en-GB"/>
              </w:rPr>
              <w:t>0</w:t>
            </w:r>
          </w:p>
        </w:tc>
      </w:tr>
      <w:tr w:rsidR="00E7175C" w:rsidRPr="00EC0F44" w14:paraId="13A6FB9D"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4C830484" w14:textId="77777777" w:rsidR="00D02B9B" w:rsidRPr="00EC0F44" w:rsidRDefault="00D02B9B" w:rsidP="000357DA">
            <w:pPr>
              <w:spacing w:after="0" w:line="240" w:lineRule="auto"/>
              <w:rPr>
                <w:rFonts w:ascii="Constantia" w:hAnsi="Constantia" w:cs="Calibri"/>
                <w:b/>
                <w:bCs/>
                <w:color w:val="000000"/>
                <w:sz w:val="20"/>
                <w:szCs w:val="20"/>
                <w:lang w:eastAsia="en-GB"/>
              </w:rPr>
            </w:pPr>
            <w:r w:rsidRPr="00EC0F44">
              <w:rPr>
                <w:rFonts w:ascii="Constantia" w:hAnsi="Constantia" w:cs="Calibri"/>
                <w:b/>
                <w:bCs/>
                <w:color w:val="000000"/>
                <w:sz w:val="20"/>
                <w:szCs w:val="20"/>
                <w:lang w:eastAsia="en-GB"/>
              </w:rPr>
              <w:t xml:space="preserve">Total </w:t>
            </w:r>
          </w:p>
        </w:tc>
        <w:tc>
          <w:tcPr>
            <w:tcW w:w="772" w:type="pct"/>
            <w:tcBorders>
              <w:top w:val="nil"/>
              <w:left w:val="nil"/>
              <w:bottom w:val="single" w:sz="4" w:space="0" w:color="auto"/>
              <w:right w:val="single" w:sz="4" w:space="0" w:color="auto"/>
            </w:tcBorders>
          </w:tcPr>
          <w:p w14:paraId="595112A5" w14:textId="77777777" w:rsidR="00D02B9B" w:rsidRPr="00EC0F44" w:rsidRDefault="00D02B9B" w:rsidP="000357DA">
            <w:pPr>
              <w:spacing w:after="0" w:line="240" w:lineRule="auto"/>
              <w:jc w:val="right"/>
              <w:rPr>
                <w:rFonts w:ascii="Constantia" w:hAnsi="Constantia" w:cs="Calibri"/>
                <w:b/>
                <w:bCs/>
                <w:color w:val="000000"/>
                <w:sz w:val="20"/>
                <w:szCs w:val="20"/>
                <w:lang w:eastAsia="en-GB"/>
              </w:rPr>
            </w:pPr>
            <w:r w:rsidRPr="00EC0F44">
              <w:rPr>
                <w:rFonts w:ascii="Constantia" w:hAnsi="Constantia" w:cs="Calibri"/>
                <w:b/>
                <w:bCs/>
                <w:color w:val="000000"/>
                <w:sz w:val="20"/>
                <w:szCs w:val="20"/>
                <w:lang w:eastAsia="en-GB"/>
              </w:rPr>
              <w:t>26,443,443</w:t>
            </w:r>
          </w:p>
        </w:tc>
        <w:tc>
          <w:tcPr>
            <w:tcW w:w="731" w:type="pct"/>
            <w:tcBorders>
              <w:top w:val="nil"/>
              <w:left w:val="nil"/>
              <w:bottom w:val="single" w:sz="4" w:space="0" w:color="auto"/>
              <w:right w:val="single" w:sz="4" w:space="0" w:color="auto"/>
            </w:tcBorders>
          </w:tcPr>
          <w:p w14:paraId="164523DA" w14:textId="77777777" w:rsidR="00D02B9B" w:rsidRPr="00EC0F44" w:rsidRDefault="00D02B9B" w:rsidP="000357DA">
            <w:pPr>
              <w:spacing w:after="0" w:line="240" w:lineRule="auto"/>
              <w:jc w:val="right"/>
              <w:rPr>
                <w:rFonts w:ascii="Constantia" w:hAnsi="Constantia" w:cs="Calibri"/>
                <w:b/>
                <w:bCs/>
                <w:color w:val="000000"/>
                <w:sz w:val="20"/>
                <w:szCs w:val="20"/>
                <w:lang w:eastAsia="en-GB"/>
              </w:rPr>
            </w:pPr>
            <w:r w:rsidRPr="00EC0F44">
              <w:rPr>
                <w:rFonts w:ascii="Constantia" w:hAnsi="Constantia" w:cs="Calibri"/>
                <w:b/>
                <w:bCs/>
                <w:color w:val="000000"/>
                <w:sz w:val="20"/>
                <w:szCs w:val="20"/>
                <w:lang w:eastAsia="en-GB"/>
              </w:rPr>
              <w:t>77,755,000</w:t>
            </w:r>
          </w:p>
        </w:tc>
        <w:tc>
          <w:tcPr>
            <w:tcW w:w="773" w:type="pct"/>
            <w:tcBorders>
              <w:top w:val="nil"/>
              <w:left w:val="nil"/>
              <w:bottom w:val="single" w:sz="4" w:space="0" w:color="auto"/>
              <w:right w:val="single" w:sz="4" w:space="0" w:color="auto"/>
            </w:tcBorders>
          </w:tcPr>
          <w:p w14:paraId="757D28DA" w14:textId="77777777" w:rsidR="00D02B9B" w:rsidRPr="00EC0F44" w:rsidRDefault="00D02B9B" w:rsidP="000357DA">
            <w:pPr>
              <w:spacing w:after="0" w:line="240" w:lineRule="auto"/>
              <w:jc w:val="right"/>
              <w:rPr>
                <w:rFonts w:ascii="Constantia" w:hAnsi="Constantia" w:cs="Calibri"/>
                <w:b/>
                <w:bCs/>
                <w:color w:val="000000"/>
                <w:sz w:val="20"/>
                <w:szCs w:val="20"/>
                <w:lang w:eastAsia="en-GB"/>
              </w:rPr>
            </w:pPr>
            <w:r w:rsidRPr="00EC0F44">
              <w:rPr>
                <w:rFonts w:ascii="Constantia" w:hAnsi="Constantia" w:cs="Calibri"/>
                <w:b/>
                <w:bCs/>
                <w:color w:val="000000"/>
                <w:sz w:val="20"/>
                <w:szCs w:val="20"/>
                <w:lang w:eastAsia="en-GB"/>
              </w:rPr>
              <w:t>26,685,070</w:t>
            </w:r>
          </w:p>
        </w:tc>
        <w:tc>
          <w:tcPr>
            <w:tcW w:w="812" w:type="pct"/>
            <w:tcBorders>
              <w:top w:val="single" w:sz="4" w:space="0" w:color="auto"/>
              <w:left w:val="single" w:sz="4" w:space="0" w:color="auto"/>
              <w:bottom w:val="single" w:sz="4" w:space="0" w:color="auto"/>
              <w:right w:val="single" w:sz="4" w:space="0" w:color="auto"/>
            </w:tcBorders>
          </w:tcPr>
          <w:p w14:paraId="5D95180C" w14:textId="77777777" w:rsidR="00D02B9B" w:rsidRPr="00EC0F44" w:rsidRDefault="00D02B9B" w:rsidP="000357DA">
            <w:pPr>
              <w:spacing w:after="0" w:line="240" w:lineRule="auto"/>
              <w:jc w:val="right"/>
              <w:rPr>
                <w:rFonts w:ascii="Constantia" w:hAnsi="Constantia" w:cs="Calibri"/>
                <w:b/>
                <w:bCs/>
                <w:color w:val="000000"/>
                <w:sz w:val="20"/>
                <w:szCs w:val="20"/>
                <w:lang w:eastAsia="en-GB"/>
              </w:rPr>
            </w:pPr>
            <w:r w:rsidRPr="00EC0F44">
              <w:rPr>
                <w:rFonts w:ascii="Constantia" w:hAnsi="Constantia" w:cs="Calibri"/>
                <w:b/>
                <w:bCs/>
                <w:color w:val="000000"/>
                <w:sz w:val="20"/>
                <w:szCs w:val="20"/>
                <w:lang w:eastAsia="en-GB"/>
              </w:rPr>
              <w:t>28,019,324</w:t>
            </w:r>
          </w:p>
        </w:tc>
        <w:tc>
          <w:tcPr>
            <w:tcW w:w="656" w:type="pct"/>
            <w:tcBorders>
              <w:top w:val="single" w:sz="4" w:space="0" w:color="auto"/>
              <w:left w:val="single" w:sz="4" w:space="0" w:color="auto"/>
              <w:bottom w:val="single" w:sz="4" w:space="0" w:color="auto"/>
              <w:right w:val="single" w:sz="4" w:space="0" w:color="auto"/>
            </w:tcBorders>
          </w:tcPr>
          <w:p w14:paraId="3BC87115" w14:textId="77777777" w:rsidR="00D02B9B" w:rsidRPr="00EC0F44" w:rsidRDefault="00D02B9B" w:rsidP="000357DA">
            <w:pPr>
              <w:spacing w:after="0" w:line="240" w:lineRule="auto"/>
              <w:jc w:val="right"/>
              <w:rPr>
                <w:rFonts w:ascii="Constantia" w:hAnsi="Constantia" w:cs="Calibri"/>
                <w:b/>
                <w:bCs/>
                <w:color w:val="000000"/>
                <w:sz w:val="20"/>
                <w:szCs w:val="20"/>
                <w:lang w:eastAsia="en-GB"/>
              </w:rPr>
            </w:pPr>
            <w:r w:rsidRPr="00EC0F44">
              <w:rPr>
                <w:rFonts w:ascii="Constantia" w:hAnsi="Constantia" w:cs="Calibri"/>
                <w:b/>
                <w:bCs/>
                <w:color w:val="000000"/>
                <w:sz w:val="20"/>
                <w:szCs w:val="20"/>
                <w:lang w:eastAsia="en-GB"/>
              </w:rPr>
              <w:t>29,420,290</w:t>
            </w:r>
          </w:p>
        </w:tc>
      </w:tr>
      <w:tr w:rsidR="00E7175C" w:rsidRPr="00BC753B" w14:paraId="7EB63F8C" w14:textId="77777777" w:rsidTr="000357DA">
        <w:trPr>
          <w:trHeight w:val="20"/>
        </w:trPr>
        <w:tc>
          <w:tcPr>
            <w:tcW w:w="1256" w:type="pct"/>
            <w:tcBorders>
              <w:top w:val="nil"/>
              <w:left w:val="single" w:sz="4" w:space="0" w:color="auto"/>
              <w:bottom w:val="single" w:sz="4" w:space="0" w:color="auto"/>
              <w:right w:val="single" w:sz="4" w:space="0" w:color="auto"/>
            </w:tcBorders>
            <w:shd w:val="clear" w:color="auto" w:fill="auto"/>
          </w:tcPr>
          <w:p w14:paraId="080F665E" w14:textId="77777777" w:rsidR="00D02B9B" w:rsidRPr="00BC753B" w:rsidRDefault="00D02B9B" w:rsidP="000357DA">
            <w:pPr>
              <w:spacing w:after="0" w:line="240" w:lineRule="auto"/>
              <w:rPr>
                <w:rFonts w:ascii="Constantia" w:hAnsi="Constantia" w:cstheme="minorHAnsi"/>
                <w:color w:val="000000"/>
                <w:sz w:val="20"/>
                <w:szCs w:val="20"/>
              </w:rPr>
            </w:pPr>
          </w:p>
        </w:tc>
        <w:tc>
          <w:tcPr>
            <w:tcW w:w="772" w:type="pct"/>
            <w:tcBorders>
              <w:top w:val="nil"/>
              <w:left w:val="nil"/>
              <w:bottom w:val="single" w:sz="4" w:space="0" w:color="auto"/>
              <w:right w:val="single" w:sz="4" w:space="0" w:color="auto"/>
            </w:tcBorders>
          </w:tcPr>
          <w:p w14:paraId="51D6DDB1" w14:textId="77777777" w:rsidR="00D02B9B" w:rsidRPr="00BC753B" w:rsidRDefault="00D02B9B" w:rsidP="000357DA">
            <w:pPr>
              <w:spacing w:after="0" w:line="240" w:lineRule="auto"/>
              <w:jc w:val="right"/>
              <w:rPr>
                <w:rFonts w:ascii="Constantia" w:hAnsi="Constantia" w:cstheme="minorHAnsi"/>
                <w:bCs/>
                <w:color w:val="000000"/>
                <w:sz w:val="20"/>
                <w:szCs w:val="20"/>
              </w:rPr>
            </w:pPr>
          </w:p>
        </w:tc>
        <w:tc>
          <w:tcPr>
            <w:tcW w:w="731" w:type="pct"/>
            <w:tcBorders>
              <w:top w:val="nil"/>
              <w:left w:val="nil"/>
              <w:bottom w:val="single" w:sz="4" w:space="0" w:color="auto"/>
              <w:right w:val="single" w:sz="4" w:space="0" w:color="auto"/>
            </w:tcBorders>
          </w:tcPr>
          <w:p w14:paraId="3B03BC52" w14:textId="77777777" w:rsidR="00D02B9B" w:rsidRPr="00BC753B" w:rsidRDefault="00D02B9B" w:rsidP="000357DA">
            <w:pPr>
              <w:spacing w:after="0" w:line="240" w:lineRule="auto"/>
              <w:jc w:val="right"/>
              <w:rPr>
                <w:rFonts w:ascii="Constantia" w:hAnsi="Constantia" w:cstheme="minorHAnsi"/>
                <w:bCs/>
                <w:color w:val="000000"/>
                <w:sz w:val="20"/>
                <w:szCs w:val="20"/>
              </w:rPr>
            </w:pPr>
          </w:p>
        </w:tc>
        <w:tc>
          <w:tcPr>
            <w:tcW w:w="773" w:type="pct"/>
            <w:tcBorders>
              <w:top w:val="nil"/>
              <w:left w:val="nil"/>
              <w:bottom w:val="single" w:sz="4" w:space="0" w:color="auto"/>
              <w:right w:val="single" w:sz="4" w:space="0" w:color="auto"/>
            </w:tcBorders>
          </w:tcPr>
          <w:p w14:paraId="195C7AA5" w14:textId="77777777" w:rsidR="00D02B9B" w:rsidRPr="00BC753B" w:rsidRDefault="00D02B9B" w:rsidP="000357DA">
            <w:pPr>
              <w:spacing w:after="0" w:line="240" w:lineRule="auto"/>
              <w:jc w:val="right"/>
              <w:rPr>
                <w:rFonts w:ascii="Constantia" w:hAnsi="Constantia" w:cstheme="minorHAnsi"/>
                <w:bCs/>
                <w:color w:val="000000"/>
                <w:sz w:val="20"/>
                <w:szCs w:val="20"/>
              </w:rPr>
            </w:pPr>
          </w:p>
        </w:tc>
        <w:tc>
          <w:tcPr>
            <w:tcW w:w="812" w:type="pct"/>
            <w:tcBorders>
              <w:top w:val="nil"/>
              <w:left w:val="nil"/>
              <w:bottom w:val="single" w:sz="4" w:space="0" w:color="auto"/>
              <w:right w:val="single" w:sz="4" w:space="0" w:color="auto"/>
            </w:tcBorders>
          </w:tcPr>
          <w:p w14:paraId="0BD9D227" w14:textId="77777777" w:rsidR="00D02B9B" w:rsidRPr="00BC753B" w:rsidRDefault="00D02B9B" w:rsidP="000357DA">
            <w:pPr>
              <w:spacing w:after="0" w:line="240" w:lineRule="auto"/>
              <w:jc w:val="right"/>
              <w:rPr>
                <w:rFonts w:ascii="Constantia" w:hAnsi="Constantia" w:cstheme="minorHAnsi"/>
                <w:bCs/>
                <w:color w:val="000000"/>
                <w:sz w:val="20"/>
                <w:szCs w:val="20"/>
              </w:rPr>
            </w:pPr>
          </w:p>
        </w:tc>
        <w:tc>
          <w:tcPr>
            <w:tcW w:w="656" w:type="pct"/>
            <w:tcBorders>
              <w:top w:val="nil"/>
              <w:left w:val="nil"/>
              <w:bottom w:val="single" w:sz="4" w:space="0" w:color="auto"/>
              <w:right w:val="single" w:sz="4" w:space="0" w:color="auto"/>
            </w:tcBorders>
          </w:tcPr>
          <w:p w14:paraId="3E5FDD36" w14:textId="77777777" w:rsidR="00D02B9B" w:rsidRPr="00BC753B" w:rsidRDefault="00D02B9B" w:rsidP="000357DA">
            <w:pPr>
              <w:spacing w:after="0" w:line="240" w:lineRule="auto"/>
              <w:jc w:val="right"/>
              <w:rPr>
                <w:rFonts w:ascii="Constantia" w:hAnsi="Constantia" w:cstheme="minorHAnsi"/>
                <w:bCs/>
                <w:color w:val="000000"/>
                <w:sz w:val="20"/>
                <w:szCs w:val="20"/>
              </w:rPr>
            </w:pPr>
          </w:p>
        </w:tc>
      </w:tr>
      <w:tr w:rsidR="00E7175C" w:rsidRPr="00BC753B" w14:paraId="73638896" w14:textId="77777777" w:rsidTr="000357DA">
        <w:trPr>
          <w:trHeight w:val="20"/>
        </w:trPr>
        <w:tc>
          <w:tcPr>
            <w:tcW w:w="1256" w:type="pct"/>
          </w:tcPr>
          <w:p w14:paraId="30B0E362" w14:textId="77777777" w:rsidR="00D02B9B" w:rsidRPr="00BC753B" w:rsidRDefault="00D02B9B" w:rsidP="000357DA">
            <w:pPr>
              <w:spacing w:after="0" w:line="240" w:lineRule="auto"/>
              <w:rPr>
                <w:rFonts w:ascii="Constantia" w:hAnsi="Constantia" w:cstheme="minorHAnsi"/>
                <w:b/>
                <w:sz w:val="20"/>
                <w:szCs w:val="20"/>
              </w:rPr>
            </w:pPr>
            <w:r w:rsidRPr="00BC753B">
              <w:rPr>
                <w:rFonts w:ascii="Constantia" w:hAnsi="Constantia" w:cstheme="minorHAnsi"/>
                <w:b/>
                <w:sz w:val="20"/>
                <w:szCs w:val="20"/>
              </w:rPr>
              <w:t>Bungoma Municipality</w:t>
            </w:r>
          </w:p>
        </w:tc>
        <w:tc>
          <w:tcPr>
            <w:tcW w:w="772" w:type="pct"/>
          </w:tcPr>
          <w:p w14:paraId="0D0FF475" w14:textId="77777777" w:rsidR="00D02B9B" w:rsidRPr="00BC753B" w:rsidRDefault="00D02B9B" w:rsidP="000357DA">
            <w:pPr>
              <w:spacing w:after="0" w:line="240" w:lineRule="auto"/>
              <w:jc w:val="right"/>
              <w:rPr>
                <w:rFonts w:ascii="Constantia" w:hAnsi="Constantia" w:cstheme="minorHAnsi"/>
                <w:b/>
                <w:sz w:val="20"/>
                <w:szCs w:val="20"/>
              </w:rPr>
            </w:pPr>
          </w:p>
        </w:tc>
        <w:tc>
          <w:tcPr>
            <w:tcW w:w="731" w:type="pct"/>
          </w:tcPr>
          <w:p w14:paraId="3821D56A" w14:textId="77777777" w:rsidR="00D02B9B" w:rsidRPr="00BC753B" w:rsidRDefault="00D02B9B" w:rsidP="000357DA">
            <w:pPr>
              <w:spacing w:after="0" w:line="240" w:lineRule="auto"/>
              <w:jc w:val="right"/>
              <w:rPr>
                <w:rFonts w:ascii="Constantia" w:hAnsi="Constantia" w:cstheme="minorHAnsi"/>
                <w:b/>
                <w:sz w:val="20"/>
                <w:szCs w:val="20"/>
              </w:rPr>
            </w:pPr>
          </w:p>
        </w:tc>
        <w:tc>
          <w:tcPr>
            <w:tcW w:w="773" w:type="pct"/>
          </w:tcPr>
          <w:p w14:paraId="05052418" w14:textId="77777777" w:rsidR="00D02B9B" w:rsidRPr="00BC753B" w:rsidRDefault="00D02B9B" w:rsidP="000357DA">
            <w:pPr>
              <w:spacing w:after="0" w:line="240" w:lineRule="auto"/>
              <w:jc w:val="right"/>
              <w:rPr>
                <w:rFonts w:ascii="Constantia" w:hAnsi="Constantia" w:cstheme="minorHAnsi"/>
                <w:b/>
                <w:sz w:val="20"/>
                <w:szCs w:val="20"/>
              </w:rPr>
            </w:pPr>
          </w:p>
        </w:tc>
        <w:tc>
          <w:tcPr>
            <w:tcW w:w="812" w:type="pct"/>
          </w:tcPr>
          <w:p w14:paraId="3146655E" w14:textId="77777777" w:rsidR="00D02B9B" w:rsidRPr="00BC753B" w:rsidRDefault="00D02B9B" w:rsidP="000357DA">
            <w:pPr>
              <w:spacing w:after="0" w:line="240" w:lineRule="auto"/>
              <w:jc w:val="right"/>
              <w:rPr>
                <w:rFonts w:ascii="Constantia" w:hAnsi="Constantia" w:cstheme="minorHAnsi"/>
                <w:b/>
                <w:sz w:val="20"/>
                <w:szCs w:val="20"/>
              </w:rPr>
            </w:pPr>
          </w:p>
        </w:tc>
        <w:tc>
          <w:tcPr>
            <w:tcW w:w="656" w:type="pct"/>
          </w:tcPr>
          <w:p w14:paraId="74AB86E9" w14:textId="77777777" w:rsidR="00D02B9B" w:rsidRPr="00BC753B" w:rsidRDefault="00D02B9B" w:rsidP="000357DA">
            <w:pPr>
              <w:spacing w:after="0" w:line="240" w:lineRule="auto"/>
              <w:jc w:val="right"/>
              <w:rPr>
                <w:rFonts w:ascii="Constantia" w:hAnsi="Constantia" w:cstheme="minorHAnsi"/>
                <w:b/>
                <w:sz w:val="20"/>
                <w:szCs w:val="20"/>
              </w:rPr>
            </w:pPr>
          </w:p>
        </w:tc>
      </w:tr>
      <w:tr w:rsidR="00E7175C" w:rsidRPr="00BC753B" w14:paraId="590CDD1C" w14:textId="77777777" w:rsidTr="000357DA">
        <w:trPr>
          <w:trHeight w:val="20"/>
        </w:trPr>
        <w:tc>
          <w:tcPr>
            <w:tcW w:w="1256" w:type="pct"/>
          </w:tcPr>
          <w:p w14:paraId="4C7BCAB8" w14:textId="77777777" w:rsidR="00D02B9B" w:rsidRPr="001C46F6" w:rsidRDefault="00D02B9B" w:rsidP="000357DA">
            <w:pPr>
              <w:spacing w:after="0" w:line="240" w:lineRule="auto"/>
              <w:rPr>
                <w:rFonts w:ascii="Constantia" w:hAnsi="Constantia" w:cs="Calibri"/>
                <w:color w:val="000000"/>
                <w:sz w:val="20"/>
                <w:szCs w:val="20"/>
                <w:lang w:eastAsia="en-GB"/>
              </w:rPr>
            </w:pPr>
            <w:r w:rsidRPr="001C46F6">
              <w:rPr>
                <w:rFonts w:ascii="Constantia" w:hAnsi="Constantia" w:cs="Calibri"/>
                <w:color w:val="000000"/>
                <w:sz w:val="20"/>
                <w:szCs w:val="20"/>
                <w:lang w:eastAsia="en-GB"/>
              </w:rPr>
              <w:t>Salaries and remunerations</w:t>
            </w:r>
          </w:p>
        </w:tc>
        <w:tc>
          <w:tcPr>
            <w:tcW w:w="772" w:type="pct"/>
          </w:tcPr>
          <w:p w14:paraId="441CC1CC" w14:textId="77777777" w:rsidR="00D02B9B" w:rsidRPr="001C46F6" w:rsidRDefault="00D02B9B" w:rsidP="000357DA">
            <w:pPr>
              <w:spacing w:after="0" w:line="240" w:lineRule="auto"/>
              <w:jc w:val="right"/>
              <w:rPr>
                <w:rFonts w:ascii="Constantia" w:hAnsi="Constantia" w:cs="Calibri"/>
                <w:color w:val="000000"/>
                <w:sz w:val="20"/>
                <w:szCs w:val="20"/>
                <w:lang w:eastAsia="en-GB"/>
              </w:rPr>
            </w:pPr>
            <w:r w:rsidRPr="001C46F6">
              <w:rPr>
                <w:rFonts w:ascii="Constantia" w:hAnsi="Constantia" w:cs="Calibri"/>
                <w:color w:val="000000"/>
                <w:sz w:val="20"/>
                <w:szCs w:val="20"/>
                <w:lang w:eastAsia="en-GB"/>
              </w:rPr>
              <w:t>-</w:t>
            </w:r>
          </w:p>
        </w:tc>
        <w:tc>
          <w:tcPr>
            <w:tcW w:w="731" w:type="pct"/>
          </w:tcPr>
          <w:p w14:paraId="1E43777E"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11,867,890</w:t>
            </w:r>
          </w:p>
        </w:tc>
        <w:tc>
          <w:tcPr>
            <w:tcW w:w="773" w:type="pct"/>
          </w:tcPr>
          <w:p w14:paraId="1D4BE216"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c>
          <w:tcPr>
            <w:tcW w:w="812" w:type="pct"/>
          </w:tcPr>
          <w:p w14:paraId="032D1A25"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c>
          <w:tcPr>
            <w:tcW w:w="656" w:type="pct"/>
          </w:tcPr>
          <w:p w14:paraId="7450C119"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r>
      <w:tr w:rsidR="00E7175C" w:rsidRPr="00BC753B" w14:paraId="20A937E8" w14:textId="77777777" w:rsidTr="000357DA">
        <w:trPr>
          <w:trHeight w:val="20"/>
        </w:trPr>
        <w:tc>
          <w:tcPr>
            <w:tcW w:w="1256" w:type="pct"/>
          </w:tcPr>
          <w:p w14:paraId="5D8B63D8" w14:textId="77777777" w:rsidR="00D02B9B" w:rsidRPr="001C46F6" w:rsidRDefault="00D02B9B" w:rsidP="000357DA">
            <w:pPr>
              <w:spacing w:after="0" w:line="240" w:lineRule="auto"/>
              <w:rPr>
                <w:rFonts w:ascii="Constantia" w:hAnsi="Constantia" w:cs="Calibri"/>
                <w:color w:val="000000"/>
                <w:sz w:val="20"/>
                <w:szCs w:val="20"/>
                <w:lang w:eastAsia="en-GB"/>
              </w:rPr>
            </w:pPr>
            <w:r w:rsidRPr="001C46F6">
              <w:rPr>
                <w:rFonts w:ascii="Constantia" w:hAnsi="Constantia" w:cs="Calibri"/>
                <w:color w:val="000000"/>
                <w:sz w:val="20"/>
                <w:szCs w:val="20"/>
                <w:lang w:eastAsia="en-GB"/>
              </w:rPr>
              <w:t xml:space="preserve">Human resource capacity development and management </w:t>
            </w:r>
          </w:p>
        </w:tc>
        <w:tc>
          <w:tcPr>
            <w:tcW w:w="772" w:type="pct"/>
          </w:tcPr>
          <w:p w14:paraId="47824C28" w14:textId="77777777" w:rsidR="00D02B9B" w:rsidRPr="001C46F6" w:rsidRDefault="00D02B9B" w:rsidP="000357DA">
            <w:pPr>
              <w:spacing w:after="0" w:line="240" w:lineRule="auto"/>
              <w:jc w:val="right"/>
              <w:rPr>
                <w:rFonts w:ascii="Constantia" w:hAnsi="Constantia" w:cs="Calibri"/>
                <w:color w:val="000000"/>
                <w:sz w:val="20"/>
                <w:szCs w:val="20"/>
                <w:lang w:eastAsia="en-GB"/>
              </w:rPr>
            </w:pPr>
            <w:r w:rsidRPr="001C46F6">
              <w:rPr>
                <w:rFonts w:ascii="Constantia" w:hAnsi="Constantia" w:cs="Calibri"/>
                <w:color w:val="000000"/>
                <w:sz w:val="20"/>
                <w:szCs w:val="20"/>
                <w:lang w:eastAsia="en-GB"/>
              </w:rPr>
              <w:t>5,468,638</w:t>
            </w:r>
          </w:p>
        </w:tc>
        <w:tc>
          <w:tcPr>
            <w:tcW w:w="731" w:type="pct"/>
          </w:tcPr>
          <w:p w14:paraId="6CB06994"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34,100,000</w:t>
            </w:r>
          </w:p>
        </w:tc>
        <w:tc>
          <w:tcPr>
            <w:tcW w:w="773" w:type="pct"/>
          </w:tcPr>
          <w:p w14:paraId="46CF44CE"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5,742,070</w:t>
            </w:r>
          </w:p>
        </w:tc>
        <w:tc>
          <w:tcPr>
            <w:tcW w:w="812" w:type="pct"/>
          </w:tcPr>
          <w:p w14:paraId="188F7E5C"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6,029,173</w:t>
            </w:r>
          </w:p>
        </w:tc>
        <w:tc>
          <w:tcPr>
            <w:tcW w:w="656" w:type="pct"/>
          </w:tcPr>
          <w:p w14:paraId="53EF5BFF"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6,330,632</w:t>
            </w:r>
          </w:p>
        </w:tc>
      </w:tr>
      <w:tr w:rsidR="00E7175C" w:rsidRPr="00BC753B" w14:paraId="03C3073D" w14:textId="77777777" w:rsidTr="000357DA">
        <w:trPr>
          <w:trHeight w:val="20"/>
        </w:trPr>
        <w:tc>
          <w:tcPr>
            <w:tcW w:w="1256" w:type="pct"/>
          </w:tcPr>
          <w:p w14:paraId="16D272D6" w14:textId="77777777" w:rsidR="00D02B9B" w:rsidRPr="001C46F6" w:rsidRDefault="00D02B9B" w:rsidP="000357DA">
            <w:pPr>
              <w:spacing w:after="0" w:line="240" w:lineRule="auto"/>
              <w:rPr>
                <w:rFonts w:ascii="Constantia" w:hAnsi="Constantia" w:cs="Calibri"/>
                <w:color w:val="000000"/>
                <w:sz w:val="20"/>
                <w:szCs w:val="20"/>
                <w:lang w:eastAsia="en-GB"/>
              </w:rPr>
            </w:pPr>
            <w:r w:rsidRPr="001C46F6">
              <w:rPr>
                <w:rFonts w:ascii="Constantia" w:hAnsi="Constantia" w:cs="Calibri"/>
                <w:color w:val="000000"/>
                <w:sz w:val="20"/>
                <w:szCs w:val="20"/>
                <w:lang w:eastAsia="en-GB"/>
              </w:rPr>
              <w:t>General administration and support services</w:t>
            </w:r>
          </w:p>
        </w:tc>
        <w:tc>
          <w:tcPr>
            <w:tcW w:w="772" w:type="pct"/>
          </w:tcPr>
          <w:p w14:paraId="228C2E05" w14:textId="77777777" w:rsidR="00D02B9B" w:rsidRPr="001C46F6" w:rsidRDefault="00D02B9B" w:rsidP="000357DA">
            <w:pPr>
              <w:spacing w:after="0" w:line="240" w:lineRule="auto"/>
              <w:jc w:val="right"/>
              <w:rPr>
                <w:rFonts w:ascii="Constantia" w:hAnsi="Constantia" w:cs="Calibri"/>
                <w:color w:val="000000"/>
                <w:sz w:val="20"/>
                <w:szCs w:val="20"/>
                <w:lang w:eastAsia="en-GB"/>
              </w:rPr>
            </w:pPr>
            <w:r w:rsidRPr="001C46F6">
              <w:rPr>
                <w:rFonts w:ascii="Constantia" w:hAnsi="Constantia" w:cs="Calibri"/>
                <w:color w:val="000000"/>
                <w:sz w:val="20"/>
                <w:szCs w:val="20"/>
                <w:lang w:eastAsia="en-GB"/>
              </w:rPr>
              <w:t>3,066,815</w:t>
            </w:r>
          </w:p>
        </w:tc>
        <w:tc>
          <w:tcPr>
            <w:tcW w:w="731" w:type="pct"/>
          </w:tcPr>
          <w:p w14:paraId="76CE4B15"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8,941,200</w:t>
            </w:r>
          </w:p>
        </w:tc>
        <w:tc>
          <w:tcPr>
            <w:tcW w:w="773" w:type="pct"/>
          </w:tcPr>
          <w:p w14:paraId="63235997"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3,220,156</w:t>
            </w:r>
          </w:p>
        </w:tc>
        <w:tc>
          <w:tcPr>
            <w:tcW w:w="812" w:type="pct"/>
          </w:tcPr>
          <w:p w14:paraId="5E30E486"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3,381,164</w:t>
            </w:r>
          </w:p>
        </w:tc>
        <w:tc>
          <w:tcPr>
            <w:tcW w:w="656" w:type="pct"/>
          </w:tcPr>
          <w:p w14:paraId="14BBCD63"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3,550,222</w:t>
            </w:r>
          </w:p>
        </w:tc>
      </w:tr>
      <w:tr w:rsidR="00E7175C" w:rsidRPr="00BC753B" w14:paraId="72BF3211" w14:textId="77777777" w:rsidTr="000357DA">
        <w:trPr>
          <w:trHeight w:val="20"/>
        </w:trPr>
        <w:tc>
          <w:tcPr>
            <w:tcW w:w="1256" w:type="pct"/>
          </w:tcPr>
          <w:p w14:paraId="6BF97272" w14:textId="77777777" w:rsidR="00D02B9B" w:rsidRPr="001C46F6" w:rsidRDefault="00D02B9B" w:rsidP="000357DA">
            <w:pPr>
              <w:spacing w:after="0" w:line="240" w:lineRule="auto"/>
              <w:rPr>
                <w:rFonts w:ascii="Constantia" w:hAnsi="Constantia" w:cs="Calibri"/>
                <w:color w:val="000000"/>
                <w:sz w:val="20"/>
                <w:szCs w:val="20"/>
                <w:lang w:eastAsia="en-GB"/>
              </w:rPr>
            </w:pPr>
            <w:r w:rsidRPr="001C46F6">
              <w:rPr>
                <w:rFonts w:ascii="Constantia" w:hAnsi="Constantia" w:cs="Calibri"/>
                <w:color w:val="000000"/>
                <w:sz w:val="20"/>
                <w:szCs w:val="20"/>
                <w:lang w:eastAsia="en-GB"/>
              </w:rPr>
              <w:t>Planning and financial management</w:t>
            </w:r>
          </w:p>
        </w:tc>
        <w:tc>
          <w:tcPr>
            <w:tcW w:w="772" w:type="pct"/>
          </w:tcPr>
          <w:p w14:paraId="5BA85D99" w14:textId="77777777" w:rsidR="00D02B9B" w:rsidRPr="001C46F6" w:rsidRDefault="00D02B9B" w:rsidP="000357DA">
            <w:pPr>
              <w:spacing w:after="0" w:line="240" w:lineRule="auto"/>
              <w:jc w:val="right"/>
              <w:rPr>
                <w:rFonts w:ascii="Constantia" w:hAnsi="Constantia" w:cs="Calibri"/>
                <w:color w:val="000000"/>
                <w:sz w:val="20"/>
                <w:szCs w:val="20"/>
                <w:lang w:eastAsia="en-GB"/>
              </w:rPr>
            </w:pPr>
            <w:r w:rsidRPr="001C46F6">
              <w:rPr>
                <w:rFonts w:ascii="Constantia" w:hAnsi="Constantia" w:cs="Calibri"/>
                <w:color w:val="000000"/>
                <w:sz w:val="20"/>
                <w:szCs w:val="20"/>
                <w:lang w:eastAsia="en-GB"/>
              </w:rPr>
              <w:t>2,837,803</w:t>
            </w:r>
          </w:p>
        </w:tc>
        <w:tc>
          <w:tcPr>
            <w:tcW w:w="731" w:type="pct"/>
          </w:tcPr>
          <w:p w14:paraId="651B9CDB"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7,000,000</w:t>
            </w:r>
          </w:p>
        </w:tc>
        <w:tc>
          <w:tcPr>
            <w:tcW w:w="773" w:type="pct"/>
          </w:tcPr>
          <w:p w14:paraId="6F5D7B70"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2,979,693</w:t>
            </w:r>
          </w:p>
        </w:tc>
        <w:tc>
          <w:tcPr>
            <w:tcW w:w="812" w:type="pct"/>
          </w:tcPr>
          <w:p w14:paraId="70555785"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3,128,678</w:t>
            </w:r>
          </w:p>
        </w:tc>
        <w:tc>
          <w:tcPr>
            <w:tcW w:w="656" w:type="pct"/>
          </w:tcPr>
          <w:p w14:paraId="150B6F72"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3,285,112</w:t>
            </w:r>
          </w:p>
        </w:tc>
      </w:tr>
      <w:tr w:rsidR="00E7175C" w:rsidRPr="00BC753B" w14:paraId="0E254A2A" w14:textId="77777777" w:rsidTr="000357DA">
        <w:trPr>
          <w:trHeight w:val="20"/>
        </w:trPr>
        <w:tc>
          <w:tcPr>
            <w:tcW w:w="1256" w:type="pct"/>
          </w:tcPr>
          <w:p w14:paraId="2BF0A539" w14:textId="77777777" w:rsidR="00D02B9B" w:rsidRPr="001C46F6" w:rsidRDefault="00D02B9B" w:rsidP="000357DA">
            <w:pPr>
              <w:spacing w:after="0" w:line="240" w:lineRule="auto"/>
              <w:rPr>
                <w:rFonts w:ascii="Constantia" w:hAnsi="Constantia" w:cs="Calibri"/>
                <w:color w:val="000000"/>
                <w:sz w:val="20"/>
                <w:szCs w:val="20"/>
                <w:lang w:eastAsia="en-GB"/>
              </w:rPr>
            </w:pPr>
            <w:r w:rsidRPr="001C46F6">
              <w:rPr>
                <w:rFonts w:ascii="Constantia" w:hAnsi="Constantia" w:cs="Calibri"/>
                <w:color w:val="000000"/>
                <w:sz w:val="20"/>
                <w:szCs w:val="20"/>
                <w:lang w:eastAsia="en-GB"/>
              </w:rPr>
              <w:t>Institutional accountability, efficiency and effectiveness in service delivery</w:t>
            </w:r>
          </w:p>
        </w:tc>
        <w:tc>
          <w:tcPr>
            <w:tcW w:w="772" w:type="pct"/>
          </w:tcPr>
          <w:p w14:paraId="49FF36AD" w14:textId="77777777" w:rsidR="00D02B9B" w:rsidRPr="001C46F6" w:rsidRDefault="00D02B9B" w:rsidP="000357DA">
            <w:pPr>
              <w:spacing w:after="0" w:line="240" w:lineRule="auto"/>
              <w:jc w:val="right"/>
              <w:rPr>
                <w:rFonts w:ascii="Constantia" w:hAnsi="Constantia" w:cs="Calibri"/>
                <w:color w:val="000000"/>
                <w:sz w:val="20"/>
                <w:szCs w:val="20"/>
                <w:lang w:eastAsia="en-GB"/>
              </w:rPr>
            </w:pPr>
            <w:r w:rsidRPr="001C46F6">
              <w:rPr>
                <w:rFonts w:ascii="Constantia" w:hAnsi="Constantia" w:cs="Calibri"/>
                <w:color w:val="000000"/>
                <w:sz w:val="20"/>
                <w:szCs w:val="20"/>
                <w:lang w:eastAsia="en-GB"/>
              </w:rPr>
              <w:t>2,325,000</w:t>
            </w:r>
          </w:p>
        </w:tc>
        <w:tc>
          <w:tcPr>
            <w:tcW w:w="731" w:type="pct"/>
          </w:tcPr>
          <w:p w14:paraId="5EE162D0"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15,100,000</w:t>
            </w:r>
          </w:p>
        </w:tc>
        <w:tc>
          <w:tcPr>
            <w:tcW w:w="773" w:type="pct"/>
          </w:tcPr>
          <w:p w14:paraId="0798A8D9"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2,441,250</w:t>
            </w:r>
          </w:p>
        </w:tc>
        <w:tc>
          <w:tcPr>
            <w:tcW w:w="812" w:type="pct"/>
          </w:tcPr>
          <w:p w14:paraId="069233CC"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2,563,313</w:t>
            </w:r>
          </w:p>
        </w:tc>
        <w:tc>
          <w:tcPr>
            <w:tcW w:w="656" w:type="pct"/>
          </w:tcPr>
          <w:p w14:paraId="31D9DDF8"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2,691,479</w:t>
            </w:r>
          </w:p>
        </w:tc>
      </w:tr>
      <w:tr w:rsidR="00E7175C" w:rsidRPr="00BC753B" w14:paraId="6AF93FDB" w14:textId="77777777" w:rsidTr="000357DA">
        <w:trPr>
          <w:trHeight w:val="20"/>
        </w:trPr>
        <w:tc>
          <w:tcPr>
            <w:tcW w:w="1256" w:type="pct"/>
          </w:tcPr>
          <w:p w14:paraId="479AE348" w14:textId="77777777" w:rsidR="00D02B9B" w:rsidRPr="001C46F6" w:rsidRDefault="00D02B9B" w:rsidP="000357DA">
            <w:pPr>
              <w:spacing w:after="0" w:line="240" w:lineRule="auto"/>
              <w:rPr>
                <w:rFonts w:ascii="Constantia" w:hAnsi="Constantia" w:cs="Calibri"/>
                <w:color w:val="000000"/>
                <w:sz w:val="20"/>
                <w:szCs w:val="20"/>
                <w:lang w:eastAsia="en-GB"/>
              </w:rPr>
            </w:pPr>
            <w:r w:rsidRPr="001C46F6">
              <w:rPr>
                <w:rFonts w:ascii="Constantia" w:hAnsi="Constantia" w:cs="Calibri"/>
                <w:color w:val="000000"/>
                <w:sz w:val="20"/>
                <w:szCs w:val="20"/>
                <w:lang w:eastAsia="en-GB"/>
              </w:rPr>
              <w:t>Research and development services</w:t>
            </w:r>
          </w:p>
        </w:tc>
        <w:tc>
          <w:tcPr>
            <w:tcW w:w="772" w:type="pct"/>
          </w:tcPr>
          <w:p w14:paraId="1C0E1993" w14:textId="77777777" w:rsidR="00D02B9B" w:rsidRPr="001C46F6" w:rsidRDefault="00D02B9B" w:rsidP="000357DA">
            <w:pPr>
              <w:spacing w:after="0" w:line="240" w:lineRule="auto"/>
              <w:jc w:val="right"/>
              <w:rPr>
                <w:rFonts w:ascii="Constantia" w:hAnsi="Constantia" w:cs="Calibri"/>
                <w:color w:val="000000"/>
                <w:sz w:val="20"/>
                <w:szCs w:val="20"/>
                <w:lang w:eastAsia="en-GB"/>
              </w:rPr>
            </w:pPr>
            <w:r w:rsidRPr="001C46F6">
              <w:rPr>
                <w:rFonts w:ascii="Constantia" w:hAnsi="Constantia" w:cs="Calibri"/>
                <w:color w:val="000000"/>
                <w:sz w:val="20"/>
                <w:szCs w:val="20"/>
                <w:lang w:eastAsia="en-GB"/>
              </w:rPr>
              <w:t>-</w:t>
            </w:r>
          </w:p>
        </w:tc>
        <w:tc>
          <w:tcPr>
            <w:tcW w:w="731" w:type="pct"/>
          </w:tcPr>
          <w:p w14:paraId="63F7DCC4"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27,000,000</w:t>
            </w:r>
          </w:p>
        </w:tc>
        <w:tc>
          <w:tcPr>
            <w:tcW w:w="773" w:type="pct"/>
          </w:tcPr>
          <w:p w14:paraId="36DD262B"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c>
          <w:tcPr>
            <w:tcW w:w="812" w:type="pct"/>
          </w:tcPr>
          <w:p w14:paraId="5D0E06BA"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c>
          <w:tcPr>
            <w:tcW w:w="656" w:type="pct"/>
          </w:tcPr>
          <w:p w14:paraId="7E24F5DE"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r>
      <w:tr w:rsidR="00E7175C" w:rsidRPr="00BC753B" w14:paraId="3926FEDF" w14:textId="77777777" w:rsidTr="000357DA">
        <w:trPr>
          <w:trHeight w:val="20"/>
        </w:trPr>
        <w:tc>
          <w:tcPr>
            <w:tcW w:w="1256" w:type="pct"/>
          </w:tcPr>
          <w:p w14:paraId="77139849" w14:textId="77777777" w:rsidR="00D02B9B" w:rsidRPr="001C46F6" w:rsidRDefault="00D02B9B" w:rsidP="000357DA">
            <w:pPr>
              <w:spacing w:after="0" w:line="240" w:lineRule="auto"/>
              <w:rPr>
                <w:rFonts w:ascii="Constantia" w:hAnsi="Constantia" w:cs="Calibri"/>
                <w:color w:val="000000"/>
                <w:sz w:val="20"/>
                <w:szCs w:val="20"/>
                <w:lang w:eastAsia="en-GB"/>
              </w:rPr>
            </w:pPr>
            <w:r w:rsidRPr="001C46F6">
              <w:rPr>
                <w:rFonts w:ascii="Constantia" w:hAnsi="Constantia" w:cs="Calibri"/>
                <w:color w:val="000000"/>
                <w:sz w:val="20"/>
                <w:szCs w:val="20"/>
                <w:lang w:eastAsia="en-GB"/>
              </w:rPr>
              <w:t>Public participation and outreach services</w:t>
            </w:r>
          </w:p>
        </w:tc>
        <w:tc>
          <w:tcPr>
            <w:tcW w:w="772" w:type="pct"/>
          </w:tcPr>
          <w:p w14:paraId="45C61FBB" w14:textId="77777777" w:rsidR="00D02B9B" w:rsidRPr="001C46F6" w:rsidRDefault="00D02B9B" w:rsidP="000357DA">
            <w:pPr>
              <w:spacing w:after="0" w:line="240" w:lineRule="auto"/>
              <w:jc w:val="right"/>
              <w:rPr>
                <w:rFonts w:ascii="Constantia" w:hAnsi="Constantia" w:cs="Calibri"/>
                <w:color w:val="000000"/>
                <w:sz w:val="20"/>
                <w:szCs w:val="20"/>
                <w:lang w:eastAsia="en-GB"/>
              </w:rPr>
            </w:pPr>
            <w:r w:rsidRPr="001C46F6">
              <w:rPr>
                <w:rFonts w:ascii="Constantia" w:hAnsi="Constantia" w:cs="Calibri"/>
                <w:color w:val="000000"/>
                <w:sz w:val="20"/>
                <w:szCs w:val="20"/>
                <w:lang w:eastAsia="en-GB"/>
              </w:rPr>
              <w:t>2,840,000</w:t>
            </w:r>
          </w:p>
        </w:tc>
        <w:tc>
          <w:tcPr>
            <w:tcW w:w="731" w:type="pct"/>
          </w:tcPr>
          <w:p w14:paraId="5CBC2279"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5,000,000</w:t>
            </w:r>
          </w:p>
        </w:tc>
        <w:tc>
          <w:tcPr>
            <w:tcW w:w="773" w:type="pct"/>
          </w:tcPr>
          <w:p w14:paraId="3883581F"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rPr>
              <w:t>2,155,087</w:t>
            </w:r>
          </w:p>
        </w:tc>
        <w:tc>
          <w:tcPr>
            <w:tcW w:w="812" w:type="pct"/>
          </w:tcPr>
          <w:p w14:paraId="21D860C6"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rPr>
              <w:t>2,262,841</w:t>
            </w:r>
          </w:p>
        </w:tc>
        <w:tc>
          <w:tcPr>
            <w:tcW w:w="656" w:type="pct"/>
          </w:tcPr>
          <w:p w14:paraId="050558A9"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rPr>
              <w:t>2,375,983</w:t>
            </w:r>
          </w:p>
        </w:tc>
      </w:tr>
      <w:tr w:rsidR="00E7175C" w:rsidRPr="00BC753B" w14:paraId="77BAE321" w14:textId="77777777" w:rsidTr="000357DA">
        <w:trPr>
          <w:trHeight w:val="20"/>
        </w:trPr>
        <w:tc>
          <w:tcPr>
            <w:tcW w:w="1256" w:type="pct"/>
          </w:tcPr>
          <w:p w14:paraId="280C82AF" w14:textId="77777777" w:rsidR="00D02B9B" w:rsidRPr="001C46F6" w:rsidRDefault="00D02B9B" w:rsidP="000357DA">
            <w:pPr>
              <w:spacing w:after="0" w:line="240" w:lineRule="auto"/>
              <w:rPr>
                <w:rFonts w:ascii="Constantia" w:hAnsi="Constantia" w:cs="Calibri"/>
                <w:color w:val="000000"/>
                <w:sz w:val="20"/>
                <w:szCs w:val="20"/>
                <w:lang w:eastAsia="en-GB"/>
              </w:rPr>
            </w:pPr>
            <w:r w:rsidRPr="001C46F6">
              <w:rPr>
                <w:rFonts w:ascii="Constantia" w:hAnsi="Constantia" w:cs="Calibri"/>
                <w:color w:val="000000"/>
                <w:sz w:val="20"/>
                <w:szCs w:val="20"/>
                <w:lang w:eastAsia="en-GB"/>
              </w:rPr>
              <w:t>Office ICT equipment</w:t>
            </w:r>
          </w:p>
        </w:tc>
        <w:tc>
          <w:tcPr>
            <w:tcW w:w="772" w:type="pct"/>
          </w:tcPr>
          <w:p w14:paraId="02FE4CF8" w14:textId="77777777" w:rsidR="00D02B9B" w:rsidRPr="001C46F6" w:rsidRDefault="00D02B9B" w:rsidP="000357DA">
            <w:pPr>
              <w:spacing w:after="0" w:line="240" w:lineRule="auto"/>
              <w:jc w:val="right"/>
              <w:rPr>
                <w:rFonts w:ascii="Constantia" w:hAnsi="Constantia" w:cs="Calibri"/>
                <w:color w:val="000000"/>
                <w:sz w:val="20"/>
                <w:szCs w:val="20"/>
                <w:lang w:eastAsia="en-GB"/>
              </w:rPr>
            </w:pPr>
            <w:r w:rsidRPr="001C46F6">
              <w:rPr>
                <w:rFonts w:ascii="Constantia" w:hAnsi="Constantia" w:cs="Calibri"/>
                <w:color w:val="000000"/>
                <w:sz w:val="20"/>
                <w:szCs w:val="20"/>
                <w:lang w:eastAsia="en-GB"/>
              </w:rPr>
              <w:t>-</w:t>
            </w:r>
          </w:p>
        </w:tc>
        <w:tc>
          <w:tcPr>
            <w:tcW w:w="731" w:type="pct"/>
          </w:tcPr>
          <w:p w14:paraId="70DB6DF4"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2,500,000</w:t>
            </w:r>
          </w:p>
        </w:tc>
        <w:tc>
          <w:tcPr>
            <w:tcW w:w="773" w:type="pct"/>
          </w:tcPr>
          <w:p w14:paraId="2D161BC3"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c>
          <w:tcPr>
            <w:tcW w:w="812" w:type="pct"/>
          </w:tcPr>
          <w:p w14:paraId="4433C475"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c>
          <w:tcPr>
            <w:tcW w:w="656" w:type="pct"/>
          </w:tcPr>
          <w:p w14:paraId="11049453"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r>
      <w:tr w:rsidR="00E7175C" w:rsidRPr="00BC753B" w14:paraId="72F87B71" w14:textId="77777777" w:rsidTr="000357DA">
        <w:trPr>
          <w:trHeight w:val="20"/>
        </w:trPr>
        <w:tc>
          <w:tcPr>
            <w:tcW w:w="1256" w:type="pct"/>
          </w:tcPr>
          <w:p w14:paraId="57A864EB" w14:textId="77777777" w:rsidR="00D02B9B" w:rsidRPr="001C46F6" w:rsidRDefault="00D02B9B" w:rsidP="000357DA">
            <w:pPr>
              <w:spacing w:after="0" w:line="240" w:lineRule="auto"/>
              <w:rPr>
                <w:rFonts w:ascii="Constantia" w:hAnsi="Constantia" w:cs="Calibri"/>
                <w:color w:val="000000"/>
                <w:sz w:val="20"/>
                <w:szCs w:val="20"/>
                <w:lang w:eastAsia="en-GB"/>
              </w:rPr>
            </w:pPr>
            <w:r w:rsidRPr="001C46F6">
              <w:rPr>
                <w:rFonts w:ascii="Constantia" w:hAnsi="Constantia" w:cs="Calibri"/>
                <w:color w:val="000000"/>
                <w:sz w:val="20"/>
                <w:szCs w:val="20"/>
                <w:lang w:eastAsia="en-GB"/>
              </w:rPr>
              <w:t>Municipality Integrated Revenue Information Management System</w:t>
            </w:r>
          </w:p>
        </w:tc>
        <w:tc>
          <w:tcPr>
            <w:tcW w:w="772" w:type="pct"/>
          </w:tcPr>
          <w:p w14:paraId="723475FE" w14:textId="77777777" w:rsidR="00D02B9B" w:rsidRPr="001C46F6" w:rsidRDefault="00D02B9B" w:rsidP="000357DA">
            <w:pPr>
              <w:spacing w:after="0" w:line="240" w:lineRule="auto"/>
              <w:jc w:val="right"/>
              <w:rPr>
                <w:rFonts w:ascii="Constantia" w:hAnsi="Constantia" w:cs="Calibri"/>
                <w:color w:val="000000"/>
                <w:sz w:val="20"/>
                <w:szCs w:val="20"/>
                <w:lang w:eastAsia="en-GB"/>
              </w:rPr>
            </w:pPr>
            <w:r w:rsidRPr="001C46F6">
              <w:rPr>
                <w:rFonts w:ascii="Constantia" w:hAnsi="Constantia" w:cs="Calibri"/>
                <w:color w:val="000000"/>
                <w:sz w:val="20"/>
                <w:szCs w:val="20"/>
                <w:lang w:eastAsia="en-GB"/>
              </w:rPr>
              <w:t>-</w:t>
            </w:r>
          </w:p>
        </w:tc>
        <w:tc>
          <w:tcPr>
            <w:tcW w:w="731" w:type="pct"/>
          </w:tcPr>
          <w:p w14:paraId="619F7D51"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10,000,000</w:t>
            </w:r>
          </w:p>
        </w:tc>
        <w:tc>
          <w:tcPr>
            <w:tcW w:w="773" w:type="pct"/>
          </w:tcPr>
          <w:p w14:paraId="3E9789EE" w14:textId="77777777" w:rsidR="00D02B9B" w:rsidRPr="007C7ACA" w:rsidRDefault="00D02B9B" w:rsidP="000357DA">
            <w:pPr>
              <w:spacing w:after="0" w:line="240" w:lineRule="auto"/>
              <w:jc w:val="right"/>
              <w:rPr>
                <w:rFonts w:ascii="Constantia" w:hAnsi="Constantia" w:cs="Calibri"/>
                <w:color w:val="000000"/>
                <w:sz w:val="20"/>
                <w:szCs w:val="20"/>
                <w:lang w:eastAsia="en-GB"/>
              </w:rPr>
            </w:pPr>
          </w:p>
        </w:tc>
        <w:tc>
          <w:tcPr>
            <w:tcW w:w="812" w:type="pct"/>
          </w:tcPr>
          <w:p w14:paraId="569352D1" w14:textId="77777777" w:rsidR="00D02B9B" w:rsidRPr="007C7ACA" w:rsidRDefault="00D02B9B" w:rsidP="000357DA">
            <w:pPr>
              <w:spacing w:after="0" w:line="240" w:lineRule="auto"/>
              <w:jc w:val="right"/>
              <w:rPr>
                <w:rFonts w:ascii="Constantia" w:hAnsi="Constantia" w:cs="Calibri"/>
                <w:color w:val="000000"/>
                <w:sz w:val="20"/>
                <w:szCs w:val="20"/>
                <w:lang w:eastAsia="en-GB"/>
              </w:rPr>
            </w:pPr>
          </w:p>
        </w:tc>
        <w:tc>
          <w:tcPr>
            <w:tcW w:w="656" w:type="pct"/>
          </w:tcPr>
          <w:p w14:paraId="6CDCF038" w14:textId="77777777" w:rsidR="00D02B9B" w:rsidRPr="007C7ACA" w:rsidRDefault="00D02B9B" w:rsidP="000357DA">
            <w:pPr>
              <w:spacing w:after="0" w:line="240" w:lineRule="auto"/>
              <w:jc w:val="right"/>
              <w:rPr>
                <w:rFonts w:ascii="Constantia" w:hAnsi="Constantia" w:cs="Calibri"/>
                <w:color w:val="000000"/>
                <w:sz w:val="20"/>
                <w:szCs w:val="20"/>
                <w:lang w:eastAsia="en-GB"/>
              </w:rPr>
            </w:pPr>
          </w:p>
        </w:tc>
      </w:tr>
      <w:tr w:rsidR="00E7175C" w:rsidRPr="00BC753B" w14:paraId="2D54F473" w14:textId="77777777" w:rsidTr="000357DA">
        <w:trPr>
          <w:trHeight w:val="20"/>
        </w:trPr>
        <w:tc>
          <w:tcPr>
            <w:tcW w:w="1256" w:type="pct"/>
          </w:tcPr>
          <w:p w14:paraId="41A49BDB" w14:textId="77777777" w:rsidR="00D02B9B" w:rsidRPr="001C46F6" w:rsidRDefault="00D02B9B" w:rsidP="000357DA">
            <w:pPr>
              <w:spacing w:after="0" w:line="240" w:lineRule="auto"/>
              <w:rPr>
                <w:rFonts w:ascii="Constantia" w:hAnsi="Constantia" w:cs="Calibri"/>
                <w:color w:val="000000"/>
                <w:sz w:val="20"/>
                <w:szCs w:val="20"/>
                <w:lang w:eastAsia="en-GB"/>
              </w:rPr>
            </w:pPr>
            <w:r w:rsidRPr="001C46F6">
              <w:rPr>
                <w:rFonts w:ascii="Constantia" w:hAnsi="Constantia" w:cs="Calibri"/>
                <w:color w:val="000000"/>
                <w:sz w:val="20"/>
                <w:szCs w:val="20"/>
                <w:lang w:eastAsia="en-GB"/>
              </w:rPr>
              <w:t>Municipality office furniture and fittings</w:t>
            </w:r>
          </w:p>
        </w:tc>
        <w:tc>
          <w:tcPr>
            <w:tcW w:w="772" w:type="pct"/>
          </w:tcPr>
          <w:p w14:paraId="62FBF97F" w14:textId="77777777" w:rsidR="00D02B9B" w:rsidRPr="001C46F6" w:rsidRDefault="00D02B9B" w:rsidP="000357DA">
            <w:pPr>
              <w:spacing w:after="0" w:line="240" w:lineRule="auto"/>
              <w:jc w:val="right"/>
              <w:rPr>
                <w:rFonts w:ascii="Constantia" w:hAnsi="Constantia" w:cs="Calibri"/>
                <w:color w:val="000000"/>
                <w:sz w:val="20"/>
                <w:szCs w:val="20"/>
                <w:lang w:eastAsia="en-GB"/>
              </w:rPr>
            </w:pPr>
            <w:r w:rsidRPr="001C46F6">
              <w:rPr>
                <w:rFonts w:ascii="Constantia" w:hAnsi="Constantia" w:cs="Calibri"/>
                <w:color w:val="000000"/>
                <w:sz w:val="20"/>
                <w:szCs w:val="20"/>
                <w:lang w:eastAsia="en-GB"/>
              </w:rPr>
              <w:t>-</w:t>
            </w:r>
          </w:p>
        </w:tc>
        <w:tc>
          <w:tcPr>
            <w:tcW w:w="731" w:type="pct"/>
          </w:tcPr>
          <w:p w14:paraId="779F6E46"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4,000,000</w:t>
            </w:r>
          </w:p>
        </w:tc>
        <w:tc>
          <w:tcPr>
            <w:tcW w:w="773" w:type="pct"/>
          </w:tcPr>
          <w:p w14:paraId="3A567E46"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c>
          <w:tcPr>
            <w:tcW w:w="812" w:type="pct"/>
          </w:tcPr>
          <w:p w14:paraId="23370D3C"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c>
          <w:tcPr>
            <w:tcW w:w="656" w:type="pct"/>
          </w:tcPr>
          <w:p w14:paraId="12038D6B"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r>
      <w:tr w:rsidR="00E7175C" w:rsidRPr="00BC753B" w14:paraId="3262A9A1" w14:textId="77777777" w:rsidTr="000357DA">
        <w:trPr>
          <w:trHeight w:val="20"/>
        </w:trPr>
        <w:tc>
          <w:tcPr>
            <w:tcW w:w="1256" w:type="pct"/>
          </w:tcPr>
          <w:p w14:paraId="2F32AA8F" w14:textId="77777777" w:rsidR="00D02B9B" w:rsidRPr="001C46F6" w:rsidRDefault="00D02B9B" w:rsidP="000357DA">
            <w:pPr>
              <w:spacing w:after="0" w:line="240" w:lineRule="auto"/>
              <w:rPr>
                <w:rFonts w:ascii="Constantia" w:hAnsi="Constantia" w:cs="Calibri"/>
                <w:color w:val="000000"/>
                <w:sz w:val="20"/>
                <w:szCs w:val="20"/>
                <w:lang w:eastAsia="en-GB"/>
              </w:rPr>
            </w:pPr>
            <w:r w:rsidRPr="001C46F6">
              <w:rPr>
                <w:rFonts w:ascii="Constantia" w:hAnsi="Constantia" w:cs="Calibri"/>
                <w:color w:val="000000"/>
                <w:sz w:val="20"/>
                <w:szCs w:val="20"/>
                <w:lang w:eastAsia="en-GB"/>
              </w:rPr>
              <w:t>Municipality staff uniforms</w:t>
            </w:r>
          </w:p>
        </w:tc>
        <w:tc>
          <w:tcPr>
            <w:tcW w:w="772" w:type="pct"/>
          </w:tcPr>
          <w:p w14:paraId="45C5EE11" w14:textId="77777777" w:rsidR="00D02B9B" w:rsidRPr="001C46F6" w:rsidRDefault="00D02B9B" w:rsidP="000357DA">
            <w:pPr>
              <w:spacing w:after="0" w:line="240" w:lineRule="auto"/>
              <w:jc w:val="right"/>
              <w:rPr>
                <w:rFonts w:ascii="Constantia" w:hAnsi="Constantia" w:cs="Calibri"/>
                <w:color w:val="000000"/>
                <w:sz w:val="20"/>
                <w:szCs w:val="20"/>
                <w:lang w:eastAsia="en-GB"/>
              </w:rPr>
            </w:pPr>
            <w:r w:rsidRPr="001C46F6">
              <w:rPr>
                <w:rFonts w:ascii="Constantia" w:hAnsi="Constantia" w:cs="Calibri"/>
                <w:color w:val="000000"/>
                <w:sz w:val="20"/>
                <w:szCs w:val="20"/>
                <w:lang w:eastAsia="en-GB"/>
              </w:rPr>
              <w:t>-</w:t>
            </w:r>
          </w:p>
        </w:tc>
        <w:tc>
          <w:tcPr>
            <w:tcW w:w="731" w:type="pct"/>
          </w:tcPr>
          <w:p w14:paraId="554ACBE7"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850,000</w:t>
            </w:r>
          </w:p>
        </w:tc>
        <w:tc>
          <w:tcPr>
            <w:tcW w:w="773" w:type="pct"/>
          </w:tcPr>
          <w:p w14:paraId="317D52EE"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c>
          <w:tcPr>
            <w:tcW w:w="812" w:type="pct"/>
          </w:tcPr>
          <w:p w14:paraId="2FE35186"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c>
          <w:tcPr>
            <w:tcW w:w="656" w:type="pct"/>
          </w:tcPr>
          <w:p w14:paraId="3EBB4C15" w14:textId="77777777" w:rsidR="00D02B9B" w:rsidRPr="007C7ACA" w:rsidRDefault="00D02B9B" w:rsidP="000357DA">
            <w:pPr>
              <w:spacing w:after="0" w:line="240" w:lineRule="auto"/>
              <w:jc w:val="right"/>
              <w:rPr>
                <w:rFonts w:ascii="Constantia" w:hAnsi="Constantia" w:cs="Calibri"/>
                <w:color w:val="000000"/>
                <w:sz w:val="20"/>
                <w:szCs w:val="20"/>
                <w:lang w:eastAsia="en-GB"/>
              </w:rPr>
            </w:pPr>
            <w:r w:rsidRPr="007C7ACA">
              <w:rPr>
                <w:rFonts w:ascii="Constantia" w:hAnsi="Constantia" w:cs="Calibri"/>
                <w:color w:val="000000"/>
                <w:sz w:val="20"/>
                <w:szCs w:val="20"/>
                <w:lang w:eastAsia="en-GB"/>
              </w:rPr>
              <w:t>-</w:t>
            </w:r>
          </w:p>
        </w:tc>
      </w:tr>
      <w:tr w:rsidR="00E7175C" w:rsidRPr="007C7ACA" w14:paraId="4BDFF0EB" w14:textId="77777777" w:rsidTr="000357DA">
        <w:trPr>
          <w:trHeight w:val="20"/>
        </w:trPr>
        <w:tc>
          <w:tcPr>
            <w:tcW w:w="1256" w:type="pct"/>
          </w:tcPr>
          <w:p w14:paraId="0E1263D4" w14:textId="77777777" w:rsidR="00D02B9B" w:rsidRPr="007C7ACA" w:rsidRDefault="00D02B9B" w:rsidP="000357DA">
            <w:pPr>
              <w:spacing w:after="0" w:line="240" w:lineRule="auto"/>
              <w:rPr>
                <w:rFonts w:ascii="Constantia" w:hAnsi="Constantia" w:cstheme="minorHAnsi"/>
                <w:b/>
                <w:bCs/>
                <w:sz w:val="20"/>
                <w:szCs w:val="20"/>
              </w:rPr>
            </w:pPr>
            <w:r w:rsidRPr="007C7ACA">
              <w:rPr>
                <w:rFonts w:ascii="Constantia" w:hAnsi="Constantia" w:cstheme="minorHAnsi"/>
                <w:b/>
                <w:bCs/>
                <w:sz w:val="20"/>
                <w:szCs w:val="20"/>
              </w:rPr>
              <w:t>Total</w:t>
            </w:r>
          </w:p>
        </w:tc>
        <w:tc>
          <w:tcPr>
            <w:tcW w:w="772" w:type="pct"/>
            <w:vAlign w:val="center"/>
          </w:tcPr>
          <w:p w14:paraId="728C636D" w14:textId="77777777" w:rsidR="00D02B9B" w:rsidRPr="007C7ACA" w:rsidRDefault="00D02B9B" w:rsidP="000357DA">
            <w:pPr>
              <w:spacing w:after="0" w:line="240" w:lineRule="auto"/>
              <w:jc w:val="right"/>
              <w:rPr>
                <w:rFonts w:ascii="Constantia" w:hAnsi="Constantia" w:cstheme="minorHAnsi"/>
                <w:b/>
                <w:bCs/>
                <w:sz w:val="20"/>
                <w:szCs w:val="20"/>
              </w:rPr>
            </w:pPr>
            <w:r w:rsidRPr="007C7ACA">
              <w:rPr>
                <w:rFonts w:ascii="Constantia" w:hAnsi="Constantia" w:cs="Calibri"/>
                <w:b/>
                <w:bCs/>
                <w:color w:val="000000"/>
                <w:sz w:val="20"/>
                <w:szCs w:val="20"/>
              </w:rPr>
              <w:t>16,538,256</w:t>
            </w:r>
          </w:p>
        </w:tc>
        <w:tc>
          <w:tcPr>
            <w:tcW w:w="731" w:type="pct"/>
            <w:vAlign w:val="center"/>
          </w:tcPr>
          <w:p w14:paraId="0ECF3B45" w14:textId="77777777" w:rsidR="00D02B9B" w:rsidRPr="007C7ACA" w:rsidRDefault="00D02B9B" w:rsidP="000357DA">
            <w:pPr>
              <w:spacing w:after="0" w:line="240" w:lineRule="auto"/>
              <w:jc w:val="right"/>
              <w:rPr>
                <w:rFonts w:ascii="Constantia" w:hAnsi="Constantia" w:cstheme="minorHAnsi"/>
                <w:b/>
                <w:bCs/>
                <w:sz w:val="20"/>
                <w:szCs w:val="20"/>
              </w:rPr>
            </w:pPr>
            <w:r w:rsidRPr="007C7ACA">
              <w:rPr>
                <w:rFonts w:ascii="Constantia" w:hAnsi="Constantia" w:cs="Calibri"/>
                <w:b/>
                <w:bCs/>
                <w:color w:val="000000"/>
                <w:sz w:val="20"/>
                <w:szCs w:val="20"/>
              </w:rPr>
              <w:t>126,359,090</w:t>
            </w:r>
          </w:p>
        </w:tc>
        <w:tc>
          <w:tcPr>
            <w:tcW w:w="773" w:type="pct"/>
            <w:vAlign w:val="center"/>
          </w:tcPr>
          <w:p w14:paraId="3F21847B" w14:textId="77777777" w:rsidR="00D02B9B" w:rsidRPr="00604255" w:rsidRDefault="00D02B9B" w:rsidP="000357DA">
            <w:pPr>
              <w:spacing w:after="0" w:line="240" w:lineRule="auto"/>
              <w:jc w:val="right"/>
              <w:rPr>
                <w:rFonts w:ascii="Constantia" w:hAnsi="Constantia" w:cstheme="minorHAnsi"/>
                <w:b/>
                <w:bCs/>
                <w:sz w:val="20"/>
                <w:szCs w:val="20"/>
              </w:rPr>
            </w:pPr>
            <w:r w:rsidRPr="00604255">
              <w:rPr>
                <w:rFonts w:ascii="Constantia" w:hAnsi="Constantia" w:cs="Calibri"/>
                <w:b/>
                <w:bCs/>
                <w:color w:val="000000"/>
                <w:sz w:val="20"/>
                <w:szCs w:val="20"/>
              </w:rPr>
              <w:t>16,538,256</w:t>
            </w:r>
          </w:p>
        </w:tc>
        <w:tc>
          <w:tcPr>
            <w:tcW w:w="812" w:type="pct"/>
            <w:vAlign w:val="center"/>
          </w:tcPr>
          <w:p w14:paraId="03E4484A" w14:textId="77777777" w:rsidR="00D02B9B" w:rsidRPr="00604255" w:rsidRDefault="00D02B9B" w:rsidP="000357DA">
            <w:pPr>
              <w:spacing w:after="0" w:line="240" w:lineRule="auto"/>
              <w:jc w:val="right"/>
              <w:rPr>
                <w:rFonts w:ascii="Constantia" w:hAnsi="Constantia" w:cstheme="minorHAnsi"/>
                <w:b/>
                <w:bCs/>
                <w:sz w:val="20"/>
                <w:szCs w:val="20"/>
              </w:rPr>
            </w:pPr>
            <w:r w:rsidRPr="00604255">
              <w:rPr>
                <w:rFonts w:ascii="Constantia" w:hAnsi="Constantia" w:cs="Calibri"/>
                <w:b/>
                <w:bCs/>
                <w:color w:val="000000"/>
                <w:sz w:val="20"/>
                <w:szCs w:val="20"/>
              </w:rPr>
              <w:t>17,365,169</w:t>
            </w:r>
          </w:p>
        </w:tc>
        <w:tc>
          <w:tcPr>
            <w:tcW w:w="656" w:type="pct"/>
            <w:vAlign w:val="center"/>
          </w:tcPr>
          <w:p w14:paraId="67B5FE0C" w14:textId="77777777" w:rsidR="00D02B9B" w:rsidRPr="00604255" w:rsidRDefault="00D02B9B" w:rsidP="000357DA">
            <w:pPr>
              <w:spacing w:after="0" w:line="240" w:lineRule="auto"/>
              <w:jc w:val="right"/>
              <w:rPr>
                <w:rFonts w:ascii="Constantia" w:hAnsi="Constantia" w:cstheme="minorHAnsi"/>
                <w:b/>
                <w:bCs/>
                <w:sz w:val="20"/>
                <w:szCs w:val="20"/>
              </w:rPr>
            </w:pPr>
            <w:r w:rsidRPr="00604255">
              <w:rPr>
                <w:rFonts w:ascii="Constantia" w:hAnsi="Constantia" w:cs="Calibri"/>
                <w:b/>
                <w:bCs/>
                <w:color w:val="000000"/>
                <w:sz w:val="20"/>
                <w:szCs w:val="20"/>
              </w:rPr>
              <w:t>18,233,427</w:t>
            </w:r>
          </w:p>
        </w:tc>
      </w:tr>
      <w:tr w:rsidR="00E7175C" w:rsidRPr="00BC753B" w14:paraId="6A8DD8BE" w14:textId="77777777" w:rsidTr="000357DA">
        <w:trPr>
          <w:trHeight w:val="20"/>
        </w:trPr>
        <w:tc>
          <w:tcPr>
            <w:tcW w:w="1256" w:type="pct"/>
          </w:tcPr>
          <w:p w14:paraId="692A4A0D" w14:textId="77777777" w:rsidR="00D02B9B" w:rsidRPr="00BC753B" w:rsidRDefault="00D02B9B" w:rsidP="000357DA">
            <w:pPr>
              <w:spacing w:after="0" w:line="240" w:lineRule="auto"/>
              <w:rPr>
                <w:rFonts w:ascii="Constantia" w:hAnsi="Constantia" w:cstheme="minorHAnsi"/>
                <w:b/>
                <w:sz w:val="20"/>
                <w:szCs w:val="20"/>
              </w:rPr>
            </w:pPr>
          </w:p>
        </w:tc>
        <w:tc>
          <w:tcPr>
            <w:tcW w:w="772" w:type="pct"/>
          </w:tcPr>
          <w:p w14:paraId="1667B708" w14:textId="77777777" w:rsidR="00D02B9B" w:rsidRPr="00BC753B" w:rsidRDefault="00D02B9B" w:rsidP="000357DA">
            <w:pPr>
              <w:spacing w:after="0" w:line="240" w:lineRule="auto"/>
              <w:jc w:val="right"/>
              <w:rPr>
                <w:rFonts w:ascii="Constantia" w:hAnsi="Constantia" w:cstheme="minorHAnsi"/>
                <w:b/>
                <w:sz w:val="20"/>
                <w:szCs w:val="20"/>
              </w:rPr>
            </w:pPr>
          </w:p>
        </w:tc>
        <w:tc>
          <w:tcPr>
            <w:tcW w:w="731" w:type="pct"/>
          </w:tcPr>
          <w:p w14:paraId="23E56D5F" w14:textId="77777777" w:rsidR="00D02B9B" w:rsidRPr="00BC753B" w:rsidRDefault="00D02B9B" w:rsidP="000357DA">
            <w:pPr>
              <w:spacing w:after="0" w:line="240" w:lineRule="auto"/>
              <w:jc w:val="right"/>
              <w:rPr>
                <w:rFonts w:ascii="Constantia" w:hAnsi="Constantia" w:cstheme="minorHAnsi"/>
                <w:b/>
                <w:sz w:val="20"/>
                <w:szCs w:val="20"/>
              </w:rPr>
            </w:pPr>
          </w:p>
        </w:tc>
        <w:tc>
          <w:tcPr>
            <w:tcW w:w="773" w:type="pct"/>
          </w:tcPr>
          <w:p w14:paraId="33A1A995" w14:textId="77777777" w:rsidR="00D02B9B" w:rsidRPr="00BC753B" w:rsidRDefault="00D02B9B" w:rsidP="000357DA">
            <w:pPr>
              <w:spacing w:after="0" w:line="240" w:lineRule="auto"/>
              <w:jc w:val="right"/>
              <w:rPr>
                <w:rFonts w:ascii="Constantia" w:hAnsi="Constantia" w:cstheme="minorHAnsi"/>
                <w:b/>
                <w:sz w:val="20"/>
                <w:szCs w:val="20"/>
              </w:rPr>
            </w:pPr>
          </w:p>
        </w:tc>
        <w:tc>
          <w:tcPr>
            <w:tcW w:w="812" w:type="pct"/>
          </w:tcPr>
          <w:p w14:paraId="5BF38B53" w14:textId="77777777" w:rsidR="00D02B9B" w:rsidRPr="00BC753B" w:rsidRDefault="00D02B9B" w:rsidP="000357DA">
            <w:pPr>
              <w:spacing w:after="0" w:line="240" w:lineRule="auto"/>
              <w:jc w:val="right"/>
              <w:rPr>
                <w:rFonts w:ascii="Constantia" w:hAnsi="Constantia" w:cstheme="minorHAnsi"/>
                <w:b/>
                <w:sz w:val="20"/>
                <w:szCs w:val="20"/>
              </w:rPr>
            </w:pPr>
          </w:p>
        </w:tc>
        <w:tc>
          <w:tcPr>
            <w:tcW w:w="656" w:type="pct"/>
          </w:tcPr>
          <w:p w14:paraId="2934D2F5" w14:textId="77777777" w:rsidR="00D02B9B" w:rsidRPr="00BC753B" w:rsidRDefault="00D02B9B" w:rsidP="000357DA">
            <w:pPr>
              <w:spacing w:after="0" w:line="240" w:lineRule="auto"/>
              <w:jc w:val="right"/>
              <w:rPr>
                <w:rFonts w:ascii="Constantia" w:hAnsi="Constantia" w:cstheme="minorHAnsi"/>
                <w:b/>
                <w:sz w:val="20"/>
                <w:szCs w:val="20"/>
              </w:rPr>
            </w:pPr>
          </w:p>
        </w:tc>
      </w:tr>
      <w:tr w:rsidR="00E7175C" w:rsidRPr="00BC753B" w14:paraId="2C6A9F05" w14:textId="77777777" w:rsidTr="000357DA">
        <w:trPr>
          <w:trHeight w:val="20"/>
        </w:trPr>
        <w:tc>
          <w:tcPr>
            <w:tcW w:w="1256" w:type="pct"/>
          </w:tcPr>
          <w:p w14:paraId="5EC0E5C3" w14:textId="77777777" w:rsidR="00D02B9B" w:rsidRPr="00BC753B" w:rsidRDefault="00D02B9B" w:rsidP="000357DA">
            <w:pPr>
              <w:spacing w:after="0" w:line="240" w:lineRule="auto"/>
              <w:rPr>
                <w:rFonts w:ascii="Constantia" w:hAnsi="Constantia" w:cstheme="minorHAnsi"/>
                <w:b/>
                <w:sz w:val="20"/>
                <w:szCs w:val="20"/>
              </w:rPr>
            </w:pPr>
            <w:proofErr w:type="spellStart"/>
            <w:r w:rsidRPr="00BC753B">
              <w:rPr>
                <w:rFonts w:ascii="Constantia" w:hAnsi="Constantia" w:cstheme="minorHAnsi"/>
                <w:b/>
                <w:sz w:val="20"/>
                <w:szCs w:val="20"/>
              </w:rPr>
              <w:t>Kimilili</w:t>
            </w:r>
            <w:proofErr w:type="spellEnd"/>
            <w:r w:rsidRPr="00BC753B">
              <w:rPr>
                <w:rFonts w:ascii="Constantia" w:hAnsi="Constantia" w:cstheme="minorHAnsi"/>
                <w:b/>
                <w:sz w:val="20"/>
                <w:szCs w:val="20"/>
              </w:rPr>
              <w:t xml:space="preserve"> Municipality</w:t>
            </w:r>
          </w:p>
        </w:tc>
        <w:tc>
          <w:tcPr>
            <w:tcW w:w="772" w:type="pct"/>
          </w:tcPr>
          <w:p w14:paraId="293B4388" w14:textId="77777777" w:rsidR="00D02B9B" w:rsidRPr="00BC753B" w:rsidRDefault="00D02B9B" w:rsidP="000357DA">
            <w:pPr>
              <w:spacing w:after="0" w:line="240" w:lineRule="auto"/>
              <w:jc w:val="right"/>
              <w:rPr>
                <w:rFonts w:ascii="Constantia" w:hAnsi="Constantia" w:cstheme="minorHAnsi"/>
                <w:b/>
                <w:sz w:val="20"/>
                <w:szCs w:val="20"/>
              </w:rPr>
            </w:pPr>
          </w:p>
        </w:tc>
        <w:tc>
          <w:tcPr>
            <w:tcW w:w="731" w:type="pct"/>
          </w:tcPr>
          <w:p w14:paraId="619A7C24" w14:textId="77777777" w:rsidR="00D02B9B" w:rsidRPr="00BC753B" w:rsidRDefault="00D02B9B" w:rsidP="000357DA">
            <w:pPr>
              <w:spacing w:after="0" w:line="240" w:lineRule="auto"/>
              <w:jc w:val="right"/>
              <w:rPr>
                <w:rFonts w:ascii="Constantia" w:hAnsi="Constantia" w:cstheme="minorHAnsi"/>
                <w:b/>
                <w:sz w:val="20"/>
                <w:szCs w:val="20"/>
              </w:rPr>
            </w:pPr>
          </w:p>
        </w:tc>
        <w:tc>
          <w:tcPr>
            <w:tcW w:w="773" w:type="pct"/>
          </w:tcPr>
          <w:p w14:paraId="7E9952B5" w14:textId="77777777" w:rsidR="00D02B9B" w:rsidRPr="00BC753B" w:rsidRDefault="00D02B9B" w:rsidP="000357DA">
            <w:pPr>
              <w:spacing w:after="0" w:line="240" w:lineRule="auto"/>
              <w:jc w:val="right"/>
              <w:rPr>
                <w:rFonts w:ascii="Constantia" w:hAnsi="Constantia" w:cstheme="minorHAnsi"/>
                <w:b/>
                <w:sz w:val="20"/>
                <w:szCs w:val="20"/>
              </w:rPr>
            </w:pPr>
          </w:p>
        </w:tc>
        <w:tc>
          <w:tcPr>
            <w:tcW w:w="812" w:type="pct"/>
          </w:tcPr>
          <w:p w14:paraId="5B06DD97" w14:textId="77777777" w:rsidR="00D02B9B" w:rsidRPr="00BC753B" w:rsidRDefault="00D02B9B" w:rsidP="000357DA">
            <w:pPr>
              <w:spacing w:after="0" w:line="240" w:lineRule="auto"/>
              <w:jc w:val="right"/>
              <w:rPr>
                <w:rFonts w:ascii="Constantia" w:hAnsi="Constantia" w:cstheme="minorHAnsi"/>
                <w:b/>
                <w:sz w:val="20"/>
                <w:szCs w:val="20"/>
              </w:rPr>
            </w:pPr>
          </w:p>
        </w:tc>
        <w:tc>
          <w:tcPr>
            <w:tcW w:w="656" w:type="pct"/>
          </w:tcPr>
          <w:p w14:paraId="316FE32A" w14:textId="77777777" w:rsidR="00D02B9B" w:rsidRPr="00BC753B" w:rsidRDefault="00D02B9B" w:rsidP="000357DA">
            <w:pPr>
              <w:spacing w:after="0" w:line="240" w:lineRule="auto"/>
              <w:jc w:val="right"/>
              <w:rPr>
                <w:rFonts w:ascii="Constantia" w:hAnsi="Constantia" w:cstheme="minorHAnsi"/>
                <w:b/>
                <w:sz w:val="20"/>
                <w:szCs w:val="20"/>
              </w:rPr>
            </w:pPr>
          </w:p>
        </w:tc>
      </w:tr>
      <w:tr w:rsidR="00E7175C" w:rsidRPr="00BC753B" w14:paraId="61BE0A75" w14:textId="77777777" w:rsidTr="000357DA">
        <w:trPr>
          <w:trHeight w:val="20"/>
        </w:trPr>
        <w:tc>
          <w:tcPr>
            <w:tcW w:w="1256" w:type="pct"/>
          </w:tcPr>
          <w:p w14:paraId="116357B7" w14:textId="77777777" w:rsidR="00D02B9B" w:rsidRPr="00BC753B" w:rsidRDefault="00D02B9B" w:rsidP="000357DA">
            <w:pPr>
              <w:spacing w:after="0" w:line="240" w:lineRule="auto"/>
              <w:rPr>
                <w:rFonts w:ascii="Constantia" w:hAnsi="Constantia" w:cstheme="minorHAnsi"/>
                <w:sz w:val="20"/>
                <w:szCs w:val="20"/>
              </w:rPr>
            </w:pPr>
            <w:r>
              <w:rPr>
                <w:rFonts w:ascii="Constantia" w:hAnsi="Constantia" w:cstheme="minorHAnsi"/>
                <w:color w:val="000000"/>
                <w:sz w:val="20"/>
                <w:szCs w:val="20"/>
              </w:rPr>
              <w:lastRenderedPageBreak/>
              <w:t>Human resource Management and development</w:t>
            </w:r>
          </w:p>
        </w:tc>
        <w:tc>
          <w:tcPr>
            <w:tcW w:w="772" w:type="pct"/>
          </w:tcPr>
          <w:p w14:paraId="2B28B33D"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olor w:val="000000"/>
                <w:sz w:val="20"/>
                <w:szCs w:val="20"/>
              </w:rPr>
              <w:t>10,996,053</w:t>
            </w:r>
          </w:p>
        </w:tc>
        <w:tc>
          <w:tcPr>
            <w:tcW w:w="731" w:type="pct"/>
          </w:tcPr>
          <w:p w14:paraId="537107FF"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Cs/>
                <w:color w:val="000000"/>
                <w:sz w:val="20"/>
                <w:szCs w:val="20"/>
              </w:rPr>
              <w:t>30,000,000</w:t>
            </w:r>
          </w:p>
        </w:tc>
        <w:tc>
          <w:tcPr>
            <w:tcW w:w="773" w:type="pct"/>
          </w:tcPr>
          <w:p w14:paraId="324C9D80"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olor w:val="000000"/>
                <w:sz w:val="20"/>
                <w:szCs w:val="20"/>
              </w:rPr>
              <w:t>11,545,855</w:t>
            </w:r>
          </w:p>
        </w:tc>
        <w:tc>
          <w:tcPr>
            <w:tcW w:w="812" w:type="pct"/>
          </w:tcPr>
          <w:p w14:paraId="40430580"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olor w:val="000000"/>
                <w:sz w:val="20"/>
                <w:szCs w:val="20"/>
              </w:rPr>
              <w:t>12,123,148</w:t>
            </w:r>
          </w:p>
        </w:tc>
        <w:tc>
          <w:tcPr>
            <w:tcW w:w="656" w:type="pct"/>
          </w:tcPr>
          <w:p w14:paraId="6636DCB5"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olor w:val="000000"/>
                <w:sz w:val="20"/>
                <w:szCs w:val="20"/>
              </w:rPr>
              <w:t>12,729,305</w:t>
            </w:r>
          </w:p>
        </w:tc>
      </w:tr>
      <w:tr w:rsidR="00E7175C" w:rsidRPr="00BC753B" w14:paraId="5E7E410A" w14:textId="77777777" w:rsidTr="000357DA">
        <w:trPr>
          <w:trHeight w:val="20"/>
        </w:trPr>
        <w:tc>
          <w:tcPr>
            <w:tcW w:w="1256" w:type="pct"/>
          </w:tcPr>
          <w:p w14:paraId="52A40A43" w14:textId="77777777" w:rsidR="00D02B9B" w:rsidRPr="00BC753B" w:rsidRDefault="00D02B9B" w:rsidP="000357DA">
            <w:pPr>
              <w:spacing w:after="0" w:line="240" w:lineRule="auto"/>
              <w:rPr>
                <w:rFonts w:ascii="Constantia" w:hAnsi="Constantia" w:cstheme="minorHAnsi"/>
                <w:sz w:val="20"/>
                <w:szCs w:val="20"/>
              </w:rPr>
            </w:pPr>
            <w:r>
              <w:rPr>
                <w:rFonts w:ascii="Constantia" w:hAnsi="Constantia" w:cstheme="minorHAnsi"/>
                <w:color w:val="000000"/>
                <w:sz w:val="20"/>
                <w:szCs w:val="20"/>
              </w:rPr>
              <w:t>Policy, legal and regulatory services</w:t>
            </w:r>
          </w:p>
        </w:tc>
        <w:tc>
          <w:tcPr>
            <w:tcW w:w="772" w:type="pct"/>
          </w:tcPr>
          <w:p w14:paraId="7A2A8B6C"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Cs/>
                <w:color w:val="000000"/>
                <w:sz w:val="20"/>
                <w:szCs w:val="20"/>
              </w:rPr>
              <w:t>0</w:t>
            </w:r>
          </w:p>
        </w:tc>
        <w:tc>
          <w:tcPr>
            <w:tcW w:w="731" w:type="pct"/>
          </w:tcPr>
          <w:p w14:paraId="4D339B54"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Cs/>
                <w:color w:val="000000"/>
                <w:sz w:val="20"/>
                <w:szCs w:val="20"/>
              </w:rPr>
              <w:t>10,000,000</w:t>
            </w:r>
          </w:p>
        </w:tc>
        <w:tc>
          <w:tcPr>
            <w:tcW w:w="773" w:type="pct"/>
          </w:tcPr>
          <w:p w14:paraId="4FDAD156"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Cs/>
                <w:color w:val="000000"/>
                <w:sz w:val="20"/>
                <w:szCs w:val="20"/>
              </w:rPr>
              <w:t>0</w:t>
            </w:r>
          </w:p>
        </w:tc>
        <w:tc>
          <w:tcPr>
            <w:tcW w:w="812" w:type="pct"/>
          </w:tcPr>
          <w:p w14:paraId="189DB8B2"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Cs/>
                <w:color w:val="000000"/>
                <w:sz w:val="20"/>
                <w:szCs w:val="20"/>
              </w:rPr>
              <w:t>0</w:t>
            </w:r>
          </w:p>
        </w:tc>
        <w:tc>
          <w:tcPr>
            <w:tcW w:w="656" w:type="pct"/>
          </w:tcPr>
          <w:p w14:paraId="75C34014"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Cs/>
                <w:color w:val="000000"/>
                <w:sz w:val="20"/>
                <w:szCs w:val="20"/>
              </w:rPr>
              <w:t>0</w:t>
            </w:r>
          </w:p>
        </w:tc>
      </w:tr>
      <w:tr w:rsidR="00E7175C" w:rsidRPr="00BC753B" w14:paraId="2F76E9D7" w14:textId="77777777" w:rsidTr="000357DA">
        <w:trPr>
          <w:trHeight w:val="20"/>
        </w:trPr>
        <w:tc>
          <w:tcPr>
            <w:tcW w:w="1256" w:type="pct"/>
          </w:tcPr>
          <w:p w14:paraId="2C920D8D" w14:textId="77777777" w:rsidR="00D02B9B" w:rsidRPr="00BC753B" w:rsidRDefault="00D02B9B" w:rsidP="000357DA">
            <w:pPr>
              <w:spacing w:after="0" w:line="240" w:lineRule="auto"/>
              <w:rPr>
                <w:rFonts w:ascii="Constantia" w:hAnsi="Constantia" w:cstheme="minorHAnsi"/>
                <w:sz w:val="20"/>
                <w:szCs w:val="20"/>
              </w:rPr>
            </w:pPr>
            <w:r>
              <w:rPr>
                <w:rFonts w:ascii="Constantia" w:hAnsi="Constantia" w:cstheme="minorHAnsi"/>
                <w:color w:val="000000"/>
                <w:sz w:val="20"/>
                <w:szCs w:val="20"/>
              </w:rPr>
              <w:t>Planning and Financial Management</w:t>
            </w:r>
          </w:p>
        </w:tc>
        <w:tc>
          <w:tcPr>
            <w:tcW w:w="772" w:type="pct"/>
          </w:tcPr>
          <w:p w14:paraId="7A1EA9CB"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Cs/>
                <w:color w:val="000000"/>
                <w:sz w:val="20"/>
                <w:szCs w:val="20"/>
              </w:rPr>
              <w:t>0</w:t>
            </w:r>
          </w:p>
        </w:tc>
        <w:tc>
          <w:tcPr>
            <w:tcW w:w="731" w:type="pct"/>
          </w:tcPr>
          <w:p w14:paraId="0564CD35"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Cs/>
                <w:color w:val="000000"/>
                <w:sz w:val="20"/>
                <w:szCs w:val="20"/>
              </w:rPr>
              <w:t>15,000,000</w:t>
            </w:r>
          </w:p>
        </w:tc>
        <w:tc>
          <w:tcPr>
            <w:tcW w:w="773" w:type="pct"/>
          </w:tcPr>
          <w:p w14:paraId="0721127F" w14:textId="77777777" w:rsidR="00D02B9B" w:rsidRPr="00BC753B" w:rsidRDefault="00D02B9B" w:rsidP="000357DA">
            <w:pPr>
              <w:spacing w:after="0" w:line="240" w:lineRule="auto"/>
              <w:jc w:val="right"/>
              <w:rPr>
                <w:rFonts w:ascii="Constantia" w:hAnsi="Constantia" w:cstheme="minorHAnsi"/>
                <w:bCs/>
                <w:sz w:val="20"/>
                <w:szCs w:val="20"/>
              </w:rPr>
            </w:pPr>
            <w:r w:rsidRPr="00F52282">
              <w:rPr>
                <w:rFonts w:ascii="Constantia" w:hAnsi="Constantia" w:cstheme="minorHAnsi"/>
                <w:bCs/>
                <w:color w:val="000000"/>
                <w:sz w:val="20"/>
                <w:szCs w:val="20"/>
              </w:rPr>
              <w:t>0</w:t>
            </w:r>
          </w:p>
        </w:tc>
        <w:tc>
          <w:tcPr>
            <w:tcW w:w="812" w:type="pct"/>
          </w:tcPr>
          <w:p w14:paraId="1ACF3402"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Cs/>
                <w:color w:val="000000"/>
                <w:sz w:val="20"/>
                <w:szCs w:val="20"/>
              </w:rPr>
              <w:t>0</w:t>
            </w:r>
          </w:p>
        </w:tc>
        <w:tc>
          <w:tcPr>
            <w:tcW w:w="656" w:type="pct"/>
          </w:tcPr>
          <w:p w14:paraId="1A0AE81A"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Cs/>
                <w:color w:val="000000"/>
                <w:sz w:val="20"/>
                <w:szCs w:val="20"/>
              </w:rPr>
              <w:t>0</w:t>
            </w:r>
          </w:p>
        </w:tc>
      </w:tr>
      <w:tr w:rsidR="00E7175C" w:rsidRPr="00BC753B" w14:paraId="1465B67D" w14:textId="77777777" w:rsidTr="000357DA">
        <w:trPr>
          <w:trHeight w:val="20"/>
        </w:trPr>
        <w:tc>
          <w:tcPr>
            <w:tcW w:w="1256" w:type="pct"/>
          </w:tcPr>
          <w:p w14:paraId="7FF5A003" w14:textId="77777777" w:rsidR="00D02B9B" w:rsidRPr="00BC753B" w:rsidRDefault="00D02B9B" w:rsidP="000357DA">
            <w:pPr>
              <w:spacing w:after="0" w:line="240" w:lineRule="auto"/>
              <w:rPr>
                <w:rFonts w:ascii="Constantia" w:hAnsi="Constantia" w:cstheme="minorHAnsi"/>
                <w:sz w:val="20"/>
                <w:szCs w:val="20"/>
              </w:rPr>
            </w:pPr>
            <w:r>
              <w:rPr>
                <w:rFonts w:ascii="Constantia" w:hAnsi="Constantia" w:cstheme="minorHAnsi"/>
                <w:color w:val="000000"/>
                <w:sz w:val="20"/>
                <w:szCs w:val="20"/>
              </w:rPr>
              <w:t>Urban Institutions and leadership and coordination services</w:t>
            </w:r>
          </w:p>
        </w:tc>
        <w:tc>
          <w:tcPr>
            <w:tcW w:w="772" w:type="pct"/>
          </w:tcPr>
          <w:p w14:paraId="0D089B2A"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olor w:val="000000"/>
                <w:sz w:val="20"/>
                <w:szCs w:val="20"/>
              </w:rPr>
              <w:t>4,160,000</w:t>
            </w:r>
          </w:p>
        </w:tc>
        <w:tc>
          <w:tcPr>
            <w:tcW w:w="731" w:type="pct"/>
          </w:tcPr>
          <w:p w14:paraId="1E354857"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Cs/>
                <w:color w:val="000000"/>
                <w:sz w:val="20"/>
                <w:szCs w:val="20"/>
              </w:rPr>
              <w:t>20,913,800</w:t>
            </w:r>
          </w:p>
        </w:tc>
        <w:tc>
          <w:tcPr>
            <w:tcW w:w="773" w:type="pct"/>
          </w:tcPr>
          <w:p w14:paraId="7D250047"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olor w:val="000000"/>
                <w:sz w:val="20"/>
                <w:szCs w:val="20"/>
              </w:rPr>
              <w:t>4,368,000</w:t>
            </w:r>
          </w:p>
        </w:tc>
        <w:tc>
          <w:tcPr>
            <w:tcW w:w="812" w:type="pct"/>
          </w:tcPr>
          <w:p w14:paraId="0F88995C"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olor w:val="000000"/>
                <w:sz w:val="20"/>
                <w:szCs w:val="20"/>
              </w:rPr>
              <w:t>4,586,400</w:t>
            </w:r>
          </w:p>
        </w:tc>
        <w:tc>
          <w:tcPr>
            <w:tcW w:w="656" w:type="pct"/>
          </w:tcPr>
          <w:p w14:paraId="067011C0"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olor w:val="000000"/>
                <w:sz w:val="20"/>
                <w:szCs w:val="20"/>
              </w:rPr>
              <w:t>4,815,720</w:t>
            </w:r>
          </w:p>
        </w:tc>
      </w:tr>
      <w:tr w:rsidR="00E7175C" w:rsidRPr="00BC753B" w14:paraId="6BDC4AA0" w14:textId="77777777" w:rsidTr="000357DA">
        <w:trPr>
          <w:trHeight w:val="20"/>
        </w:trPr>
        <w:tc>
          <w:tcPr>
            <w:tcW w:w="1256" w:type="pct"/>
          </w:tcPr>
          <w:p w14:paraId="1D1694AE" w14:textId="77777777" w:rsidR="00D02B9B" w:rsidRPr="00BC753B" w:rsidRDefault="00D02B9B" w:rsidP="000357DA">
            <w:pPr>
              <w:spacing w:after="0" w:line="240" w:lineRule="auto"/>
              <w:rPr>
                <w:rFonts w:ascii="Constantia" w:hAnsi="Constantia" w:cstheme="minorHAnsi"/>
                <w:sz w:val="20"/>
                <w:szCs w:val="20"/>
              </w:rPr>
            </w:pPr>
            <w:r w:rsidRPr="00B22000">
              <w:rPr>
                <w:rFonts w:ascii="Constantia" w:hAnsi="Constantia"/>
                <w:b/>
                <w:color w:val="000000"/>
                <w:sz w:val="20"/>
                <w:szCs w:val="20"/>
              </w:rPr>
              <w:t>Total</w:t>
            </w:r>
          </w:p>
        </w:tc>
        <w:tc>
          <w:tcPr>
            <w:tcW w:w="772" w:type="pct"/>
          </w:tcPr>
          <w:p w14:paraId="0652A4B1"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
                <w:bCs/>
                <w:color w:val="000000"/>
                <w:sz w:val="20"/>
                <w:szCs w:val="20"/>
              </w:rPr>
              <w:t>15,156,053</w:t>
            </w:r>
          </w:p>
        </w:tc>
        <w:tc>
          <w:tcPr>
            <w:tcW w:w="731" w:type="pct"/>
          </w:tcPr>
          <w:p w14:paraId="2B84C6BC"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
                <w:bCs/>
                <w:color w:val="000000"/>
                <w:sz w:val="20"/>
                <w:szCs w:val="20"/>
              </w:rPr>
              <w:t>75,913,800</w:t>
            </w:r>
          </w:p>
        </w:tc>
        <w:tc>
          <w:tcPr>
            <w:tcW w:w="773" w:type="pct"/>
          </w:tcPr>
          <w:p w14:paraId="1FC8E920"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
                <w:bCs/>
                <w:color w:val="000000"/>
                <w:sz w:val="20"/>
                <w:szCs w:val="20"/>
              </w:rPr>
              <w:t>15</w:t>
            </w:r>
            <w:r>
              <w:rPr>
                <w:rFonts w:ascii="Constantia" w:hAnsi="Constantia" w:cstheme="minorHAnsi"/>
                <w:b/>
                <w:bCs/>
                <w:color w:val="000000"/>
                <w:sz w:val="20"/>
                <w:szCs w:val="20"/>
              </w:rPr>
              <w:t>,</w:t>
            </w:r>
            <w:r w:rsidRPr="00F52282">
              <w:rPr>
                <w:rFonts w:ascii="Constantia" w:hAnsi="Constantia" w:cstheme="minorHAnsi"/>
                <w:b/>
                <w:bCs/>
                <w:color w:val="000000"/>
                <w:sz w:val="20"/>
                <w:szCs w:val="20"/>
              </w:rPr>
              <w:t>913,855</w:t>
            </w:r>
          </w:p>
        </w:tc>
        <w:tc>
          <w:tcPr>
            <w:tcW w:w="812" w:type="pct"/>
          </w:tcPr>
          <w:p w14:paraId="79A42765"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
                <w:bCs/>
                <w:color w:val="000000"/>
                <w:sz w:val="20"/>
                <w:szCs w:val="20"/>
              </w:rPr>
              <w:t>16,709,547</w:t>
            </w:r>
          </w:p>
        </w:tc>
        <w:tc>
          <w:tcPr>
            <w:tcW w:w="656" w:type="pct"/>
          </w:tcPr>
          <w:p w14:paraId="2988456E" w14:textId="77777777" w:rsidR="00D02B9B" w:rsidRPr="00BC753B" w:rsidRDefault="00D02B9B" w:rsidP="000357DA">
            <w:pPr>
              <w:spacing w:after="0" w:line="240" w:lineRule="auto"/>
              <w:jc w:val="right"/>
              <w:rPr>
                <w:rFonts w:ascii="Constantia" w:hAnsi="Constantia" w:cstheme="minorHAnsi"/>
                <w:b/>
                <w:sz w:val="20"/>
                <w:szCs w:val="20"/>
              </w:rPr>
            </w:pPr>
            <w:r w:rsidRPr="00F52282">
              <w:rPr>
                <w:rFonts w:ascii="Constantia" w:hAnsi="Constantia" w:cstheme="minorHAnsi"/>
                <w:b/>
                <w:bCs/>
                <w:color w:val="000000"/>
                <w:sz w:val="20"/>
                <w:szCs w:val="20"/>
              </w:rPr>
              <w:t>17,545,025</w:t>
            </w:r>
          </w:p>
        </w:tc>
      </w:tr>
    </w:tbl>
    <w:p w14:paraId="7D27C8C5" w14:textId="77777777" w:rsidR="00D02B9B" w:rsidRDefault="00D02B9B" w:rsidP="00D02B9B">
      <w:pPr>
        <w:rPr>
          <w:b/>
          <w:bCs/>
          <w:sz w:val="24"/>
          <w:szCs w:val="24"/>
        </w:rPr>
      </w:pPr>
    </w:p>
    <w:p w14:paraId="7A4E1617" w14:textId="77777777" w:rsidR="00D02B9B" w:rsidRPr="001F4AB3" w:rsidRDefault="00D02B9B" w:rsidP="001F4AB3">
      <w:pPr>
        <w:spacing w:after="0"/>
        <w:rPr>
          <w:rFonts w:ascii="Constantia" w:hAnsi="Constantia"/>
          <w:b/>
          <w:bCs/>
          <w:sz w:val="24"/>
          <w:szCs w:val="24"/>
          <w:u w:val="single"/>
        </w:rPr>
      </w:pPr>
      <w:r w:rsidRPr="001F4AB3">
        <w:rPr>
          <w:rFonts w:ascii="Constantia" w:hAnsi="Constantia"/>
          <w:b/>
          <w:bCs/>
          <w:sz w:val="24"/>
          <w:szCs w:val="24"/>
          <w:u w:val="single"/>
        </w:rPr>
        <w:t>PROPOSED DEVELOPMENT ALLOCATION FY 2022/23</w:t>
      </w:r>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1354"/>
        <w:gridCol w:w="1354"/>
        <w:gridCol w:w="1355"/>
        <w:gridCol w:w="1505"/>
        <w:gridCol w:w="1102"/>
      </w:tblGrid>
      <w:tr w:rsidR="00013109" w:rsidRPr="00B006BD" w14:paraId="23F54DBC" w14:textId="77777777" w:rsidTr="00013109">
        <w:trPr>
          <w:trHeight w:val="20"/>
          <w:tblHeader/>
        </w:trPr>
        <w:tc>
          <w:tcPr>
            <w:tcW w:w="1295" w:type="pct"/>
            <w:vMerge w:val="restart"/>
            <w:shd w:val="clear" w:color="auto" w:fill="5B9BD5" w:themeFill="accent1"/>
          </w:tcPr>
          <w:p w14:paraId="20B2592F"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Sub-Programmes</w:t>
            </w:r>
          </w:p>
        </w:tc>
        <w:tc>
          <w:tcPr>
            <w:tcW w:w="752" w:type="pct"/>
            <w:vMerge w:val="restart"/>
            <w:shd w:val="clear" w:color="auto" w:fill="5B9BD5" w:themeFill="accent1"/>
          </w:tcPr>
          <w:p w14:paraId="7514180B"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Printed Estimates 2021/22</w:t>
            </w:r>
          </w:p>
        </w:tc>
        <w:tc>
          <w:tcPr>
            <w:tcW w:w="752" w:type="pct"/>
            <w:shd w:val="clear" w:color="auto" w:fill="5B9BD5" w:themeFill="accent1"/>
          </w:tcPr>
          <w:p w14:paraId="1EEB5223"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Requirements</w:t>
            </w:r>
          </w:p>
        </w:tc>
        <w:tc>
          <w:tcPr>
            <w:tcW w:w="753" w:type="pct"/>
            <w:shd w:val="clear" w:color="auto" w:fill="5B9BD5" w:themeFill="accent1"/>
          </w:tcPr>
          <w:p w14:paraId="44BAD12C" w14:textId="77777777" w:rsidR="00D02B9B" w:rsidRPr="00B006BD" w:rsidRDefault="00D02B9B"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Allocation</w:t>
            </w:r>
          </w:p>
        </w:tc>
        <w:tc>
          <w:tcPr>
            <w:tcW w:w="1448" w:type="pct"/>
            <w:gridSpan w:val="2"/>
            <w:shd w:val="clear" w:color="auto" w:fill="5B9BD5" w:themeFill="accent1"/>
          </w:tcPr>
          <w:p w14:paraId="4DF75143" w14:textId="77777777" w:rsidR="00D02B9B" w:rsidRPr="00B006BD" w:rsidRDefault="00D02B9B" w:rsidP="000357DA">
            <w:pPr>
              <w:spacing w:after="0" w:line="240" w:lineRule="auto"/>
              <w:rPr>
                <w:rFonts w:ascii="Constantia" w:hAnsi="Constantia" w:cstheme="minorHAnsi"/>
                <w:sz w:val="20"/>
                <w:szCs w:val="20"/>
              </w:rPr>
            </w:pPr>
            <w:r w:rsidRPr="00B006BD">
              <w:rPr>
                <w:rFonts w:ascii="Constantia" w:hAnsi="Constantia" w:cstheme="minorHAnsi"/>
                <w:b/>
                <w:bCs/>
                <w:color w:val="FFFFFF"/>
                <w:sz w:val="20"/>
                <w:szCs w:val="20"/>
              </w:rPr>
              <w:t xml:space="preserve">Projected Estimates  </w:t>
            </w:r>
          </w:p>
        </w:tc>
      </w:tr>
      <w:tr w:rsidR="00E7175C" w:rsidRPr="00B006BD" w14:paraId="794BF5B7" w14:textId="77777777" w:rsidTr="00013109">
        <w:trPr>
          <w:trHeight w:val="20"/>
          <w:tblHeader/>
        </w:trPr>
        <w:tc>
          <w:tcPr>
            <w:tcW w:w="1295" w:type="pct"/>
            <w:vMerge/>
            <w:shd w:val="clear" w:color="auto" w:fill="5B9BD5" w:themeFill="accent1"/>
          </w:tcPr>
          <w:p w14:paraId="14B3E956" w14:textId="77777777" w:rsidR="00D02B9B" w:rsidRPr="00B006BD" w:rsidRDefault="00D02B9B" w:rsidP="000357DA">
            <w:pPr>
              <w:spacing w:after="0" w:line="240" w:lineRule="auto"/>
              <w:rPr>
                <w:rFonts w:ascii="Constantia" w:hAnsi="Constantia" w:cstheme="minorHAnsi"/>
                <w:sz w:val="20"/>
                <w:szCs w:val="20"/>
              </w:rPr>
            </w:pPr>
          </w:p>
        </w:tc>
        <w:tc>
          <w:tcPr>
            <w:tcW w:w="752" w:type="pct"/>
            <w:vMerge/>
            <w:shd w:val="clear" w:color="auto" w:fill="5B9BD5" w:themeFill="accent1"/>
          </w:tcPr>
          <w:p w14:paraId="550B3905" w14:textId="77777777" w:rsidR="00D02B9B" w:rsidRPr="00B006BD" w:rsidRDefault="00D02B9B" w:rsidP="000357DA">
            <w:pPr>
              <w:spacing w:after="0" w:line="240" w:lineRule="auto"/>
              <w:rPr>
                <w:rFonts w:ascii="Constantia" w:hAnsi="Constantia" w:cstheme="minorHAnsi"/>
                <w:sz w:val="20"/>
                <w:szCs w:val="20"/>
              </w:rPr>
            </w:pPr>
          </w:p>
        </w:tc>
        <w:tc>
          <w:tcPr>
            <w:tcW w:w="752" w:type="pct"/>
            <w:shd w:val="clear" w:color="auto" w:fill="5B9BD5" w:themeFill="accent1"/>
          </w:tcPr>
          <w:p w14:paraId="2A97582C"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753" w:type="pct"/>
            <w:shd w:val="clear" w:color="auto" w:fill="5B9BD5" w:themeFill="accent1"/>
          </w:tcPr>
          <w:p w14:paraId="0B1E6448"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36" w:type="pct"/>
            <w:shd w:val="clear" w:color="auto" w:fill="5B9BD5" w:themeFill="accent1"/>
          </w:tcPr>
          <w:p w14:paraId="27F9DEE5"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2023/2024</w:t>
            </w:r>
          </w:p>
        </w:tc>
        <w:tc>
          <w:tcPr>
            <w:tcW w:w="612" w:type="pct"/>
            <w:shd w:val="clear" w:color="auto" w:fill="5B9BD5" w:themeFill="accent1"/>
          </w:tcPr>
          <w:p w14:paraId="37E8CEA2" w14:textId="77777777" w:rsidR="00D02B9B" w:rsidRPr="00B006BD" w:rsidRDefault="00D02B9B"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2024/25</w:t>
            </w:r>
          </w:p>
        </w:tc>
      </w:tr>
      <w:tr w:rsidR="00D02B9B" w:rsidRPr="00B006BD" w14:paraId="11158A59" w14:textId="77777777" w:rsidTr="000357DA">
        <w:trPr>
          <w:trHeight w:val="20"/>
        </w:trPr>
        <w:tc>
          <w:tcPr>
            <w:tcW w:w="5000" w:type="pct"/>
            <w:gridSpan w:val="6"/>
            <w:shd w:val="clear" w:color="auto" w:fill="auto"/>
          </w:tcPr>
          <w:p w14:paraId="721E57A7" w14:textId="77777777" w:rsidR="00D02B9B" w:rsidRPr="00B006BD" w:rsidRDefault="00D02B9B" w:rsidP="000357DA">
            <w:pPr>
              <w:spacing w:after="0" w:line="240" w:lineRule="auto"/>
              <w:rPr>
                <w:rFonts w:ascii="Constantia" w:hAnsi="Constantia"/>
                <w:b/>
                <w:sz w:val="20"/>
                <w:szCs w:val="20"/>
              </w:rPr>
            </w:pPr>
            <w:r w:rsidRPr="00B006BD">
              <w:rPr>
                <w:rFonts w:ascii="Constantia" w:hAnsi="Constantia"/>
                <w:b/>
                <w:sz w:val="20"/>
                <w:szCs w:val="20"/>
              </w:rPr>
              <w:t>Lands, Urban, Physical Planning</w:t>
            </w:r>
            <w:r>
              <w:rPr>
                <w:rFonts w:ascii="Constantia" w:hAnsi="Constantia"/>
                <w:b/>
                <w:sz w:val="20"/>
                <w:szCs w:val="20"/>
              </w:rPr>
              <w:t xml:space="preserve">, </w:t>
            </w:r>
            <w:r w:rsidRPr="00B006BD">
              <w:rPr>
                <w:rFonts w:ascii="Constantia" w:hAnsi="Constantia"/>
                <w:b/>
                <w:sz w:val="20"/>
                <w:szCs w:val="20"/>
              </w:rPr>
              <w:t>Housing</w:t>
            </w:r>
            <w:r>
              <w:rPr>
                <w:rFonts w:ascii="Constantia" w:hAnsi="Constantia"/>
                <w:b/>
                <w:sz w:val="20"/>
                <w:szCs w:val="20"/>
              </w:rPr>
              <w:t xml:space="preserve"> and Municipalities </w:t>
            </w:r>
          </w:p>
        </w:tc>
      </w:tr>
      <w:tr w:rsidR="00D02B9B" w:rsidRPr="00B006BD" w14:paraId="72891A52" w14:textId="77777777" w:rsidTr="000357DA">
        <w:trPr>
          <w:trHeight w:val="20"/>
        </w:trPr>
        <w:tc>
          <w:tcPr>
            <w:tcW w:w="1295" w:type="pct"/>
            <w:shd w:val="clear" w:color="auto" w:fill="auto"/>
          </w:tcPr>
          <w:p w14:paraId="0269225F" w14:textId="77777777" w:rsidR="00D02B9B" w:rsidRPr="00B006BD" w:rsidRDefault="00D02B9B" w:rsidP="000357DA">
            <w:pPr>
              <w:spacing w:after="0" w:line="240" w:lineRule="auto"/>
              <w:rPr>
                <w:rFonts w:ascii="Constantia" w:hAnsi="Constantia"/>
                <w:b/>
                <w:sz w:val="20"/>
                <w:szCs w:val="20"/>
              </w:rPr>
            </w:pPr>
            <w:r w:rsidRPr="00B006BD">
              <w:rPr>
                <w:rFonts w:ascii="Constantia" w:hAnsi="Constantia"/>
                <w:b/>
                <w:sz w:val="20"/>
                <w:szCs w:val="20"/>
              </w:rPr>
              <w:t>Lands, Urban and Physical Planning</w:t>
            </w:r>
          </w:p>
        </w:tc>
        <w:tc>
          <w:tcPr>
            <w:tcW w:w="752" w:type="pct"/>
            <w:shd w:val="clear" w:color="auto" w:fill="auto"/>
          </w:tcPr>
          <w:p w14:paraId="1658462B"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752" w:type="pct"/>
            <w:shd w:val="clear" w:color="auto" w:fill="auto"/>
          </w:tcPr>
          <w:p w14:paraId="5388A72E"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753" w:type="pct"/>
            <w:shd w:val="clear" w:color="auto" w:fill="auto"/>
          </w:tcPr>
          <w:p w14:paraId="3C826C19"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836" w:type="pct"/>
            <w:shd w:val="clear" w:color="auto" w:fill="auto"/>
          </w:tcPr>
          <w:p w14:paraId="7279D37F"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612" w:type="pct"/>
            <w:shd w:val="clear" w:color="auto" w:fill="auto"/>
          </w:tcPr>
          <w:p w14:paraId="46B395DD" w14:textId="77777777" w:rsidR="00D02B9B" w:rsidRPr="00B006BD" w:rsidRDefault="00D02B9B" w:rsidP="000357DA">
            <w:pPr>
              <w:spacing w:after="0" w:line="240" w:lineRule="auto"/>
              <w:jc w:val="right"/>
              <w:rPr>
                <w:rFonts w:ascii="Constantia" w:hAnsi="Constantia" w:cstheme="minorHAnsi"/>
                <w:bCs/>
                <w:color w:val="000000"/>
                <w:sz w:val="20"/>
                <w:szCs w:val="20"/>
              </w:rPr>
            </w:pPr>
          </w:p>
        </w:tc>
      </w:tr>
      <w:tr w:rsidR="00D02B9B" w:rsidRPr="00B006BD" w14:paraId="7FB7719C" w14:textId="77777777" w:rsidTr="000357DA">
        <w:trPr>
          <w:trHeight w:val="20"/>
        </w:trPr>
        <w:tc>
          <w:tcPr>
            <w:tcW w:w="1295" w:type="pct"/>
            <w:shd w:val="clear" w:color="auto" w:fill="auto"/>
          </w:tcPr>
          <w:p w14:paraId="10C3B03B" w14:textId="77777777" w:rsidR="00D02B9B" w:rsidRPr="00DC73C7" w:rsidRDefault="00D02B9B" w:rsidP="000357DA">
            <w:pPr>
              <w:spacing w:after="0" w:line="240" w:lineRule="auto"/>
              <w:rPr>
                <w:rFonts w:ascii="Constantia" w:hAnsi="Constantia" w:cs="Calibri"/>
                <w:color w:val="000000"/>
                <w:sz w:val="20"/>
                <w:szCs w:val="20"/>
                <w:lang w:eastAsia="en-GB"/>
              </w:rPr>
            </w:pPr>
            <w:r w:rsidRPr="00DC73C7">
              <w:rPr>
                <w:rFonts w:ascii="Constantia" w:hAnsi="Constantia" w:cs="Calibri"/>
                <w:color w:val="000000"/>
                <w:sz w:val="20"/>
                <w:szCs w:val="20"/>
                <w:lang w:eastAsia="en-GB"/>
              </w:rPr>
              <w:t>Acquisition of land for the land bank</w:t>
            </w:r>
          </w:p>
        </w:tc>
        <w:tc>
          <w:tcPr>
            <w:tcW w:w="752" w:type="pct"/>
            <w:tcBorders>
              <w:top w:val="nil"/>
              <w:left w:val="nil"/>
              <w:bottom w:val="single" w:sz="4" w:space="0" w:color="auto"/>
              <w:right w:val="single" w:sz="4" w:space="0" w:color="auto"/>
            </w:tcBorders>
          </w:tcPr>
          <w:p w14:paraId="3E4C8566"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8,000,000</w:t>
            </w:r>
          </w:p>
        </w:tc>
        <w:tc>
          <w:tcPr>
            <w:tcW w:w="752" w:type="pct"/>
            <w:shd w:val="clear" w:color="auto" w:fill="auto"/>
          </w:tcPr>
          <w:p w14:paraId="18A67C37"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107,000,000</w:t>
            </w:r>
          </w:p>
        </w:tc>
        <w:tc>
          <w:tcPr>
            <w:tcW w:w="753" w:type="pct"/>
            <w:shd w:val="clear" w:color="auto" w:fill="auto"/>
          </w:tcPr>
          <w:p w14:paraId="45F7FB82"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2,000,000</w:t>
            </w:r>
          </w:p>
        </w:tc>
        <w:tc>
          <w:tcPr>
            <w:tcW w:w="836" w:type="pct"/>
            <w:shd w:val="clear" w:color="auto" w:fill="auto"/>
          </w:tcPr>
          <w:p w14:paraId="5578868A"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2,100,000</w:t>
            </w:r>
          </w:p>
        </w:tc>
        <w:tc>
          <w:tcPr>
            <w:tcW w:w="612" w:type="pct"/>
            <w:shd w:val="clear" w:color="auto" w:fill="auto"/>
          </w:tcPr>
          <w:p w14:paraId="0BCE2D95"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2,205,000</w:t>
            </w:r>
          </w:p>
        </w:tc>
      </w:tr>
      <w:tr w:rsidR="00D02B9B" w:rsidRPr="00B006BD" w14:paraId="629787A5" w14:textId="77777777" w:rsidTr="000357DA">
        <w:trPr>
          <w:trHeight w:val="20"/>
        </w:trPr>
        <w:tc>
          <w:tcPr>
            <w:tcW w:w="1295" w:type="pct"/>
            <w:shd w:val="clear" w:color="auto" w:fill="auto"/>
          </w:tcPr>
          <w:p w14:paraId="3B8E6EA0" w14:textId="77777777" w:rsidR="00D02B9B" w:rsidRPr="00DC73C7" w:rsidRDefault="00D02B9B" w:rsidP="000357DA">
            <w:pPr>
              <w:spacing w:after="0" w:line="240" w:lineRule="auto"/>
              <w:rPr>
                <w:rFonts w:ascii="Constantia" w:hAnsi="Constantia" w:cs="Calibri"/>
                <w:color w:val="000000"/>
                <w:sz w:val="20"/>
                <w:szCs w:val="20"/>
                <w:lang w:eastAsia="en-GB"/>
              </w:rPr>
            </w:pPr>
            <w:r w:rsidRPr="00DC73C7">
              <w:rPr>
                <w:rFonts w:ascii="Constantia" w:hAnsi="Constantia" w:cs="Calibri"/>
                <w:color w:val="000000"/>
                <w:sz w:val="20"/>
                <w:szCs w:val="20"/>
                <w:lang w:eastAsia="en-GB"/>
              </w:rPr>
              <w:t>Procuring and Installation of Real Time Kinematics (RTK)</w:t>
            </w:r>
          </w:p>
        </w:tc>
        <w:tc>
          <w:tcPr>
            <w:tcW w:w="752" w:type="pct"/>
            <w:tcBorders>
              <w:top w:val="nil"/>
              <w:left w:val="nil"/>
              <w:bottom w:val="single" w:sz="4" w:space="0" w:color="auto"/>
              <w:right w:val="single" w:sz="4" w:space="0" w:color="auto"/>
            </w:tcBorders>
          </w:tcPr>
          <w:p w14:paraId="6236BAD4"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4,000,000</w:t>
            </w:r>
          </w:p>
        </w:tc>
        <w:tc>
          <w:tcPr>
            <w:tcW w:w="752" w:type="pct"/>
            <w:shd w:val="clear" w:color="auto" w:fill="auto"/>
          </w:tcPr>
          <w:p w14:paraId="68AA3486"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7,550,000</w:t>
            </w:r>
          </w:p>
        </w:tc>
        <w:tc>
          <w:tcPr>
            <w:tcW w:w="753" w:type="pct"/>
            <w:shd w:val="clear" w:color="auto" w:fill="auto"/>
          </w:tcPr>
          <w:p w14:paraId="64ADECE4"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 xml:space="preserve"> 0</w:t>
            </w:r>
          </w:p>
        </w:tc>
        <w:tc>
          <w:tcPr>
            <w:tcW w:w="836" w:type="pct"/>
            <w:shd w:val="clear" w:color="auto" w:fill="auto"/>
          </w:tcPr>
          <w:p w14:paraId="7F65DC76"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c>
          <w:tcPr>
            <w:tcW w:w="612" w:type="pct"/>
            <w:shd w:val="clear" w:color="auto" w:fill="auto"/>
          </w:tcPr>
          <w:p w14:paraId="01C7A1D1"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r>
      <w:tr w:rsidR="00D02B9B" w:rsidRPr="00B006BD" w14:paraId="3D072DE6" w14:textId="77777777" w:rsidTr="000357DA">
        <w:trPr>
          <w:trHeight w:val="20"/>
        </w:trPr>
        <w:tc>
          <w:tcPr>
            <w:tcW w:w="1295" w:type="pct"/>
            <w:shd w:val="clear" w:color="auto" w:fill="auto"/>
          </w:tcPr>
          <w:p w14:paraId="6A3BB209" w14:textId="77777777" w:rsidR="00D02B9B" w:rsidRPr="00DC73C7" w:rsidRDefault="00D02B9B" w:rsidP="000357DA">
            <w:pPr>
              <w:spacing w:after="0" w:line="240" w:lineRule="auto"/>
              <w:rPr>
                <w:rFonts w:ascii="Constantia" w:hAnsi="Constantia" w:cs="Calibri"/>
                <w:color w:val="000000"/>
                <w:sz w:val="20"/>
                <w:szCs w:val="20"/>
                <w:lang w:eastAsia="en-GB"/>
              </w:rPr>
            </w:pPr>
            <w:r w:rsidRPr="00DC73C7">
              <w:rPr>
                <w:rFonts w:ascii="Constantia" w:hAnsi="Constantia" w:cs="Calibri"/>
                <w:color w:val="000000"/>
                <w:sz w:val="20"/>
                <w:szCs w:val="20"/>
                <w:lang w:eastAsia="en-GB"/>
              </w:rPr>
              <w:t>Construction of County Lands and Housing Office</w:t>
            </w:r>
          </w:p>
        </w:tc>
        <w:tc>
          <w:tcPr>
            <w:tcW w:w="752" w:type="pct"/>
            <w:tcBorders>
              <w:top w:val="nil"/>
              <w:left w:val="nil"/>
              <w:bottom w:val="single" w:sz="4" w:space="0" w:color="auto"/>
              <w:right w:val="single" w:sz="4" w:space="0" w:color="auto"/>
            </w:tcBorders>
          </w:tcPr>
          <w:p w14:paraId="0F2A0619" w14:textId="77777777" w:rsidR="00D02B9B" w:rsidRPr="00DC73C7" w:rsidRDefault="00D02B9B" w:rsidP="000357DA">
            <w:pPr>
              <w:spacing w:after="0" w:line="240" w:lineRule="auto"/>
              <w:jc w:val="right"/>
              <w:rPr>
                <w:rFonts w:ascii="Constantia" w:hAnsi="Constantia" w:cs="Calibri"/>
                <w:color w:val="000000"/>
                <w:sz w:val="20"/>
                <w:szCs w:val="20"/>
                <w:lang w:eastAsia="en-GB"/>
              </w:rPr>
            </w:pPr>
          </w:p>
        </w:tc>
        <w:tc>
          <w:tcPr>
            <w:tcW w:w="752" w:type="pct"/>
            <w:shd w:val="clear" w:color="auto" w:fill="auto"/>
          </w:tcPr>
          <w:p w14:paraId="5A38A61A"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 xml:space="preserve">55,000,000     </w:t>
            </w:r>
          </w:p>
        </w:tc>
        <w:tc>
          <w:tcPr>
            <w:tcW w:w="753" w:type="pct"/>
            <w:shd w:val="clear" w:color="auto" w:fill="auto"/>
          </w:tcPr>
          <w:p w14:paraId="4A49160D"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 xml:space="preserve"> 0</w:t>
            </w:r>
          </w:p>
        </w:tc>
        <w:tc>
          <w:tcPr>
            <w:tcW w:w="836" w:type="pct"/>
            <w:shd w:val="clear" w:color="auto" w:fill="auto"/>
          </w:tcPr>
          <w:p w14:paraId="70DFCC0F"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c>
          <w:tcPr>
            <w:tcW w:w="612" w:type="pct"/>
            <w:shd w:val="clear" w:color="auto" w:fill="auto"/>
          </w:tcPr>
          <w:p w14:paraId="54A44566"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r>
      <w:tr w:rsidR="00D02B9B" w:rsidRPr="00B006BD" w14:paraId="3F25106B" w14:textId="77777777" w:rsidTr="000357DA">
        <w:trPr>
          <w:trHeight w:val="20"/>
        </w:trPr>
        <w:tc>
          <w:tcPr>
            <w:tcW w:w="1295" w:type="pct"/>
            <w:shd w:val="clear" w:color="auto" w:fill="auto"/>
          </w:tcPr>
          <w:p w14:paraId="5778B435" w14:textId="77777777" w:rsidR="00D02B9B" w:rsidRPr="00DC73C7" w:rsidRDefault="00D02B9B" w:rsidP="000357DA">
            <w:pPr>
              <w:spacing w:after="0" w:line="240" w:lineRule="auto"/>
              <w:rPr>
                <w:rFonts w:ascii="Constantia" w:hAnsi="Constantia" w:cs="Calibri"/>
                <w:color w:val="000000"/>
                <w:sz w:val="20"/>
                <w:szCs w:val="20"/>
                <w:lang w:eastAsia="en-GB"/>
              </w:rPr>
            </w:pPr>
            <w:r w:rsidRPr="00DC73C7">
              <w:rPr>
                <w:rFonts w:ascii="Constantia" w:hAnsi="Constantia" w:cs="Calibri"/>
                <w:color w:val="000000"/>
                <w:sz w:val="20"/>
                <w:szCs w:val="20"/>
                <w:lang w:eastAsia="en-GB"/>
              </w:rPr>
              <w:t>Processing of tittle deeds for public land</w:t>
            </w:r>
          </w:p>
        </w:tc>
        <w:tc>
          <w:tcPr>
            <w:tcW w:w="752" w:type="pct"/>
            <w:tcBorders>
              <w:top w:val="nil"/>
              <w:left w:val="nil"/>
              <w:bottom w:val="single" w:sz="4" w:space="0" w:color="auto"/>
              <w:right w:val="single" w:sz="4" w:space="0" w:color="auto"/>
            </w:tcBorders>
          </w:tcPr>
          <w:p w14:paraId="4CA6456C"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c>
          <w:tcPr>
            <w:tcW w:w="752" w:type="pct"/>
            <w:shd w:val="clear" w:color="auto" w:fill="auto"/>
          </w:tcPr>
          <w:p w14:paraId="21C216DB"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5,000,000</w:t>
            </w:r>
          </w:p>
        </w:tc>
        <w:tc>
          <w:tcPr>
            <w:tcW w:w="753" w:type="pct"/>
            <w:shd w:val="clear" w:color="auto" w:fill="auto"/>
          </w:tcPr>
          <w:p w14:paraId="2DF38223"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 xml:space="preserve">   2,000,000</w:t>
            </w:r>
          </w:p>
        </w:tc>
        <w:tc>
          <w:tcPr>
            <w:tcW w:w="836" w:type="pct"/>
            <w:shd w:val="clear" w:color="auto" w:fill="auto"/>
          </w:tcPr>
          <w:p w14:paraId="71D4437E"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2,100,000</w:t>
            </w:r>
          </w:p>
        </w:tc>
        <w:tc>
          <w:tcPr>
            <w:tcW w:w="612" w:type="pct"/>
            <w:shd w:val="clear" w:color="auto" w:fill="auto"/>
          </w:tcPr>
          <w:p w14:paraId="772E1D40"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2,205,000</w:t>
            </w:r>
          </w:p>
        </w:tc>
      </w:tr>
      <w:tr w:rsidR="00D02B9B" w:rsidRPr="00B006BD" w14:paraId="6386A950" w14:textId="77777777" w:rsidTr="000357DA">
        <w:trPr>
          <w:trHeight w:val="20"/>
        </w:trPr>
        <w:tc>
          <w:tcPr>
            <w:tcW w:w="1295" w:type="pct"/>
            <w:shd w:val="clear" w:color="auto" w:fill="auto"/>
          </w:tcPr>
          <w:p w14:paraId="0BF3AF91" w14:textId="77777777" w:rsidR="00D02B9B" w:rsidRPr="00DC73C7" w:rsidRDefault="00D02B9B" w:rsidP="000357DA">
            <w:pPr>
              <w:spacing w:after="0" w:line="240" w:lineRule="auto"/>
              <w:rPr>
                <w:rFonts w:ascii="Constantia" w:hAnsi="Constantia" w:cs="Calibri"/>
                <w:color w:val="000000"/>
                <w:sz w:val="20"/>
                <w:szCs w:val="20"/>
                <w:lang w:eastAsia="en-GB"/>
              </w:rPr>
            </w:pPr>
            <w:r w:rsidRPr="00DC73C7">
              <w:rPr>
                <w:rFonts w:ascii="Constantia" w:hAnsi="Constantia" w:cs="Calibri"/>
                <w:color w:val="000000"/>
                <w:sz w:val="20"/>
                <w:szCs w:val="20"/>
                <w:lang w:eastAsia="en-GB"/>
              </w:rPr>
              <w:t>Ward based projects</w:t>
            </w:r>
          </w:p>
        </w:tc>
        <w:tc>
          <w:tcPr>
            <w:tcW w:w="752" w:type="pct"/>
            <w:tcBorders>
              <w:right w:val="single" w:sz="4" w:space="0" w:color="auto"/>
            </w:tcBorders>
          </w:tcPr>
          <w:p w14:paraId="1EA30739"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9,700,000</w:t>
            </w:r>
          </w:p>
        </w:tc>
        <w:tc>
          <w:tcPr>
            <w:tcW w:w="752" w:type="pct"/>
            <w:shd w:val="clear" w:color="auto" w:fill="auto"/>
          </w:tcPr>
          <w:p w14:paraId="6F58DC5D"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40,719,673</w:t>
            </w:r>
          </w:p>
        </w:tc>
        <w:tc>
          <w:tcPr>
            <w:tcW w:w="753" w:type="pct"/>
            <w:shd w:val="clear" w:color="auto" w:fill="auto"/>
          </w:tcPr>
          <w:p w14:paraId="3F0AC0A4"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 xml:space="preserve">  9,7000,000</w:t>
            </w:r>
          </w:p>
        </w:tc>
        <w:tc>
          <w:tcPr>
            <w:tcW w:w="836" w:type="pct"/>
            <w:shd w:val="clear" w:color="auto" w:fill="auto"/>
          </w:tcPr>
          <w:p w14:paraId="1A8D19F0"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10,185,000</w:t>
            </w:r>
          </w:p>
        </w:tc>
        <w:tc>
          <w:tcPr>
            <w:tcW w:w="612" w:type="pct"/>
            <w:shd w:val="clear" w:color="auto" w:fill="auto"/>
          </w:tcPr>
          <w:p w14:paraId="3228D52B"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10,694,250</w:t>
            </w:r>
          </w:p>
        </w:tc>
      </w:tr>
      <w:tr w:rsidR="00D02B9B" w:rsidRPr="00B006BD" w14:paraId="63A25E50" w14:textId="77777777" w:rsidTr="000357DA">
        <w:trPr>
          <w:trHeight w:val="20"/>
        </w:trPr>
        <w:tc>
          <w:tcPr>
            <w:tcW w:w="1295" w:type="pct"/>
            <w:shd w:val="clear" w:color="auto" w:fill="auto"/>
          </w:tcPr>
          <w:p w14:paraId="401A41F9" w14:textId="77777777" w:rsidR="00D02B9B" w:rsidRPr="00DC73C7" w:rsidRDefault="00D02B9B" w:rsidP="000357DA">
            <w:pPr>
              <w:spacing w:after="0" w:line="240" w:lineRule="auto"/>
              <w:rPr>
                <w:rFonts w:ascii="Constantia" w:hAnsi="Constantia" w:cs="Calibri"/>
                <w:color w:val="000000"/>
                <w:sz w:val="20"/>
                <w:szCs w:val="20"/>
                <w:lang w:eastAsia="en-GB"/>
              </w:rPr>
            </w:pPr>
            <w:r w:rsidRPr="00DC73C7">
              <w:rPr>
                <w:rFonts w:ascii="Constantia" w:hAnsi="Constantia" w:cs="Calibri"/>
                <w:color w:val="000000"/>
                <w:sz w:val="20"/>
                <w:szCs w:val="20"/>
                <w:lang w:eastAsia="en-GB"/>
              </w:rPr>
              <w:t>Securing public land</w:t>
            </w:r>
          </w:p>
        </w:tc>
        <w:tc>
          <w:tcPr>
            <w:tcW w:w="752" w:type="pct"/>
            <w:tcBorders>
              <w:top w:val="nil"/>
              <w:left w:val="nil"/>
              <w:bottom w:val="single" w:sz="4" w:space="0" w:color="auto"/>
              <w:right w:val="single" w:sz="4" w:space="0" w:color="auto"/>
            </w:tcBorders>
          </w:tcPr>
          <w:p w14:paraId="4A61B41D"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w:t>
            </w:r>
          </w:p>
        </w:tc>
        <w:tc>
          <w:tcPr>
            <w:tcW w:w="752" w:type="pct"/>
            <w:shd w:val="clear" w:color="auto" w:fill="auto"/>
          </w:tcPr>
          <w:p w14:paraId="2147A164"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20,000,000</w:t>
            </w:r>
          </w:p>
        </w:tc>
        <w:tc>
          <w:tcPr>
            <w:tcW w:w="753" w:type="pct"/>
            <w:shd w:val="clear" w:color="auto" w:fill="auto"/>
          </w:tcPr>
          <w:p w14:paraId="54073F89"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c>
          <w:tcPr>
            <w:tcW w:w="836" w:type="pct"/>
            <w:shd w:val="clear" w:color="auto" w:fill="auto"/>
          </w:tcPr>
          <w:p w14:paraId="351D4C2D"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c>
          <w:tcPr>
            <w:tcW w:w="612" w:type="pct"/>
            <w:shd w:val="clear" w:color="auto" w:fill="auto"/>
          </w:tcPr>
          <w:p w14:paraId="40003948"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r>
      <w:tr w:rsidR="00D02B9B" w:rsidRPr="00B006BD" w14:paraId="479120DD" w14:textId="77777777" w:rsidTr="000357DA">
        <w:trPr>
          <w:trHeight w:val="20"/>
        </w:trPr>
        <w:tc>
          <w:tcPr>
            <w:tcW w:w="1295" w:type="pct"/>
            <w:shd w:val="clear" w:color="auto" w:fill="auto"/>
          </w:tcPr>
          <w:p w14:paraId="67091720" w14:textId="77777777" w:rsidR="00D02B9B" w:rsidRPr="00DC73C7" w:rsidRDefault="00D02B9B" w:rsidP="000357DA">
            <w:pPr>
              <w:spacing w:after="0" w:line="240" w:lineRule="auto"/>
              <w:rPr>
                <w:rFonts w:ascii="Constantia" w:hAnsi="Constantia" w:cs="Calibri"/>
                <w:color w:val="000000"/>
                <w:sz w:val="20"/>
                <w:szCs w:val="20"/>
                <w:lang w:eastAsia="en-GB"/>
              </w:rPr>
            </w:pPr>
            <w:r w:rsidRPr="00DC73C7">
              <w:rPr>
                <w:rFonts w:ascii="Constantia" w:hAnsi="Constantia" w:cs="Calibri"/>
                <w:color w:val="000000"/>
                <w:sz w:val="20"/>
                <w:szCs w:val="20"/>
                <w:lang w:eastAsia="en-GB"/>
              </w:rPr>
              <w:t xml:space="preserve">Valuation Roll for 6 urban </w:t>
            </w:r>
            <w:proofErr w:type="spellStart"/>
            <w:r w:rsidRPr="00DC73C7">
              <w:rPr>
                <w:rFonts w:ascii="Constantia" w:hAnsi="Constantia" w:cs="Calibri"/>
                <w:color w:val="000000"/>
                <w:sz w:val="20"/>
                <w:szCs w:val="20"/>
                <w:lang w:eastAsia="en-GB"/>
              </w:rPr>
              <w:t>centres</w:t>
            </w:r>
            <w:proofErr w:type="spellEnd"/>
          </w:p>
        </w:tc>
        <w:tc>
          <w:tcPr>
            <w:tcW w:w="752" w:type="pct"/>
            <w:tcBorders>
              <w:top w:val="nil"/>
              <w:left w:val="nil"/>
              <w:bottom w:val="single" w:sz="4" w:space="0" w:color="auto"/>
              <w:right w:val="single" w:sz="4" w:space="0" w:color="auto"/>
            </w:tcBorders>
          </w:tcPr>
          <w:p w14:paraId="62C90E53"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c>
          <w:tcPr>
            <w:tcW w:w="752" w:type="pct"/>
            <w:shd w:val="clear" w:color="auto" w:fill="auto"/>
          </w:tcPr>
          <w:p w14:paraId="56376EFA"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50,000,000</w:t>
            </w:r>
          </w:p>
        </w:tc>
        <w:tc>
          <w:tcPr>
            <w:tcW w:w="753" w:type="pct"/>
            <w:shd w:val="clear" w:color="auto" w:fill="auto"/>
          </w:tcPr>
          <w:p w14:paraId="27A94B15"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c>
          <w:tcPr>
            <w:tcW w:w="836" w:type="pct"/>
            <w:shd w:val="clear" w:color="auto" w:fill="auto"/>
          </w:tcPr>
          <w:p w14:paraId="24B22B70"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c>
          <w:tcPr>
            <w:tcW w:w="612" w:type="pct"/>
            <w:shd w:val="clear" w:color="auto" w:fill="auto"/>
          </w:tcPr>
          <w:p w14:paraId="6239341D"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r>
      <w:tr w:rsidR="00D02B9B" w:rsidRPr="00B006BD" w14:paraId="1B513485" w14:textId="77777777" w:rsidTr="000357DA">
        <w:trPr>
          <w:trHeight w:val="20"/>
        </w:trPr>
        <w:tc>
          <w:tcPr>
            <w:tcW w:w="1295" w:type="pct"/>
            <w:shd w:val="clear" w:color="auto" w:fill="auto"/>
          </w:tcPr>
          <w:p w14:paraId="25A6A071" w14:textId="77777777" w:rsidR="00D02B9B" w:rsidRPr="00DC73C7" w:rsidRDefault="00D02B9B" w:rsidP="000357DA">
            <w:pPr>
              <w:spacing w:after="0" w:line="240" w:lineRule="auto"/>
              <w:rPr>
                <w:rFonts w:ascii="Constantia" w:hAnsi="Constantia" w:cs="Calibri"/>
                <w:color w:val="000000"/>
                <w:sz w:val="20"/>
                <w:szCs w:val="20"/>
                <w:lang w:eastAsia="en-GB"/>
              </w:rPr>
            </w:pPr>
            <w:r w:rsidRPr="00DC73C7">
              <w:rPr>
                <w:rFonts w:ascii="Constantia" w:hAnsi="Constantia" w:cs="Calibri"/>
                <w:color w:val="000000"/>
                <w:sz w:val="20"/>
                <w:szCs w:val="20"/>
                <w:lang w:eastAsia="en-GB"/>
              </w:rPr>
              <w:t xml:space="preserve">Development/Physical Planning in 8 </w:t>
            </w:r>
            <w:proofErr w:type="spellStart"/>
            <w:r w:rsidRPr="00DC73C7">
              <w:rPr>
                <w:rFonts w:ascii="Constantia" w:hAnsi="Constantia" w:cs="Calibri"/>
                <w:color w:val="000000"/>
                <w:sz w:val="20"/>
                <w:szCs w:val="20"/>
                <w:lang w:eastAsia="en-GB"/>
              </w:rPr>
              <w:t>centres</w:t>
            </w:r>
            <w:proofErr w:type="spellEnd"/>
          </w:p>
        </w:tc>
        <w:tc>
          <w:tcPr>
            <w:tcW w:w="752" w:type="pct"/>
            <w:tcBorders>
              <w:top w:val="nil"/>
              <w:left w:val="nil"/>
              <w:bottom w:val="single" w:sz="4" w:space="0" w:color="auto"/>
              <w:right w:val="single" w:sz="4" w:space="0" w:color="auto"/>
            </w:tcBorders>
          </w:tcPr>
          <w:p w14:paraId="0465E6F2"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c>
          <w:tcPr>
            <w:tcW w:w="752" w:type="pct"/>
            <w:shd w:val="clear" w:color="auto" w:fill="auto"/>
          </w:tcPr>
          <w:p w14:paraId="545987DD"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45,000,000</w:t>
            </w:r>
          </w:p>
        </w:tc>
        <w:tc>
          <w:tcPr>
            <w:tcW w:w="753" w:type="pct"/>
            <w:shd w:val="clear" w:color="auto" w:fill="auto"/>
          </w:tcPr>
          <w:p w14:paraId="09BDFABC"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8,000,000</w:t>
            </w:r>
          </w:p>
        </w:tc>
        <w:tc>
          <w:tcPr>
            <w:tcW w:w="836" w:type="pct"/>
            <w:shd w:val="clear" w:color="auto" w:fill="auto"/>
          </w:tcPr>
          <w:p w14:paraId="5848C2C8"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8,400,000</w:t>
            </w:r>
          </w:p>
        </w:tc>
        <w:tc>
          <w:tcPr>
            <w:tcW w:w="612" w:type="pct"/>
            <w:shd w:val="clear" w:color="auto" w:fill="auto"/>
          </w:tcPr>
          <w:p w14:paraId="7A654D3E"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8,820,000</w:t>
            </w:r>
          </w:p>
        </w:tc>
      </w:tr>
      <w:tr w:rsidR="00D02B9B" w:rsidRPr="00B006BD" w14:paraId="505F527A" w14:textId="77777777" w:rsidTr="000357DA">
        <w:trPr>
          <w:trHeight w:val="20"/>
        </w:trPr>
        <w:tc>
          <w:tcPr>
            <w:tcW w:w="1295" w:type="pct"/>
            <w:shd w:val="clear" w:color="auto" w:fill="auto"/>
          </w:tcPr>
          <w:p w14:paraId="15588280" w14:textId="77777777" w:rsidR="00D02B9B" w:rsidRPr="00DC73C7" w:rsidRDefault="00D02B9B" w:rsidP="000357DA">
            <w:pPr>
              <w:spacing w:after="0" w:line="240" w:lineRule="auto"/>
              <w:rPr>
                <w:rFonts w:ascii="Constantia" w:hAnsi="Constantia" w:cs="Calibri"/>
                <w:color w:val="000000"/>
                <w:sz w:val="20"/>
                <w:szCs w:val="20"/>
                <w:lang w:eastAsia="en-GB"/>
              </w:rPr>
            </w:pPr>
            <w:r w:rsidRPr="00DC73C7">
              <w:rPr>
                <w:rFonts w:ascii="Constantia" w:hAnsi="Constantia" w:cs="Calibri"/>
                <w:color w:val="000000"/>
                <w:sz w:val="20"/>
                <w:szCs w:val="20"/>
                <w:lang w:eastAsia="en-GB"/>
              </w:rPr>
              <w:t>Review of physical and land use plans for the existing and the soon to be created municipalities</w:t>
            </w:r>
          </w:p>
        </w:tc>
        <w:tc>
          <w:tcPr>
            <w:tcW w:w="752" w:type="pct"/>
            <w:tcBorders>
              <w:top w:val="nil"/>
              <w:left w:val="nil"/>
              <w:bottom w:val="single" w:sz="4" w:space="0" w:color="auto"/>
              <w:right w:val="single" w:sz="4" w:space="0" w:color="auto"/>
            </w:tcBorders>
          </w:tcPr>
          <w:p w14:paraId="7F93141B" w14:textId="77777777" w:rsidR="00D02B9B" w:rsidRPr="00DC73C7" w:rsidRDefault="00D02B9B" w:rsidP="000357DA">
            <w:pPr>
              <w:spacing w:after="0" w:line="240" w:lineRule="auto"/>
              <w:jc w:val="right"/>
              <w:rPr>
                <w:rFonts w:ascii="Constantia" w:hAnsi="Constantia" w:cs="Calibri"/>
                <w:color w:val="000000"/>
                <w:sz w:val="20"/>
                <w:szCs w:val="20"/>
                <w:lang w:eastAsia="en-GB"/>
              </w:rPr>
            </w:pPr>
          </w:p>
        </w:tc>
        <w:tc>
          <w:tcPr>
            <w:tcW w:w="752" w:type="pct"/>
            <w:shd w:val="clear" w:color="auto" w:fill="auto"/>
          </w:tcPr>
          <w:p w14:paraId="48774512"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60,000,000</w:t>
            </w:r>
          </w:p>
        </w:tc>
        <w:tc>
          <w:tcPr>
            <w:tcW w:w="753" w:type="pct"/>
            <w:shd w:val="clear" w:color="auto" w:fill="auto"/>
          </w:tcPr>
          <w:p w14:paraId="22A1A7B8"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c>
          <w:tcPr>
            <w:tcW w:w="836" w:type="pct"/>
            <w:shd w:val="clear" w:color="auto" w:fill="auto"/>
          </w:tcPr>
          <w:p w14:paraId="2EAC1211"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c>
          <w:tcPr>
            <w:tcW w:w="612" w:type="pct"/>
            <w:shd w:val="clear" w:color="auto" w:fill="auto"/>
          </w:tcPr>
          <w:p w14:paraId="1A3DCFF3"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r>
      <w:tr w:rsidR="00D02B9B" w:rsidRPr="00B006BD" w14:paraId="6395E578" w14:textId="77777777" w:rsidTr="000357DA">
        <w:trPr>
          <w:trHeight w:val="20"/>
        </w:trPr>
        <w:tc>
          <w:tcPr>
            <w:tcW w:w="1295" w:type="pct"/>
            <w:shd w:val="clear" w:color="auto" w:fill="auto"/>
          </w:tcPr>
          <w:p w14:paraId="73EBEACF" w14:textId="77777777" w:rsidR="00D02B9B" w:rsidRPr="00DC73C7" w:rsidRDefault="00D02B9B" w:rsidP="000357DA">
            <w:pPr>
              <w:spacing w:after="0" w:line="240" w:lineRule="auto"/>
              <w:rPr>
                <w:rFonts w:ascii="Constantia" w:hAnsi="Constantia" w:cs="Calibri"/>
                <w:color w:val="000000"/>
                <w:sz w:val="20"/>
                <w:szCs w:val="20"/>
                <w:lang w:eastAsia="en-GB"/>
              </w:rPr>
            </w:pPr>
            <w:r w:rsidRPr="00DC73C7">
              <w:rPr>
                <w:rFonts w:ascii="Constantia" w:hAnsi="Constantia" w:cs="Calibri"/>
                <w:color w:val="000000"/>
                <w:sz w:val="20"/>
                <w:szCs w:val="20"/>
                <w:lang w:eastAsia="en-GB"/>
              </w:rPr>
              <w:t>Control of Storm Water in 6 towns</w:t>
            </w:r>
          </w:p>
        </w:tc>
        <w:tc>
          <w:tcPr>
            <w:tcW w:w="752" w:type="pct"/>
            <w:tcBorders>
              <w:top w:val="nil"/>
              <w:left w:val="nil"/>
              <w:bottom w:val="single" w:sz="4" w:space="0" w:color="auto"/>
              <w:right w:val="single" w:sz="4" w:space="0" w:color="auto"/>
            </w:tcBorders>
          </w:tcPr>
          <w:p w14:paraId="3C9BF4E5"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c>
          <w:tcPr>
            <w:tcW w:w="752" w:type="pct"/>
            <w:shd w:val="clear" w:color="auto" w:fill="auto"/>
          </w:tcPr>
          <w:p w14:paraId="460ECC09"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150,000,000</w:t>
            </w:r>
          </w:p>
        </w:tc>
        <w:tc>
          <w:tcPr>
            <w:tcW w:w="753" w:type="pct"/>
            <w:shd w:val="clear" w:color="auto" w:fill="auto"/>
          </w:tcPr>
          <w:p w14:paraId="40B63CC0"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c>
          <w:tcPr>
            <w:tcW w:w="836" w:type="pct"/>
            <w:shd w:val="clear" w:color="auto" w:fill="auto"/>
          </w:tcPr>
          <w:p w14:paraId="2A457688"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c>
          <w:tcPr>
            <w:tcW w:w="612" w:type="pct"/>
            <w:shd w:val="clear" w:color="auto" w:fill="auto"/>
          </w:tcPr>
          <w:p w14:paraId="45E0FEA5" w14:textId="77777777" w:rsidR="00D02B9B" w:rsidRPr="00DC73C7" w:rsidRDefault="00D02B9B" w:rsidP="000357DA">
            <w:pPr>
              <w:spacing w:after="0" w:line="240" w:lineRule="auto"/>
              <w:jc w:val="right"/>
              <w:rPr>
                <w:rFonts w:ascii="Constantia" w:hAnsi="Constantia" w:cs="Calibri"/>
                <w:color w:val="000000"/>
                <w:sz w:val="20"/>
                <w:szCs w:val="20"/>
                <w:lang w:eastAsia="en-GB"/>
              </w:rPr>
            </w:pPr>
            <w:r w:rsidRPr="00DC73C7">
              <w:rPr>
                <w:rFonts w:ascii="Constantia" w:hAnsi="Constantia" w:cs="Calibri"/>
                <w:color w:val="000000"/>
                <w:sz w:val="20"/>
                <w:szCs w:val="20"/>
                <w:lang w:eastAsia="en-GB"/>
              </w:rPr>
              <w:t>0</w:t>
            </w:r>
          </w:p>
        </w:tc>
      </w:tr>
      <w:tr w:rsidR="00D02B9B" w:rsidRPr="00DC73C7" w14:paraId="6CFD22D0" w14:textId="77777777" w:rsidTr="000357DA">
        <w:trPr>
          <w:trHeight w:val="20"/>
        </w:trPr>
        <w:tc>
          <w:tcPr>
            <w:tcW w:w="1295" w:type="pct"/>
            <w:shd w:val="clear" w:color="auto" w:fill="auto"/>
          </w:tcPr>
          <w:p w14:paraId="08910B28" w14:textId="77777777" w:rsidR="00D02B9B" w:rsidRPr="00DC73C7" w:rsidRDefault="00D02B9B" w:rsidP="000357DA">
            <w:pPr>
              <w:spacing w:after="0" w:line="240" w:lineRule="auto"/>
              <w:rPr>
                <w:rFonts w:ascii="Constantia" w:hAnsi="Constantia" w:cs="Calibri"/>
                <w:b/>
                <w:bCs/>
                <w:color w:val="000000"/>
                <w:sz w:val="20"/>
                <w:szCs w:val="20"/>
                <w:lang w:eastAsia="en-GB"/>
              </w:rPr>
            </w:pPr>
            <w:r w:rsidRPr="00DC73C7">
              <w:rPr>
                <w:rFonts w:ascii="Constantia" w:hAnsi="Constantia" w:cs="Calibri"/>
                <w:b/>
                <w:bCs/>
                <w:color w:val="000000"/>
                <w:sz w:val="20"/>
                <w:szCs w:val="20"/>
                <w:lang w:eastAsia="en-GB"/>
              </w:rPr>
              <w:t>Total</w:t>
            </w:r>
          </w:p>
        </w:tc>
        <w:tc>
          <w:tcPr>
            <w:tcW w:w="752" w:type="pct"/>
            <w:tcBorders>
              <w:top w:val="nil"/>
              <w:left w:val="nil"/>
              <w:bottom w:val="single" w:sz="4" w:space="0" w:color="auto"/>
              <w:right w:val="single" w:sz="4" w:space="0" w:color="auto"/>
            </w:tcBorders>
          </w:tcPr>
          <w:p w14:paraId="3F65B9D9" w14:textId="77777777" w:rsidR="00D02B9B" w:rsidRPr="00DC73C7" w:rsidRDefault="00D02B9B" w:rsidP="000357DA">
            <w:pPr>
              <w:spacing w:after="0" w:line="240" w:lineRule="auto"/>
              <w:jc w:val="right"/>
              <w:rPr>
                <w:rFonts w:ascii="Constantia" w:hAnsi="Constantia" w:cs="Calibri"/>
                <w:b/>
                <w:bCs/>
                <w:color w:val="000000"/>
                <w:sz w:val="20"/>
                <w:szCs w:val="20"/>
                <w:lang w:eastAsia="en-GB"/>
              </w:rPr>
            </w:pPr>
            <w:r w:rsidRPr="00DC73C7">
              <w:rPr>
                <w:rFonts w:ascii="Constantia" w:hAnsi="Constantia" w:cs="Calibri"/>
                <w:b/>
                <w:bCs/>
                <w:color w:val="000000"/>
                <w:sz w:val="20"/>
                <w:szCs w:val="20"/>
                <w:lang w:eastAsia="en-GB"/>
              </w:rPr>
              <w:t>21,700,000</w:t>
            </w:r>
          </w:p>
        </w:tc>
        <w:tc>
          <w:tcPr>
            <w:tcW w:w="752" w:type="pct"/>
            <w:shd w:val="clear" w:color="auto" w:fill="auto"/>
          </w:tcPr>
          <w:p w14:paraId="3C979C23" w14:textId="77777777" w:rsidR="00D02B9B" w:rsidRPr="00DC73C7" w:rsidRDefault="00D02B9B" w:rsidP="000357DA">
            <w:pPr>
              <w:spacing w:after="0" w:line="240" w:lineRule="auto"/>
              <w:jc w:val="right"/>
              <w:rPr>
                <w:rFonts w:ascii="Constantia" w:hAnsi="Constantia" w:cs="Calibri"/>
                <w:b/>
                <w:bCs/>
                <w:color w:val="000000"/>
                <w:sz w:val="20"/>
                <w:szCs w:val="20"/>
                <w:lang w:eastAsia="en-GB"/>
              </w:rPr>
            </w:pPr>
            <w:r w:rsidRPr="00DC73C7">
              <w:rPr>
                <w:rFonts w:ascii="Constantia" w:hAnsi="Constantia" w:cs="Calibri"/>
                <w:b/>
                <w:bCs/>
                <w:color w:val="000000"/>
                <w:sz w:val="20"/>
                <w:szCs w:val="20"/>
                <w:lang w:eastAsia="en-GB"/>
              </w:rPr>
              <w:t>540,269,673</w:t>
            </w:r>
          </w:p>
        </w:tc>
        <w:tc>
          <w:tcPr>
            <w:tcW w:w="753" w:type="pct"/>
            <w:shd w:val="clear" w:color="auto" w:fill="auto"/>
          </w:tcPr>
          <w:p w14:paraId="1F4DD08B" w14:textId="77777777" w:rsidR="00D02B9B" w:rsidRPr="00DC73C7" w:rsidRDefault="00D02B9B" w:rsidP="000357DA">
            <w:pPr>
              <w:spacing w:after="0" w:line="240" w:lineRule="auto"/>
              <w:jc w:val="right"/>
              <w:rPr>
                <w:rFonts w:ascii="Constantia" w:hAnsi="Constantia" w:cs="Calibri"/>
                <w:b/>
                <w:bCs/>
                <w:color w:val="000000"/>
                <w:sz w:val="20"/>
                <w:szCs w:val="20"/>
                <w:lang w:eastAsia="en-GB"/>
              </w:rPr>
            </w:pPr>
            <w:r w:rsidRPr="00DC73C7">
              <w:rPr>
                <w:rFonts w:ascii="Constantia" w:hAnsi="Constantia" w:cs="Calibri"/>
                <w:b/>
                <w:bCs/>
                <w:color w:val="000000"/>
                <w:sz w:val="20"/>
                <w:szCs w:val="20"/>
                <w:lang w:eastAsia="en-GB"/>
              </w:rPr>
              <w:t>21,700,000</w:t>
            </w:r>
          </w:p>
        </w:tc>
        <w:tc>
          <w:tcPr>
            <w:tcW w:w="836" w:type="pct"/>
            <w:shd w:val="clear" w:color="auto" w:fill="auto"/>
          </w:tcPr>
          <w:p w14:paraId="07463892" w14:textId="77777777" w:rsidR="00D02B9B" w:rsidRPr="00DC73C7" w:rsidRDefault="00D02B9B" w:rsidP="000357DA">
            <w:pPr>
              <w:spacing w:after="0" w:line="240" w:lineRule="auto"/>
              <w:jc w:val="right"/>
              <w:rPr>
                <w:rFonts w:ascii="Constantia" w:hAnsi="Constantia" w:cs="Calibri"/>
                <w:b/>
                <w:bCs/>
                <w:color w:val="000000"/>
                <w:sz w:val="20"/>
                <w:szCs w:val="20"/>
                <w:lang w:eastAsia="en-GB"/>
              </w:rPr>
            </w:pPr>
            <w:r w:rsidRPr="00DC73C7">
              <w:rPr>
                <w:rFonts w:ascii="Constantia" w:hAnsi="Constantia" w:cs="Calibri"/>
                <w:b/>
                <w:bCs/>
                <w:color w:val="000000"/>
                <w:sz w:val="20"/>
                <w:szCs w:val="20"/>
                <w:lang w:eastAsia="en-GB"/>
              </w:rPr>
              <w:t>22,785,000</w:t>
            </w:r>
          </w:p>
        </w:tc>
        <w:tc>
          <w:tcPr>
            <w:tcW w:w="612" w:type="pct"/>
            <w:shd w:val="clear" w:color="auto" w:fill="auto"/>
          </w:tcPr>
          <w:p w14:paraId="2BF4E4E0" w14:textId="77777777" w:rsidR="00D02B9B" w:rsidRPr="00DC73C7" w:rsidRDefault="00D02B9B" w:rsidP="000357DA">
            <w:pPr>
              <w:spacing w:after="0" w:line="240" w:lineRule="auto"/>
              <w:jc w:val="right"/>
              <w:rPr>
                <w:rFonts w:ascii="Constantia" w:hAnsi="Constantia" w:cs="Calibri"/>
                <w:b/>
                <w:bCs/>
                <w:color w:val="000000"/>
                <w:sz w:val="20"/>
                <w:szCs w:val="20"/>
                <w:lang w:eastAsia="en-GB"/>
              </w:rPr>
            </w:pPr>
            <w:r w:rsidRPr="00DC73C7">
              <w:rPr>
                <w:rFonts w:ascii="Constantia" w:hAnsi="Constantia" w:cs="Calibri"/>
                <w:b/>
                <w:bCs/>
                <w:color w:val="000000"/>
                <w:sz w:val="20"/>
                <w:szCs w:val="20"/>
                <w:lang w:eastAsia="en-GB"/>
              </w:rPr>
              <w:t>23,924,250</w:t>
            </w:r>
          </w:p>
        </w:tc>
      </w:tr>
      <w:tr w:rsidR="00D02B9B" w:rsidRPr="00B006BD" w14:paraId="03E996F9" w14:textId="77777777" w:rsidTr="000357DA">
        <w:trPr>
          <w:trHeight w:val="20"/>
        </w:trPr>
        <w:tc>
          <w:tcPr>
            <w:tcW w:w="1295" w:type="pct"/>
            <w:shd w:val="clear" w:color="auto" w:fill="auto"/>
          </w:tcPr>
          <w:p w14:paraId="462D83AB" w14:textId="77777777" w:rsidR="00D02B9B" w:rsidRPr="00B006BD" w:rsidRDefault="00D02B9B" w:rsidP="000357DA">
            <w:pPr>
              <w:spacing w:after="0" w:line="240" w:lineRule="auto"/>
              <w:rPr>
                <w:rFonts w:ascii="Constantia" w:hAnsi="Constantia" w:cstheme="minorHAnsi"/>
                <w:color w:val="000000"/>
                <w:sz w:val="20"/>
                <w:szCs w:val="20"/>
              </w:rPr>
            </w:pPr>
          </w:p>
        </w:tc>
        <w:tc>
          <w:tcPr>
            <w:tcW w:w="752" w:type="pct"/>
            <w:shd w:val="clear" w:color="auto" w:fill="auto"/>
          </w:tcPr>
          <w:p w14:paraId="5B210592"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752" w:type="pct"/>
            <w:shd w:val="clear" w:color="auto" w:fill="auto"/>
          </w:tcPr>
          <w:p w14:paraId="1CDF92B3"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753" w:type="pct"/>
            <w:shd w:val="clear" w:color="auto" w:fill="auto"/>
          </w:tcPr>
          <w:p w14:paraId="480B9CA4"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836" w:type="pct"/>
            <w:shd w:val="clear" w:color="auto" w:fill="auto"/>
          </w:tcPr>
          <w:p w14:paraId="00852197"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612" w:type="pct"/>
            <w:shd w:val="clear" w:color="auto" w:fill="auto"/>
          </w:tcPr>
          <w:p w14:paraId="0E664173" w14:textId="77777777" w:rsidR="00D02B9B" w:rsidRPr="00B006BD" w:rsidRDefault="00D02B9B" w:rsidP="000357DA">
            <w:pPr>
              <w:spacing w:after="0" w:line="240" w:lineRule="auto"/>
              <w:jc w:val="right"/>
              <w:rPr>
                <w:rFonts w:ascii="Constantia" w:hAnsi="Constantia" w:cstheme="minorHAnsi"/>
                <w:bCs/>
                <w:color w:val="000000"/>
                <w:sz w:val="20"/>
                <w:szCs w:val="20"/>
              </w:rPr>
            </w:pPr>
          </w:p>
        </w:tc>
      </w:tr>
      <w:tr w:rsidR="00D02B9B" w:rsidRPr="00B006BD" w14:paraId="20C96935" w14:textId="77777777" w:rsidTr="000357DA">
        <w:trPr>
          <w:trHeight w:val="20"/>
        </w:trPr>
        <w:tc>
          <w:tcPr>
            <w:tcW w:w="1295" w:type="pct"/>
            <w:shd w:val="clear" w:color="auto" w:fill="auto"/>
          </w:tcPr>
          <w:p w14:paraId="3351844B" w14:textId="77777777" w:rsidR="00D02B9B" w:rsidRPr="00B006BD" w:rsidRDefault="00D02B9B" w:rsidP="000357DA">
            <w:pPr>
              <w:spacing w:after="0" w:line="240" w:lineRule="auto"/>
              <w:rPr>
                <w:rFonts w:ascii="Constantia" w:hAnsi="Constantia"/>
                <w:b/>
                <w:sz w:val="20"/>
                <w:szCs w:val="20"/>
              </w:rPr>
            </w:pPr>
            <w:r w:rsidRPr="00B006BD">
              <w:rPr>
                <w:rFonts w:ascii="Constantia" w:hAnsi="Constantia"/>
                <w:b/>
                <w:sz w:val="20"/>
                <w:szCs w:val="20"/>
              </w:rPr>
              <w:t xml:space="preserve">Housing </w:t>
            </w:r>
          </w:p>
        </w:tc>
        <w:tc>
          <w:tcPr>
            <w:tcW w:w="752" w:type="pct"/>
            <w:shd w:val="clear" w:color="auto" w:fill="auto"/>
          </w:tcPr>
          <w:p w14:paraId="594D0B6C"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752" w:type="pct"/>
            <w:shd w:val="clear" w:color="auto" w:fill="auto"/>
          </w:tcPr>
          <w:p w14:paraId="7BBC0C14"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753" w:type="pct"/>
            <w:shd w:val="clear" w:color="auto" w:fill="auto"/>
          </w:tcPr>
          <w:p w14:paraId="78285BB1"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836" w:type="pct"/>
            <w:shd w:val="clear" w:color="auto" w:fill="auto"/>
          </w:tcPr>
          <w:p w14:paraId="3F527C07"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612" w:type="pct"/>
            <w:shd w:val="clear" w:color="auto" w:fill="auto"/>
          </w:tcPr>
          <w:p w14:paraId="5A6CF394" w14:textId="77777777" w:rsidR="00D02B9B" w:rsidRPr="00B006BD" w:rsidRDefault="00D02B9B" w:rsidP="000357DA">
            <w:pPr>
              <w:spacing w:after="0" w:line="240" w:lineRule="auto"/>
              <w:jc w:val="right"/>
              <w:rPr>
                <w:rFonts w:ascii="Constantia" w:hAnsi="Constantia" w:cstheme="minorHAnsi"/>
                <w:bCs/>
                <w:color w:val="000000"/>
                <w:sz w:val="20"/>
                <w:szCs w:val="20"/>
              </w:rPr>
            </w:pPr>
          </w:p>
        </w:tc>
      </w:tr>
      <w:tr w:rsidR="00D02B9B" w:rsidRPr="00B006BD" w14:paraId="60F240D2" w14:textId="77777777" w:rsidTr="000357DA">
        <w:trPr>
          <w:trHeight w:val="20"/>
        </w:trPr>
        <w:tc>
          <w:tcPr>
            <w:tcW w:w="1295" w:type="pct"/>
            <w:shd w:val="clear" w:color="auto" w:fill="auto"/>
          </w:tcPr>
          <w:p w14:paraId="69D5D411" w14:textId="77777777" w:rsidR="00D02B9B" w:rsidRPr="00B82AE4" w:rsidRDefault="00D02B9B" w:rsidP="000357DA">
            <w:pPr>
              <w:spacing w:after="0" w:line="240" w:lineRule="auto"/>
              <w:rPr>
                <w:rFonts w:ascii="Constantia" w:hAnsi="Constantia" w:cs="Calibri"/>
                <w:color w:val="000000"/>
                <w:sz w:val="20"/>
                <w:szCs w:val="20"/>
                <w:lang w:eastAsia="en-GB"/>
              </w:rPr>
            </w:pPr>
            <w:r w:rsidRPr="00B82AE4">
              <w:rPr>
                <w:rFonts w:ascii="Constantia" w:hAnsi="Constantia" w:cs="Calibri"/>
                <w:color w:val="000000"/>
                <w:sz w:val="20"/>
                <w:szCs w:val="20"/>
                <w:lang w:eastAsia="en-GB"/>
              </w:rPr>
              <w:lastRenderedPageBreak/>
              <w:t>Renovation and refurbishment of county residential houses</w:t>
            </w:r>
          </w:p>
        </w:tc>
        <w:tc>
          <w:tcPr>
            <w:tcW w:w="752" w:type="pct"/>
          </w:tcPr>
          <w:p w14:paraId="4B358AC2"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8,000,000</w:t>
            </w:r>
          </w:p>
        </w:tc>
        <w:tc>
          <w:tcPr>
            <w:tcW w:w="752" w:type="pct"/>
            <w:shd w:val="clear" w:color="auto" w:fill="auto"/>
          </w:tcPr>
          <w:p w14:paraId="6019149C"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22,000,000</w:t>
            </w:r>
          </w:p>
        </w:tc>
        <w:tc>
          <w:tcPr>
            <w:tcW w:w="753" w:type="pct"/>
            <w:shd w:val="clear" w:color="auto" w:fill="auto"/>
          </w:tcPr>
          <w:p w14:paraId="3D38803C"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 xml:space="preserve">8,000,000 </w:t>
            </w:r>
          </w:p>
        </w:tc>
        <w:tc>
          <w:tcPr>
            <w:tcW w:w="836" w:type="pct"/>
            <w:shd w:val="clear" w:color="auto" w:fill="auto"/>
          </w:tcPr>
          <w:p w14:paraId="3B9C564A"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8,400,000</w:t>
            </w:r>
          </w:p>
        </w:tc>
        <w:tc>
          <w:tcPr>
            <w:tcW w:w="612" w:type="pct"/>
            <w:shd w:val="clear" w:color="auto" w:fill="auto"/>
          </w:tcPr>
          <w:p w14:paraId="77A71C36"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8,820,000</w:t>
            </w:r>
          </w:p>
        </w:tc>
      </w:tr>
      <w:tr w:rsidR="00D02B9B" w:rsidRPr="00B006BD" w14:paraId="5C5F46DC" w14:textId="77777777" w:rsidTr="000357DA">
        <w:trPr>
          <w:trHeight w:val="20"/>
        </w:trPr>
        <w:tc>
          <w:tcPr>
            <w:tcW w:w="1295" w:type="pct"/>
            <w:shd w:val="clear" w:color="auto" w:fill="auto"/>
          </w:tcPr>
          <w:p w14:paraId="48ADA635" w14:textId="77777777" w:rsidR="00D02B9B" w:rsidRPr="00B82AE4" w:rsidRDefault="00D02B9B" w:rsidP="000357DA">
            <w:pPr>
              <w:spacing w:after="0" w:line="240" w:lineRule="auto"/>
              <w:rPr>
                <w:rFonts w:ascii="Constantia" w:hAnsi="Constantia" w:cs="Calibri"/>
                <w:color w:val="000000"/>
                <w:sz w:val="20"/>
                <w:szCs w:val="20"/>
                <w:lang w:eastAsia="en-GB"/>
              </w:rPr>
            </w:pPr>
            <w:r w:rsidRPr="00B82AE4">
              <w:rPr>
                <w:rFonts w:ascii="Constantia" w:hAnsi="Constantia" w:cs="Calibri"/>
                <w:color w:val="000000"/>
                <w:sz w:val="20"/>
                <w:szCs w:val="20"/>
                <w:lang w:eastAsia="en-GB"/>
              </w:rPr>
              <w:t xml:space="preserve">Security fencing of county residential estates with </w:t>
            </w:r>
            <w:proofErr w:type="spellStart"/>
            <w:r w:rsidRPr="00B82AE4">
              <w:rPr>
                <w:rFonts w:ascii="Constantia" w:hAnsi="Constantia" w:cs="Calibri"/>
                <w:color w:val="000000"/>
                <w:sz w:val="20"/>
                <w:szCs w:val="20"/>
                <w:lang w:eastAsia="en-GB"/>
              </w:rPr>
              <w:t>ceder</w:t>
            </w:r>
            <w:proofErr w:type="spellEnd"/>
            <w:r w:rsidRPr="00B82AE4">
              <w:rPr>
                <w:rFonts w:ascii="Constantia" w:hAnsi="Constantia" w:cs="Calibri"/>
                <w:color w:val="000000"/>
                <w:sz w:val="20"/>
                <w:szCs w:val="20"/>
                <w:lang w:eastAsia="en-GB"/>
              </w:rPr>
              <w:t xml:space="preserve"> posts and chain link/Perimeter wall</w:t>
            </w:r>
          </w:p>
        </w:tc>
        <w:tc>
          <w:tcPr>
            <w:tcW w:w="752" w:type="pct"/>
          </w:tcPr>
          <w:p w14:paraId="48CE2B00"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2,175,650</w:t>
            </w:r>
          </w:p>
        </w:tc>
        <w:tc>
          <w:tcPr>
            <w:tcW w:w="752" w:type="pct"/>
            <w:shd w:val="clear" w:color="auto" w:fill="auto"/>
          </w:tcPr>
          <w:p w14:paraId="2854807C"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10,000,000</w:t>
            </w:r>
          </w:p>
        </w:tc>
        <w:tc>
          <w:tcPr>
            <w:tcW w:w="753" w:type="pct"/>
            <w:shd w:val="clear" w:color="auto" w:fill="auto"/>
          </w:tcPr>
          <w:p w14:paraId="4CD1D496"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 xml:space="preserve">2,175,650 </w:t>
            </w:r>
          </w:p>
        </w:tc>
        <w:tc>
          <w:tcPr>
            <w:tcW w:w="836" w:type="pct"/>
            <w:tcBorders>
              <w:top w:val="single" w:sz="4" w:space="0" w:color="auto"/>
              <w:left w:val="single" w:sz="4" w:space="0" w:color="auto"/>
              <w:bottom w:val="single" w:sz="4" w:space="0" w:color="auto"/>
              <w:right w:val="single" w:sz="4" w:space="0" w:color="auto"/>
            </w:tcBorders>
          </w:tcPr>
          <w:p w14:paraId="28D55988"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2,284,433</w:t>
            </w:r>
          </w:p>
        </w:tc>
        <w:tc>
          <w:tcPr>
            <w:tcW w:w="612" w:type="pct"/>
            <w:tcBorders>
              <w:top w:val="single" w:sz="4" w:space="0" w:color="auto"/>
              <w:left w:val="single" w:sz="4" w:space="0" w:color="auto"/>
              <w:bottom w:val="single" w:sz="4" w:space="0" w:color="auto"/>
              <w:right w:val="single" w:sz="4" w:space="0" w:color="auto"/>
            </w:tcBorders>
          </w:tcPr>
          <w:p w14:paraId="1BD8847C"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2,398,655</w:t>
            </w:r>
          </w:p>
        </w:tc>
      </w:tr>
      <w:tr w:rsidR="00D02B9B" w:rsidRPr="00B006BD" w14:paraId="6F271FAD" w14:textId="77777777" w:rsidTr="000357DA">
        <w:trPr>
          <w:trHeight w:val="20"/>
        </w:trPr>
        <w:tc>
          <w:tcPr>
            <w:tcW w:w="1295" w:type="pct"/>
            <w:shd w:val="clear" w:color="auto" w:fill="auto"/>
          </w:tcPr>
          <w:p w14:paraId="4E2E6081" w14:textId="77777777" w:rsidR="00D02B9B" w:rsidRPr="00B82AE4" w:rsidRDefault="00D02B9B" w:rsidP="000357DA">
            <w:pPr>
              <w:spacing w:after="0" w:line="240" w:lineRule="auto"/>
              <w:rPr>
                <w:rFonts w:ascii="Constantia" w:hAnsi="Constantia" w:cs="Calibri"/>
                <w:color w:val="000000"/>
                <w:sz w:val="20"/>
                <w:szCs w:val="20"/>
                <w:lang w:eastAsia="en-GB"/>
              </w:rPr>
            </w:pPr>
            <w:r w:rsidRPr="00B82AE4">
              <w:rPr>
                <w:rFonts w:ascii="Constantia" w:hAnsi="Constantia" w:cs="Calibri"/>
                <w:color w:val="000000"/>
                <w:sz w:val="20"/>
                <w:szCs w:val="20"/>
                <w:lang w:eastAsia="en-GB"/>
              </w:rPr>
              <w:t xml:space="preserve">Construction of governors/Deputy </w:t>
            </w:r>
            <w:proofErr w:type="gramStart"/>
            <w:r w:rsidRPr="00B82AE4">
              <w:rPr>
                <w:rFonts w:ascii="Constantia" w:hAnsi="Constantia" w:cs="Calibri"/>
                <w:color w:val="000000"/>
                <w:sz w:val="20"/>
                <w:szCs w:val="20"/>
                <w:lang w:eastAsia="en-GB"/>
              </w:rPr>
              <w:t>governors</w:t>
            </w:r>
            <w:proofErr w:type="gramEnd"/>
            <w:r w:rsidRPr="00B82AE4">
              <w:rPr>
                <w:rFonts w:ascii="Constantia" w:hAnsi="Constantia" w:cs="Calibri"/>
                <w:color w:val="000000"/>
                <w:sz w:val="20"/>
                <w:szCs w:val="20"/>
                <w:lang w:eastAsia="en-GB"/>
              </w:rPr>
              <w:t xml:space="preserve"> official residence</w:t>
            </w:r>
          </w:p>
        </w:tc>
        <w:tc>
          <w:tcPr>
            <w:tcW w:w="752" w:type="pct"/>
            <w:tcBorders>
              <w:top w:val="nil"/>
              <w:left w:val="nil"/>
              <w:bottom w:val="single" w:sz="4" w:space="0" w:color="auto"/>
              <w:right w:val="single" w:sz="4" w:space="0" w:color="auto"/>
            </w:tcBorders>
          </w:tcPr>
          <w:p w14:paraId="643914FF"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c>
          <w:tcPr>
            <w:tcW w:w="752" w:type="pct"/>
            <w:shd w:val="clear" w:color="auto" w:fill="auto"/>
          </w:tcPr>
          <w:p w14:paraId="7CE75632"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105,000,000</w:t>
            </w:r>
          </w:p>
        </w:tc>
        <w:tc>
          <w:tcPr>
            <w:tcW w:w="753" w:type="pct"/>
            <w:shd w:val="clear" w:color="auto" w:fill="auto"/>
          </w:tcPr>
          <w:p w14:paraId="51E2BB04"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c>
          <w:tcPr>
            <w:tcW w:w="836" w:type="pct"/>
            <w:shd w:val="clear" w:color="auto" w:fill="auto"/>
          </w:tcPr>
          <w:p w14:paraId="022D763A"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c>
          <w:tcPr>
            <w:tcW w:w="612" w:type="pct"/>
            <w:shd w:val="clear" w:color="auto" w:fill="auto"/>
          </w:tcPr>
          <w:p w14:paraId="251D4685" w14:textId="77777777" w:rsidR="00D02B9B" w:rsidRPr="00B82AE4" w:rsidRDefault="00D02B9B" w:rsidP="000357DA">
            <w:pPr>
              <w:tabs>
                <w:tab w:val="left" w:pos="1080"/>
              </w:tabs>
              <w:spacing w:after="0" w:line="240" w:lineRule="auto"/>
              <w:rPr>
                <w:rFonts w:ascii="Constantia" w:hAnsi="Constantia" w:cs="Calibri"/>
                <w:color w:val="000000"/>
                <w:sz w:val="20"/>
                <w:szCs w:val="20"/>
                <w:lang w:eastAsia="en-GB"/>
              </w:rPr>
            </w:pPr>
            <w:r>
              <w:rPr>
                <w:rFonts w:ascii="Constantia" w:hAnsi="Constantia" w:cs="Calibri"/>
                <w:color w:val="000000"/>
                <w:sz w:val="20"/>
                <w:szCs w:val="20"/>
                <w:lang w:eastAsia="en-GB"/>
              </w:rPr>
              <w:tab/>
            </w:r>
            <w:r w:rsidRPr="00B82AE4">
              <w:rPr>
                <w:rFonts w:ascii="Constantia" w:hAnsi="Constantia" w:cs="Calibri"/>
                <w:color w:val="000000"/>
                <w:sz w:val="20"/>
                <w:szCs w:val="20"/>
                <w:lang w:eastAsia="en-GB"/>
              </w:rPr>
              <w:t>0</w:t>
            </w:r>
          </w:p>
        </w:tc>
      </w:tr>
      <w:tr w:rsidR="00D02B9B" w:rsidRPr="00B006BD" w14:paraId="79C80414" w14:textId="77777777" w:rsidTr="000357DA">
        <w:trPr>
          <w:trHeight w:val="20"/>
        </w:trPr>
        <w:tc>
          <w:tcPr>
            <w:tcW w:w="1295" w:type="pct"/>
            <w:shd w:val="clear" w:color="auto" w:fill="auto"/>
          </w:tcPr>
          <w:p w14:paraId="4AF72C01" w14:textId="77777777" w:rsidR="00D02B9B" w:rsidRPr="00B82AE4" w:rsidRDefault="00D02B9B" w:rsidP="000357DA">
            <w:pPr>
              <w:spacing w:after="0" w:line="240" w:lineRule="auto"/>
              <w:rPr>
                <w:rFonts w:ascii="Constantia" w:hAnsi="Constantia" w:cs="Calibri"/>
                <w:color w:val="000000"/>
                <w:sz w:val="20"/>
                <w:szCs w:val="20"/>
                <w:lang w:eastAsia="en-GB"/>
              </w:rPr>
            </w:pPr>
            <w:r w:rsidRPr="00B82AE4">
              <w:rPr>
                <w:rFonts w:ascii="Constantia" w:hAnsi="Constantia" w:cs="Calibri"/>
                <w:color w:val="000000"/>
                <w:sz w:val="20"/>
                <w:szCs w:val="20"/>
                <w:lang w:eastAsia="en-GB"/>
              </w:rPr>
              <w:t>Valuation of county residential houses</w:t>
            </w:r>
          </w:p>
        </w:tc>
        <w:tc>
          <w:tcPr>
            <w:tcW w:w="752" w:type="pct"/>
            <w:tcBorders>
              <w:top w:val="nil"/>
              <w:left w:val="nil"/>
              <w:bottom w:val="single" w:sz="4" w:space="0" w:color="auto"/>
              <w:right w:val="single" w:sz="4" w:space="0" w:color="auto"/>
            </w:tcBorders>
          </w:tcPr>
          <w:p w14:paraId="075FFB75"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c>
          <w:tcPr>
            <w:tcW w:w="752" w:type="pct"/>
            <w:shd w:val="clear" w:color="auto" w:fill="auto"/>
          </w:tcPr>
          <w:p w14:paraId="083E69DC"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5,000,000</w:t>
            </w:r>
          </w:p>
        </w:tc>
        <w:tc>
          <w:tcPr>
            <w:tcW w:w="753" w:type="pct"/>
            <w:shd w:val="clear" w:color="auto" w:fill="auto"/>
          </w:tcPr>
          <w:p w14:paraId="5D6FD2CB"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c>
          <w:tcPr>
            <w:tcW w:w="836" w:type="pct"/>
            <w:shd w:val="clear" w:color="auto" w:fill="auto"/>
          </w:tcPr>
          <w:p w14:paraId="25F6A697"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c>
          <w:tcPr>
            <w:tcW w:w="612" w:type="pct"/>
            <w:shd w:val="clear" w:color="auto" w:fill="auto"/>
          </w:tcPr>
          <w:p w14:paraId="0261B777"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r>
      <w:tr w:rsidR="00D02B9B" w:rsidRPr="00B006BD" w14:paraId="31EDF326" w14:textId="77777777" w:rsidTr="000357DA">
        <w:trPr>
          <w:trHeight w:val="20"/>
        </w:trPr>
        <w:tc>
          <w:tcPr>
            <w:tcW w:w="1295" w:type="pct"/>
          </w:tcPr>
          <w:p w14:paraId="095167C9" w14:textId="77777777" w:rsidR="00D02B9B" w:rsidRPr="00B82AE4" w:rsidRDefault="00D02B9B" w:rsidP="000357DA">
            <w:pPr>
              <w:spacing w:after="0" w:line="240" w:lineRule="auto"/>
              <w:rPr>
                <w:rFonts w:ascii="Constantia" w:hAnsi="Constantia" w:cs="Calibri"/>
                <w:color w:val="000000"/>
                <w:sz w:val="20"/>
                <w:szCs w:val="20"/>
                <w:lang w:eastAsia="en-GB"/>
              </w:rPr>
            </w:pPr>
            <w:r w:rsidRPr="00B82AE4">
              <w:rPr>
                <w:rFonts w:ascii="Constantia" w:hAnsi="Constantia" w:cs="Calibri"/>
                <w:color w:val="000000"/>
                <w:sz w:val="20"/>
                <w:szCs w:val="20"/>
                <w:lang w:eastAsia="en-GB"/>
              </w:rPr>
              <w:t>Social Housing project in 45 wards 2 houses per ward for the vulnerable in the society0</w:t>
            </w:r>
          </w:p>
        </w:tc>
        <w:tc>
          <w:tcPr>
            <w:tcW w:w="752" w:type="pct"/>
            <w:tcBorders>
              <w:right w:val="single" w:sz="4" w:space="0" w:color="auto"/>
            </w:tcBorders>
          </w:tcPr>
          <w:p w14:paraId="13073F72"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c>
          <w:tcPr>
            <w:tcW w:w="752" w:type="pct"/>
            <w:shd w:val="clear" w:color="auto" w:fill="auto"/>
          </w:tcPr>
          <w:p w14:paraId="1819BF73"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40,000,000</w:t>
            </w:r>
          </w:p>
        </w:tc>
        <w:tc>
          <w:tcPr>
            <w:tcW w:w="753" w:type="pct"/>
            <w:shd w:val="clear" w:color="auto" w:fill="auto"/>
          </w:tcPr>
          <w:p w14:paraId="2ED259BF"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 xml:space="preserve">  0</w:t>
            </w:r>
          </w:p>
        </w:tc>
        <w:tc>
          <w:tcPr>
            <w:tcW w:w="836" w:type="pct"/>
            <w:shd w:val="clear" w:color="auto" w:fill="auto"/>
          </w:tcPr>
          <w:p w14:paraId="56C9CC5A"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c>
          <w:tcPr>
            <w:tcW w:w="612" w:type="pct"/>
            <w:shd w:val="clear" w:color="auto" w:fill="auto"/>
          </w:tcPr>
          <w:p w14:paraId="16B17BFA"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r>
      <w:tr w:rsidR="00D02B9B" w:rsidRPr="00B006BD" w14:paraId="52A45EFB" w14:textId="77777777" w:rsidTr="000357DA">
        <w:trPr>
          <w:trHeight w:val="20"/>
        </w:trPr>
        <w:tc>
          <w:tcPr>
            <w:tcW w:w="1295" w:type="pct"/>
            <w:shd w:val="clear" w:color="auto" w:fill="auto"/>
          </w:tcPr>
          <w:p w14:paraId="1095BDAB" w14:textId="77777777" w:rsidR="00D02B9B" w:rsidRPr="00B82AE4" w:rsidRDefault="00D02B9B" w:rsidP="000357DA">
            <w:pPr>
              <w:spacing w:after="0" w:line="240" w:lineRule="auto"/>
              <w:rPr>
                <w:rFonts w:ascii="Constantia" w:hAnsi="Constantia" w:cs="Calibri"/>
                <w:color w:val="000000"/>
                <w:sz w:val="20"/>
                <w:szCs w:val="20"/>
                <w:lang w:eastAsia="en-GB"/>
              </w:rPr>
            </w:pPr>
            <w:r w:rsidRPr="00B82AE4">
              <w:rPr>
                <w:rFonts w:ascii="Constantia" w:hAnsi="Constantia" w:cs="Calibri"/>
                <w:color w:val="000000"/>
                <w:sz w:val="20"/>
                <w:szCs w:val="20"/>
                <w:lang w:eastAsia="en-GB"/>
              </w:rPr>
              <w:t>Construction and Equipping of Appropriate Building Technologies (ABT) Centers.</w:t>
            </w:r>
          </w:p>
        </w:tc>
        <w:tc>
          <w:tcPr>
            <w:tcW w:w="752" w:type="pct"/>
            <w:tcBorders>
              <w:top w:val="nil"/>
              <w:left w:val="nil"/>
              <w:bottom w:val="single" w:sz="4" w:space="0" w:color="auto"/>
              <w:right w:val="single" w:sz="4" w:space="0" w:color="auto"/>
            </w:tcBorders>
          </w:tcPr>
          <w:p w14:paraId="5B99F9D3"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c>
          <w:tcPr>
            <w:tcW w:w="752" w:type="pct"/>
            <w:shd w:val="clear" w:color="auto" w:fill="auto"/>
          </w:tcPr>
          <w:p w14:paraId="3D11F00A"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20,000,000</w:t>
            </w:r>
          </w:p>
        </w:tc>
        <w:tc>
          <w:tcPr>
            <w:tcW w:w="753" w:type="pct"/>
            <w:shd w:val="clear" w:color="auto" w:fill="auto"/>
          </w:tcPr>
          <w:p w14:paraId="7432880C"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c>
          <w:tcPr>
            <w:tcW w:w="836" w:type="pct"/>
            <w:shd w:val="clear" w:color="auto" w:fill="auto"/>
          </w:tcPr>
          <w:p w14:paraId="519A1B16"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c>
          <w:tcPr>
            <w:tcW w:w="612" w:type="pct"/>
            <w:shd w:val="clear" w:color="auto" w:fill="auto"/>
          </w:tcPr>
          <w:p w14:paraId="200DF608"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r>
      <w:tr w:rsidR="00D02B9B" w:rsidRPr="00B006BD" w14:paraId="4C40D325" w14:textId="77777777" w:rsidTr="000357DA">
        <w:trPr>
          <w:trHeight w:val="20"/>
        </w:trPr>
        <w:tc>
          <w:tcPr>
            <w:tcW w:w="1295" w:type="pct"/>
            <w:shd w:val="clear" w:color="auto" w:fill="auto"/>
          </w:tcPr>
          <w:p w14:paraId="06DCA75E" w14:textId="77777777" w:rsidR="00D02B9B" w:rsidRPr="00B82AE4" w:rsidRDefault="00D02B9B" w:rsidP="000357DA">
            <w:pPr>
              <w:spacing w:after="0" w:line="240" w:lineRule="auto"/>
              <w:rPr>
                <w:rFonts w:ascii="Constantia" w:hAnsi="Constantia" w:cs="Calibri"/>
                <w:color w:val="000000"/>
                <w:sz w:val="20"/>
                <w:szCs w:val="20"/>
                <w:lang w:eastAsia="en-GB"/>
              </w:rPr>
            </w:pPr>
            <w:r w:rsidRPr="00B82AE4">
              <w:rPr>
                <w:rFonts w:ascii="Constantia" w:hAnsi="Constantia" w:cs="Calibri"/>
                <w:color w:val="000000"/>
                <w:sz w:val="20"/>
                <w:szCs w:val="20"/>
                <w:lang w:eastAsia="en-GB"/>
              </w:rPr>
              <w:t xml:space="preserve">Housing Financing (grant)- Slum upgrading; provision of serviced </w:t>
            </w:r>
            <w:proofErr w:type="gramStart"/>
            <w:r w:rsidRPr="00B82AE4">
              <w:rPr>
                <w:rFonts w:ascii="Constantia" w:hAnsi="Constantia" w:cs="Calibri"/>
                <w:color w:val="000000"/>
                <w:sz w:val="20"/>
                <w:szCs w:val="20"/>
                <w:lang w:eastAsia="en-GB"/>
              </w:rPr>
              <w:t>plots(</w:t>
            </w:r>
            <w:proofErr w:type="gramEnd"/>
            <w:r w:rsidRPr="00B82AE4">
              <w:rPr>
                <w:rFonts w:ascii="Constantia" w:hAnsi="Constantia" w:cs="Calibri"/>
                <w:color w:val="000000"/>
                <w:sz w:val="20"/>
                <w:szCs w:val="20"/>
                <w:lang w:eastAsia="en-GB"/>
              </w:rPr>
              <w:t>roads, water, electricity and sewerage)</w:t>
            </w:r>
          </w:p>
        </w:tc>
        <w:tc>
          <w:tcPr>
            <w:tcW w:w="752" w:type="pct"/>
            <w:tcBorders>
              <w:top w:val="nil"/>
              <w:left w:val="nil"/>
              <w:bottom w:val="single" w:sz="4" w:space="0" w:color="auto"/>
              <w:right w:val="single" w:sz="4" w:space="0" w:color="auto"/>
            </w:tcBorders>
          </w:tcPr>
          <w:p w14:paraId="5A0D6F01"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c>
          <w:tcPr>
            <w:tcW w:w="752" w:type="pct"/>
            <w:shd w:val="clear" w:color="auto" w:fill="auto"/>
          </w:tcPr>
          <w:p w14:paraId="5068597F"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100,000,000</w:t>
            </w:r>
          </w:p>
        </w:tc>
        <w:tc>
          <w:tcPr>
            <w:tcW w:w="753" w:type="pct"/>
            <w:shd w:val="clear" w:color="auto" w:fill="auto"/>
          </w:tcPr>
          <w:p w14:paraId="4E3E38B3"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c>
          <w:tcPr>
            <w:tcW w:w="836" w:type="pct"/>
            <w:shd w:val="clear" w:color="auto" w:fill="auto"/>
          </w:tcPr>
          <w:p w14:paraId="44120385"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c>
          <w:tcPr>
            <w:tcW w:w="612" w:type="pct"/>
            <w:shd w:val="clear" w:color="auto" w:fill="auto"/>
          </w:tcPr>
          <w:p w14:paraId="021DCCA7"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0</w:t>
            </w:r>
          </w:p>
        </w:tc>
      </w:tr>
      <w:tr w:rsidR="00D02B9B" w:rsidRPr="00B006BD" w14:paraId="350940AA" w14:textId="77777777" w:rsidTr="000357DA">
        <w:trPr>
          <w:trHeight w:val="20"/>
        </w:trPr>
        <w:tc>
          <w:tcPr>
            <w:tcW w:w="1295" w:type="pct"/>
            <w:shd w:val="clear" w:color="auto" w:fill="auto"/>
          </w:tcPr>
          <w:p w14:paraId="6DF12049" w14:textId="77777777" w:rsidR="00D02B9B" w:rsidRPr="00B82AE4" w:rsidRDefault="00D02B9B" w:rsidP="000357DA">
            <w:pPr>
              <w:spacing w:after="0" w:line="240" w:lineRule="auto"/>
              <w:rPr>
                <w:rFonts w:ascii="Constantia" w:hAnsi="Constantia" w:cs="Calibri"/>
                <w:color w:val="000000"/>
                <w:sz w:val="20"/>
                <w:szCs w:val="20"/>
                <w:lang w:eastAsia="en-GB"/>
              </w:rPr>
            </w:pPr>
            <w:r w:rsidRPr="00B82AE4">
              <w:rPr>
                <w:rFonts w:ascii="Constantia" w:hAnsi="Constantia" w:cs="Calibri"/>
                <w:color w:val="000000"/>
                <w:sz w:val="20"/>
                <w:szCs w:val="20"/>
                <w:lang w:eastAsia="en-GB"/>
              </w:rPr>
              <w:t>KISIP Infrastructure grant</w:t>
            </w:r>
          </w:p>
        </w:tc>
        <w:tc>
          <w:tcPr>
            <w:tcW w:w="752" w:type="pct"/>
            <w:tcBorders>
              <w:top w:val="nil"/>
              <w:left w:val="nil"/>
              <w:bottom w:val="single" w:sz="4" w:space="0" w:color="auto"/>
              <w:right w:val="single" w:sz="4" w:space="0" w:color="auto"/>
            </w:tcBorders>
          </w:tcPr>
          <w:p w14:paraId="56708C4D"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50,000,000</w:t>
            </w:r>
          </w:p>
        </w:tc>
        <w:tc>
          <w:tcPr>
            <w:tcW w:w="752" w:type="pct"/>
            <w:shd w:val="clear" w:color="auto" w:fill="auto"/>
          </w:tcPr>
          <w:p w14:paraId="36C34283" w14:textId="77777777" w:rsidR="00D02B9B" w:rsidRPr="00B82AE4" w:rsidRDefault="00D02B9B" w:rsidP="000357DA">
            <w:pPr>
              <w:spacing w:after="0" w:line="240" w:lineRule="auto"/>
              <w:jc w:val="right"/>
              <w:rPr>
                <w:rFonts w:ascii="Constantia" w:hAnsi="Constantia" w:cs="Calibri"/>
                <w:color w:val="000000"/>
                <w:sz w:val="20"/>
                <w:szCs w:val="20"/>
                <w:lang w:eastAsia="en-GB"/>
              </w:rPr>
            </w:pPr>
          </w:p>
        </w:tc>
        <w:tc>
          <w:tcPr>
            <w:tcW w:w="753" w:type="pct"/>
            <w:shd w:val="clear" w:color="auto" w:fill="auto"/>
          </w:tcPr>
          <w:p w14:paraId="7BDB5B93"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 xml:space="preserve">50,000,000 </w:t>
            </w:r>
          </w:p>
        </w:tc>
        <w:tc>
          <w:tcPr>
            <w:tcW w:w="836" w:type="pct"/>
            <w:shd w:val="clear" w:color="auto" w:fill="auto"/>
          </w:tcPr>
          <w:p w14:paraId="29551B40"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50,000,000</w:t>
            </w:r>
          </w:p>
        </w:tc>
        <w:tc>
          <w:tcPr>
            <w:tcW w:w="612" w:type="pct"/>
            <w:shd w:val="clear" w:color="auto" w:fill="auto"/>
          </w:tcPr>
          <w:p w14:paraId="4103420A" w14:textId="77777777" w:rsidR="00D02B9B" w:rsidRPr="00B82AE4" w:rsidRDefault="00D02B9B" w:rsidP="000357DA">
            <w:pPr>
              <w:spacing w:after="0" w:line="240" w:lineRule="auto"/>
              <w:jc w:val="right"/>
              <w:rPr>
                <w:rFonts w:ascii="Constantia" w:hAnsi="Constantia" w:cs="Calibri"/>
                <w:color w:val="000000"/>
                <w:sz w:val="20"/>
                <w:szCs w:val="20"/>
                <w:lang w:eastAsia="en-GB"/>
              </w:rPr>
            </w:pPr>
            <w:r w:rsidRPr="00B82AE4">
              <w:rPr>
                <w:rFonts w:ascii="Constantia" w:hAnsi="Constantia" w:cs="Calibri"/>
                <w:color w:val="000000"/>
                <w:sz w:val="20"/>
                <w:szCs w:val="20"/>
                <w:lang w:eastAsia="en-GB"/>
              </w:rPr>
              <w:t>50,000,000</w:t>
            </w:r>
          </w:p>
        </w:tc>
      </w:tr>
      <w:tr w:rsidR="00D02B9B" w:rsidRPr="00B82AE4" w14:paraId="1997D1A3" w14:textId="77777777" w:rsidTr="000357DA">
        <w:trPr>
          <w:trHeight w:val="20"/>
        </w:trPr>
        <w:tc>
          <w:tcPr>
            <w:tcW w:w="1295" w:type="pct"/>
            <w:shd w:val="clear" w:color="auto" w:fill="auto"/>
          </w:tcPr>
          <w:p w14:paraId="3F029B17" w14:textId="77777777" w:rsidR="00D02B9B" w:rsidRPr="00B82AE4" w:rsidRDefault="00D02B9B" w:rsidP="000357DA">
            <w:pPr>
              <w:spacing w:after="0" w:line="240" w:lineRule="auto"/>
              <w:rPr>
                <w:rFonts w:ascii="Constantia" w:hAnsi="Constantia" w:cs="Calibri"/>
                <w:b/>
                <w:bCs/>
                <w:color w:val="000000"/>
                <w:sz w:val="20"/>
                <w:szCs w:val="20"/>
                <w:lang w:eastAsia="en-GB"/>
              </w:rPr>
            </w:pPr>
            <w:r w:rsidRPr="00B82AE4">
              <w:rPr>
                <w:rFonts w:ascii="Constantia" w:hAnsi="Constantia" w:cs="Calibri"/>
                <w:b/>
                <w:bCs/>
                <w:color w:val="000000"/>
                <w:sz w:val="20"/>
                <w:szCs w:val="20"/>
                <w:lang w:eastAsia="en-GB"/>
              </w:rPr>
              <w:t>Total</w:t>
            </w:r>
          </w:p>
        </w:tc>
        <w:tc>
          <w:tcPr>
            <w:tcW w:w="752" w:type="pct"/>
            <w:tcBorders>
              <w:top w:val="nil"/>
              <w:left w:val="nil"/>
              <w:bottom w:val="single" w:sz="4" w:space="0" w:color="auto"/>
              <w:right w:val="single" w:sz="4" w:space="0" w:color="auto"/>
            </w:tcBorders>
          </w:tcPr>
          <w:p w14:paraId="62049952" w14:textId="77777777" w:rsidR="00D02B9B" w:rsidRPr="00B82AE4" w:rsidRDefault="00D02B9B" w:rsidP="000357DA">
            <w:pPr>
              <w:spacing w:after="0" w:line="240" w:lineRule="auto"/>
              <w:jc w:val="right"/>
              <w:rPr>
                <w:rFonts w:ascii="Constantia" w:hAnsi="Constantia" w:cs="Calibri"/>
                <w:b/>
                <w:bCs/>
                <w:color w:val="000000"/>
                <w:sz w:val="20"/>
                <w:szCs w:val="20"/>
                <w:lang w:eastAsia="en-GB"/>
              </w:rPr>
            </w:pPr>
            <w:r w:rsidRPr="00B82AE4">
              <w:rPr>
                <w:rFonts w:ascii="Constantia" w:hAnsi="Constantia" w:cs="Calibri"/>
                <w:b/>
                <w:bCs/>
                <w:color w:val="000000"/>
                <w:sz w:val="20"/>
                <w:szCs w:val="20"/>
                <w:lang w:eastAsia="en-GB"/>
              </w:rPr>
              <w:t>60,175,650</w:t>
            </w:r>
          </w:p>
        </w:tc>
        <w:tc>
          <w:tcPr>
            <w:tcW w:w="752" w:type="pct"/>
            <w:shd w:val="clear" w:color="auto" w:fill="auto"/>
          </w:tcPr>
          <w:p w14:paraId="657AC211" w14:textId="77777777" w:rsidR="00D02B9B" w:rsidRPr="00B82AE4" w:rsidRDefault="00D02B9B" w:rsidP="000357DA">
            <w:pPr>
              <w:spacing w:after="0" w:line="240" w:lineRule="auto"/>
              <w:jc w:val="right"/>
              <w:rPr>
                <w:rFonts w:ascii="Constantia" w:hAnsi="Constantia" w:cs="Calibri"/>
                <w:b/>
                <w:bCs/>
                <w:color w:val="000000"/>
                <w:sz w:val="20"/>
                <w:szCs w:val="20"/>
                <w:lang w:eastAsia="en-GB"/>
              </w:rPr>
            </w:pPr>
            <w:r w:rsidRPr="00B82AE4">
              <w:rPr>
                <w:rFonts w:ascii="Constantia" w:hAnsi="Constantia" w:cs="Calibri"/>
                <w:b/>
                <w:bCs/>
                <w:color w:val="000000"/>
                <w:sz w:val="20"/>
                <w:szCs w:val="20"/>
                <w:lang w:eastAsia="en-GB"/>
              </w:rPr>
              <w:t>227,000,000</w:t>
            </w:r>
          </w:p>
        </w:tc>
        <w:tc>
          <w:tcPr>
            <w:tcW w:w="753" w:type="pct"/>
            <w:shd w:val="clear" w:color="auto" w:fill="auto"/>
          </w:tcPr>
          <w:p w14:paraId="3173F9DE" w14:textId="77777777" w:rsidR="00D02B9B" w:rsidRPr="00B82AE4" w:rsidRDefault="00D02B9B" w:rsidP="000357DA">
            <w:pPr>
              <w:spacing w:after="0" w:line="240" w:lineRule="auto"/>
              <w:jc w:val="right"/>
              <w:rPr>
                <w:rFonts w:ascii="Constantia" w:hAnsi="Constantia" w:cs="Calibri"/>
                <w:b/>
                <w:bCs/>
                <w:color w:val="000000"/>
                <w:sz w:val="20"/>
                <w:szCs w:val="20"/>
                <w:lang w:eastAsia="en-GB"/>
              </w:rPr>
            </w:pPr>
            <w:r w:rsidRPr="00B82AE4">
              <w:rPr>
                <w:rFonts w:ascii="Constantia" w:hAnsi="Constantia" w:cs="Calibri"/>
                <w:b/>
                <w:bCs/>
                <w:color w:val="000000"/>
                <w:sz w:val="20"/>
                <w:szCs w:val="20"/>
                <w:lang w:eastAsia="en-GB"/>
              </w:rPr>
              <w:t xml:space="preserve">60,175,650 </w:t>
            </w:r>
          </w:p>
        </w:tc>
        <w:tc>
          <w:tcPr>
            <w:tcW w:w="836" w:type="pct"/>
            <w:shd w:val="clear" w:color="auto" w:fill="auto"/>
          </w:tcPr>
          <w:p w14:paraId="49457E82" w14:textId="77777777" w:rsidR="00D02B9B" w:rsidRPr="00B82AE4" w:rsidRDefault="00D02B9B" w:rsidP="000357DA">
            <w:pPr>
              <w:spacing w:after="0" w:line="240" w:lineRule="auto"/>
              <w:jc w:val="right"/>
              <w:rPr>
                <w:rFonts w:ascii="Constantia" w:hAnsi="Constantia" w:cs="Calibri"/>
                <w:b/>
                <w:bCs/>
                <w:color w:val="000000"/>
                <w:sz w:val="20"/>
                <w:szCs w:val="20"/>
                <w:lang w:eastAsia="en-GB"/>
              </w:rPr>
            </w:pPr>
            <w:r w:rsidRPr="00B82AE4">
              <w:rPr>
                <w:rFonts w:ascii="Constantia" w:hAnsi="Constantia" w:cs="Calibri"/>
                <w:b/>
                <w:bCs/>
                <w:color w:val="000000"/>
                <w:sz w:val="20"/>
                <w:szCs w:val="20"/>
                <w:lang w:eastAsia="en-GB"/>
              </w:rPr>
              <w:t>63,184,433</w:t>
            </w:r>
          </w:p>
        </w:tc>
        <w:tc>
          <w:tcPr>
            <w:tcW w:w="612" w:type="pct"/>
            <w:shd w:val="clear" w:color="auto" w:fill="auto"/>
          </w:tcPr>
          <w:p w14:paraId="0A13184C" w14:textId="77777777" w:rsidR="00D02B9B" w:rsidRPr="00B82AE4" w:rsidRDefault="00D02B9B" w:rsidP="000357DA">
            <w:pPr>
              <w:spacing w:after="0" w:line="240" w:lineRule="auto"/>
              <w:jc w:val="right"/>
              <w:rPr>
                <w:rFonts w:ascii="Constantia" w:hAnsi="Constantia" w:cs="Calibri"/>
                <w:b/>
                <w:bCs/>
                <w:color w:val="000000"/>
                <w:sz w:val="20"/>
                <w:szCs w:val="20"/>
                <w:lang w:eastAsia="en-GB"/>
              </w:rPr>
            </w:pPr>
            <w:r w:rsidRPr="00B82AE4">
              <w:rPr>
                <w:rFonts w:ascii="Constantia" w:hAnsi="Constantia" w:cs="Calibri"/>
                <w:b/>
                <w:bCs/>
                <w:color w:val="000000"/>
                <w:sz w:val="20"/>
                <w:szCs w:val="20"/>
                <w:lang w:eastAsia="en-GB"/>
              </w:rPr>
              <w:t>66,343,655</w:t>
            </w:r>
          </w:p>
        </w:tc>
      </w:tr>
      <w:tr w:rsidR="00D02B9B" w:rsidRPr="00B006BD" w14:paraId="5C04A2E9" w14:textId="77777777" w:rsidTr="000357DA">
        <w:trPr>
          <w:trHeight w:val="20"/>
        </w:trPr>
        <w:tc>
          <w:tcPr>
            <w:tcW w:w="1295" w:type="pct"/>
            <w:shd w:val="clear" w:color="auto" w:fill="auto"/>
          </w:tcPr>
          <w:p w14:paraId="70520C44" w14:textId="77777777" w:rsidR="00D02B9B" w:rsidRPr="00B006BD" w:rsidRDefault="00D02B9B" w:rsidP="000357DA">
            <w:pPr>
              <w:spacing w:after="0" w:line="240" w:lineRule="auto"/>
              <w:rPr>
                <w:rFonts w:ascii="Constantia" w:hAnsi="Constantia" w:cstheme="minorHAnsi"/>
                <w:color w:val="000000"/>
                <w:sz w:val="20"/>
                <w:szCs w:val="20"/>
              </w:rPr>
            </w:pPr>
          </w:p>
        </w:tc>
        <w:tc>
          <w:tcPr>
            <w:tcW w:w="752" w:type="pct"/>
            <w:shd w:val="clear" w:color="auto" w:fill="auto"/>
          </w:tcPr>
          <w:p w14:paraId="16AD736F"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752" w:type="pct"/>
            <w:shd w:val="clear" w:color="auto" w:fill="auto"/>
          </w:tcPr>
          <w:p w14:paraId="17321E00"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753" w:type="pct"/>
            <w:shd w:val="clear" w:color="auto" w:fill="auto"/>
          </w:tcPr>
          <w:p w14:paraId="78B5B412"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836" w:type="pct"/>
            <w:shd w:val="clear" w:color="auto" w:fill="auto"/>
          </w:tcPr>
          <w:p w14:paraId="6DCA2114"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612" w:type="pct"/>
            <w:shd w:val="clear" w:color="auto" w:fill="auto"/>
          </w:tcPr>
          <w:p w14:paraId="7E63F6EB" w14:textId="77777777" w:rsidR="00D02B9B" w:rsidRPr="00B006BD" w:rsidRDefault="00D02B9B" w:rsidP="000357DA">
            <w:pPr>
              <w:spacing w:after="0" w:line="240" w:lineRule="auto"/>
              <w:jc w:val="right"/>
              <w:rPr>
                <w:rFonts w:ascii="Constantia" w:hAnsi="Constantia" w:cstheme="minorHAnsi"/>
                <w:bCs/>
                <w:color w:val="000000"/>
                <w:sz w:val="20"/>
                <w:szCs w:val="20"/>
              </w:rPr>
            </w:pPr>
          </w:p>
        </w:tc>
      </w:tr>
      <w:tr w:rsidR="00D02B9B" w:rsidRPr="00B006BD" w14:paraId="50F6ABCD" w14:textId="77777777" w:rsidTr="000357DA">
        <w:trPr>
          <w:trHeight w:val="20"/>
        </w:trPr>
        <w:tc>
          <w:tcPr>
            <w:tcW w:w="1295" w:type="pct"/>
            <w:shd w:val="clear" w:color="auto" w:fill="auto"/>
          </w:tcPr>
          <w:p w14:paraId="38EAA321" w14:textId="77777777" w:rsidR="00D02B9B" w:rsidRPr="00B006BD" w:rsidRDefault="00D02B9B" w:rsidP="000357DA">
            <w:pPr>
              <w:spacing w:after="0" w:line="240" w:lineRule="auto"/>
              <w:rPr>
                <w:rFonts w:ascii="Constantia" w:hAnsi="Constantia" w:cstheme="minorHAnsi"/>
                <w:b/>
                <w:sz w:val="20"/>
                <w:szCs w:val="20"/>
              </w:rPr>
            </w:pPr>
            <w:r w:rsidRPr="00B006BD">
              <w:rPr>
                <w:rFonts w:ascii="Constantia" w:hAnsi="Constantia" w:cstheme="minorHAnsi"/>
                <w:b/>
                <w:sz w:val="20"/>
                <w:szCs w:val="20"/>
              </w:rPr>
              <w:t xml:space="preserve">Bungoma municipality </w:t>
            </w:r>
          </w:p>
        </w:tc>
        <w:tc>
          <w:tcPr>
            <w:tcW w:w="752" w:type="pct"/>
            <w:shd w:val="clear" w:color="auto" w:fill="auto"/>
          </w:tcPr>
          <w:p w14:paraId="1C8104B4"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752" w:type="pct"/>
            <w:shd w:val="clear" w:color="auto" w:fill="auto"/>
          </w:tcPr>
          <w:p w14:paraId="1C9E2D75"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753" w:type="pct"/>
            <w:shd w:val="clear" w:color="auto" w:fill="auto"/>
          </w:tcPr>
          <w:p w14:paraId="7B42A097"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836" w:type="pct"/>
            <w:shd w:val="clear" w:color="auto" w:fill="auto"/>
          </w:tcPr>
          <w:p w14:paraId="4617BECF"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612" w:type="pct"/>
            <w:shd w:val="clear" w:color="auto" w:fill="auto"/>
          </w:tcPr>
          <w:p w14:paraId="17FFF214" w14:textId="77777777" w:rsidR="00D02B9B" w:rsidRPr="00B006BD" w:rsidRDefault="00D02B9B" w:rsidP="000357DA">
            <w:pPr>
              <w:spacing w:after="0" w:line="240" w:lineRule="auto"/>
              <w:jc w:val="right"/>
              <w:rPr>
                <w:rFonts w:ascii="Constantia" w:hAnsi="Constantia" w:cstheme="minorHAnsi"/>
                <w:bCs/>
                <w:color w:val="000000"/>
                <w:sz w:val="20"/>
                <w:szCs w:val="20"/>
              </w:rPr>
            </w:pPr>
          </w:p>
        </w:tc>
      </w:tr>
      <w:tr w:rsidR="00D02B9B" w:rsidRPr="00B006BD" w14:paraId="54DB5068" w14:textId="77777777" w:rsidTr="000357DA">
        <w:trPr>
          <w:trHeight w:val="20"/>
        </w:trPr>
        <w:tc>
          <w:tcPr>
            <w:tcW w:w="1295" w:type="pct"/>
            <w:shd w:val="clear" w:color="auto" w:fill="auto"/>
          </w:tcPr>
          <w:p w14:paraId="2229BCB4"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 xml:space="preserve">Purchase of 20 acres of land </w:t>
            </w:r>
          </w:p>
        </w:tc>
        <w:tc>
          <w:tcPr>
            <w:tcW w:w="752" w:type="pct"/>
            <w:shd w:val="clear" w:color="auto" w:fill="auto"/>
          </w:tcPr>
          <w:p w14:paraId="36390814"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44F7B411"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400,000,000</w:t>
            </w:r>
          </w:p>
        </w:tc>
        <w:tc>
          <w:tcPr>
            <w:tcW w:w="753" w:type="pct"/>
            <w:shd w:val="clear" w:color="auto" w:fill="auto"/>
          </w:tcPr>
          <w:p w14:paraId="6DC3D0FB"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0C35211A"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6D4395EB"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62826A87" w14:textId="77777777" w:rsidTr="000357DA">
        <w:trPr>
          <w:trHeight w:val="20"/>
        </w:trPr>
        <w:tc>
          <w:tcPr>
            <w:tcW w:w="1295" w:type="pct"/>
            <w:shd w:val="clear" w:color="auto" w:fill="auto"/>
          </w:tcPr>
          <w:p w14:paraId="7CA87F51"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Fencing and protection of purchased public land</w:t>
            </w:r>
          </w:p>
        </w:tc>
        <w:tc>
          <w:tcPr>
            <w:tcW w:w="752" w:type="pct"/>
            <w:shd w:val="clear" w:color="auto" w:fill="auto"/>
          </w:tcPr>
          <w:p w14:paraId="672948F3"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35E07C4D"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3,000,000</w:t>
            </w:r>
          </w:p>
        </w:tc>
        <w:tc>
          <w:tcPr>
            <w:tcW w:w="753" w:type="pct"/>
            <w:shd w:val="clear" w:color="auto" w:fill="auto"/>
          </w:tcPr>
          <w:p w14:paraId="000D70A4"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1EA6EED0"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052473FD"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43225A39" w14:textId="77777777" w:rsidTr="000357DA">
        <w:trPr>
          <w:trHeight w:val="20"/>
        </w:trPr>
        <w:tc>
          <w:tcPr>
            <w:tcW w:w="1295" w:type="pct"/>
            <w:shd w:val="clear" w:color="auto" w:fill="auto"/>
          </w:tcPr>
          <w:p w14:paraId="403DB108"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Upgrading of two urban access roads</w:t>
            </w:r>
          </w:p>
        </w:tc>
        <w:tc>
          <w:tcPr>
            <w:tcW w:w="752" w:type="pct"/>
            <w:shd w:val="clear" w:color="auto" w:fill="auto"/>
          </w:tcPr>
          <w:p w14:paraId="19BD60A4"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109,887,700</w:t>
            </w:r>
          </w:p>
        </w:tc>
        <w:tc>
          <w:tcPr>
            <w:tcW w:w="752" w:type="pct"/>
            <w:shd w:val="clear" w:color="auto" w:fill="auto"/>
          </w:tcPr>
          <w:p w14:paraId="11313A2A"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120,000,000</w:t>
            </w:r>
          </w:p>
        </w:tc>
        <w:tc>
          <w:tcPr>
            <w:tcW w:w="753" w:type="pct"/>
            <w:shd w:val="clear" w:color="auto" w:fill="auto"/>
          </w:tcPr>
          <w:p w14:paraId="289114C8"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rPr>
              <w:t>109,887,700</w:t>
            </w:r>
          </w:p>
        </w:tc>
        <w:tc>
          <w:tcPr>
            <w:tcW w:w="836" w:type="pct"/>
            <w:shd w:val="clear" w:color="auto" w:fill="auto"/>
          </w:tcPr>
          <w:p w14:paraId="60D706FC"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rPr>
              <w:t>115,382,085</w:t>
            </w:r>
          </w:p>
        </w:tc>
        <w:tc>
          <w:tcPr>
            <w:tcW w:w="612" w:type="pct"/>
            <w:shd w:val="clear" w:color="auto" w:fill="auto"/>
          </w:tcPr>
          <w:p w14:paraId="3433D294"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Pr>
                <w:rFonts w:ascii="Constantia" w:hAnsi="Constantia" w:cs="Calibri"/>
                <w:color w:val="000000"/>
                <w:sz w:val="20"/>
                <w:szCs w:val="20"/>
              </w:rPr>
              <w:t>121,151,189</w:t>
            </w:r>
          </w:p>
        </w:tc>
      </w:tr>
      <w:tr w:rsidR="00D02B9B" w:rsidRPr="00B006BD" w14:paraId="28073610" w14:textId="77777777" w:rsidTr="000357DA">
        <w:trPr>
          <w:trHeight w:val="20"/>
        </w:trPr>
        <w:tc>
          <w:tcPr>
            <w:tcW w:w="1295" w:type="pct"/>
            <w:shd w:val="clear" w:color="auto" w:fill="auto"/>
          </w:tcPr>
          <w:p w14:paraId="17EC0A1C"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Construction of municipality office block</w:t>
            </w:r>
          </w:p>
        </w:tc>
        <w:tc>
          <w:tcPr>
            <w:tcW w:w="752" w:type="pct"/>
            <w:shd w:val="clear" w:color="auto" w:fill="auto"/>
          </w:tcPr>
          <w:p w14:paraId="554CA000"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77A2F2F1"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75,000,000</w:t>
            </w:r>
          </w:p>
        </w:tc>
        <w:tc>
          <w:tcPr>
            <w:tcW w:w="753" w:type="pct"/>
            <w:shd w:val="clear" w:color="auto" w:fill="auto"/>
          </w:tcPr>
          <w:p w14:paraId="414F0AAD"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105963E5"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505A01E3"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7C8BD42F" w14:textId="77777777" w:rsidTr="000357DA">
        <w:trPr>
          <w:trHeight w:val="20"/>
        </w:trPr>
        <w:tc>
          <w:tcPr>
            <w:tcW w:w="1295" w:type="pct"/>
            <w:shd w:val="clear" w:color="auto" w:fill="auto"/>
          </w:tcPr>
          <w:p w14:paraId="37B1BA10"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Construction of modern bus-park</w:t>
            </w:r>
          </w:p>
        </w:tc>
        <w:tc>
          <w:tcPr>
            <w:tcW w:w="752" w:type="pct"/>
            <w:shd w:val="clear" w:color="auto" w:fill="auto"/>
          </w:tcPr>
          <w:p w14:paraId="383BBEC5"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671265EE"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400,000,000</w:t>
            </w:r>
          </w:p>
        </w:tc>
        <w:tc>
          <w:tcPr>
            <w:tcW w:w="753" w:type="pct"/>
            <w:shd w:val="clear" w:color="auto" w:fill="auto"/>
          </w:tcPr>
          <w:p w14:paraId="47DD378C"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0CA8D8C5"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4490A80D"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6118EF95" w14:textId="77777777" w:rsidTr="000357DA">
        <w:trPr>
          <w:trHeight w:val="20"/>
        </w:trPr>
        <w:tc>
          <w:tcPr>
            <w:tcW w:w="1295" w:type="pct"/>
            <w:shd w:val="clear" w:color="auto" w:fill="auto"/>
          </w:tcPr>
          <w:p w14:paraId="1B580AA2"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lastRenderedPageBreak/>
              <w:t>Construction of modern market</w:t>
            </w:r>
          </w:p>
        </w:tc>
        <w:tc>
          <w:tcPr>
            <w:tcW w:w="752" w:type="pct"/>
            <w:shd w:val="clear" w:color="auto" w:fill="auto"/>
          </w:tcPr>
          <w:p w14:paraId="1B9CB08F"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652E3144"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250,000,000</w:t>
            </w:r>
          </w:p>
        </w:tc>
        <w:tc>
          <w:tcPr>
            <w:tcW w:w="753" w:type="pct"/>
            <w:shd w:val="clear" w:color="auto" w:fill="auto"/>
          </w:tcPr>
          <w:p w14:paraId="3824FD4F"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7E167FFC"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4038E0E8"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2C078BDE" w14:textId="77777777" w:rsidTr="000357DA">
        <w:trPr>
          <w:trHeight w:val="20"/>
        </w:trPr>
        <w:tc>
          <w:tcPr>
            <w:tcW w:w="1295" w:type="pct"/>
            <w:shd w:val="clear" w:color="auto" w:fill="auto"/>
          </w:tcPr>
          <w:p w14:paraId="14AC1607"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Construction of urban market stalls</w:t>
            </w:r>
          </w:p>
        </w:tc>
        <w:tc>
          <w:tcPr>
            <w:tcW w:w="752" w:type="pct"/>
            <w:shd w:val="clear" w:color="auto" w:fill="auto"/>
          </w:tcPr>
          <w:p w14:paraId="28D5B76D"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29EAA2DF"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20,000,000</w:t>
            </w:r>
          </w:p>
        </w:tc>
        <w:tc>
          <w:tcPr>
            <w:tcW w:w="753" w:type="pct"/>
            <w:shd w:val="clear" w:color="auto" w:fill="auto"/>
          </w:tcPr>
          <w:p w14:paraId="2977096C"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56B147DA"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6A1E6B4E"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4CDD5070" w14:textId="77777777" w:rsidTr="000357DA">
        <w:trPr>
          <w:trHeight w:val="20"/>
        </w:trPr>
        <w:tc>
          <w:tcPr>
            <w:tcW w:w="1295" w:type="pct"/>
            <w:shd w:val="clear" w:color="auto" w:fill="auto"/>
          </w:tcPr>
          <w:p w14:paraId="388D9924"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Upgrading of CBD backstreets into parking spaces</w:t>
            </w:r>
          </w:p>
        </w:tc>
        <w:tc>
          <w:tcPr>
            <w:tcW w:w="752" w:type="pct"/>
            <w:shd w:val="clear" w:color="auto" w:fill="auto"/>
          </w:tcPr>
          <w:p w14:paraId="2B38DD96"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3F997F5C"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100,000,000</w:t>
            </w:r>
          </w:p>
        </w:tc>
        <w:tc>
          <w:tcPr>
            <w:tcW w:w="753" w:type="pct"/>
            <w:shd w:val="clear" w:color="auto" w:fill="auto"/>
          </w:tcPr>
          <w:p w14:paraId="7EB7CB47" w14:textId="77777777" w:rsidR="00D02B9B" w:rsidRPr="00A021CB" w:rsidRDefault="00D02B9B" w:rsidP="000357DA">
            <w:pPr>
              <w:spacing w:after="0" w:line="240" w:lineRule="auto"/>
              <w:jc w:val="right"/>
              <w:rPr>
                <w:rFonts w:ascii="Constantia" w:hAnsi="Constantia" w:cs="Calibri"/>
                <w:color w:val="000000"/>
                <w:sz w:val="20"/>
                <w:szCs w:val="20"/>
                <w:lang w:eastAsia="en-GB"/>
              </w:rPr>
            </w:pPr>
          </w:p>
        </w:tc>
        <w:tc>
          <w:tcPr>
            <w:tcW w:w="836" w:type="pct"/>
            <w:shd w:val="clear" w:color="auto" w:fill="auto"/>
          </w:tcPr>
          <w:p w14:paraId="6BFE6158" w14:textId="77777777" w:rsidR="00D02B9B" w:rsidRPr="00A021CB" w:rsidRDefault="00D02B9B" w:rsidP="000357DA">
            <w:pPr>
              <w:spacing w:after="0" w:line="240" w:lineRule="auto"/>
              <w:jc w:val="right"/>
              <w:rPr>
                <w:rFonts w:ascii="Constantia" w:hAnsi="Constantia" w:cs="Calibri"/>
                <w:color w:val="000000"/>
                <w:sz w:val="20"/>
                <w:szCs w:val="20"/>
                <w:lang w:eastAsia="en-GB"/>
              </w:rPr>
            </w:pPr>
          </w:p>
        </w:tc>
        <w:tc>
          <w:tcPr>
            <w:tcW w:w="612" w:type="pct"/>
            <w:shd w:val="clear" w:color="auto" w:fill="auto"/>
          </w:tcPr>
          <w:p w14:paraId="18E9653B" w14:textId="77777777" w:rsidR="00D02B9B" w:rsidRPr="00A021CB" w:rsidRDefault="00D02B9B" w:rsidP="000357DA">
            <w:pPr>
              <w:spacing w:after="0" w:line="240" w:lineRule="auto"/>
              <w:jc w:val="right"/>
              <w:rPr>
                <w:rFonts w:ascii="Constantia" w:hAnsi="Constantia" w:cs="Calibri"/>
                <w:color w:val="000000"/>
                <w:sz w:val="20"/>
                <w:szCs w:val="20"/>
                <w:lang w:eastAsia="en-GB"/>
              </w:rPr>
            </w:pPr>
          </w:p>
        </w:tc>
      </w:tr>
      <w:tr w:rsidR="00D02B9B" w:rsidRPr="00B006BD" w14:paraId="0D4C8BC0" w14:textId="77777777" w:rsidTr="000357DA">
        <w:trPr>
          <w:trHeight w:val="20"/>
        </w:trPr>
        <w:tc>
          <w:tcPr>
            <w:tcW w:w="1295" w:type="pct"/>
            <w:shd w:val="clear" w:color="auto" w:fill="auto"/>
          </w:tcPr>
          <w:p w14:paraId="6163C7E1"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Construction of urban walkways within the Municipality</w:t>
            </w:r>
          </w:p>
        </w:tc>
        <w:tc>
          <w:tcPr>
            <w:tcW w:w="752" w:type="pct"/>
            <w:shd w:val="clear" w:color="auto" w:fill="auto"/>
          </w:tcPr>
          <w:p w14:paraId="4BF7F1DB"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020646B7"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30,000,000</w:t>
            </w:r>
          </w:p>
        </w:tc>
        <w:tc>
          <w:tcPr>
            <w:tcW w:w="753" w:type="pct"/>
            <w:shd w:val="clear" w:color="auto" w:fill="auto"/>
          </w:tcPr>
          <w:p w14:paraId="45D37A06"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5CFD2414"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765DF352"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33C4CBA7" w14:textId="77777777" w:rsidTr="000357DA">
        <w:trPr>
          <w:trHeight w:val="20"/>
        </w:trPr>
        <w:tc>
          <w:tcPr>
            <w:tcW w:w="1295" w:type="pct"/>
            <w:shd w:val="clear" w:color="auto" w:fill="auto"/>
          </w:tcPr>
          <w:p w14:paraId="4C99FB13"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Construction of bikes and bicycle parking bays within Bungoma Municipality</w:t>
            </w:r>
          </w:p>
        </w:tc>
        <w:tc>
          <w:tcPr>
            <w:tcW w:w="752" w:type="pct"/>
            <w:shd w:val="clear" w:color="auto" w:fill="auto"/>
          </w:tcPr>
          <w:p w14:paraId="4A41D5D4"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5AB4FC42"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10,000,000</w:t>
            </w:r>
          </w:p>
        </w:tc>
        <w:tc>
          <w:tcPr>
            <w:tcW w:w="753" w:type="pct"/>
            <w:shd w:val="clear" w:color="auto" w:fill="auto"/>
          </w:tcPr>
          <w:p w14:paraId="6C3E4C70"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2D074413"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0ACB4939"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150755C7" w14:textId="77777777" w:rsidTr="000357DA">
        <w:trPr>
          <w:trHeight w:val="20"/>
        </w:trPr>
        <w:tc>
          <w:tcPr>
            <w:tcW w:w="1295" w:type="pct"/>
            <w:shd w:val="clear" w:color="auto" w:fill="auto"/>
          </w:tcPr>
          <w:p w14:paraId="1FC58522"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Construction / upgrading of urban public sanitation facilities</w:t>
            </w:r>
          </w:p>
        </w:tc>
        <w:tc>
          <w:tcPr>
            <w:tcW w:w="752" w:type="pct"/>
            <w:shd w:val="clear" w:color="auto" w:fill="auto"/>
          </w:tcPr>
          <w:p w14:paraId="77913D6B"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19EE2A6F"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10,000,000</w:t>
            </w:r>
          </w:p>
        </w:tc>
        <w:tc>
          <w:tcPr>
            <w:tcW w:w="753" w:type="pct"/>
            <w:shd w:val="clear" w:color="auto" w:fill="auto"/>
          </w:tcPr>
          <w:p w14:paraId="60DEA1D7"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57F393D0"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367A832E"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139FD2BD" w14:textId="77777777" w:rsidTr="000357DA">
        <w:trPr>
          <w:trHeight w:val="20"/>
        </w:trPr>
        <w:tc>
          <w:tcPr>
            <w:tcW w:w="1295" w:type="pct"/>
            <w:shd w:val="clear" w:color="auto" w:fill="auto"/>
          </w:tcPr>
          <w:p w14:paraId="55727381"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Construction of road markings</w:t>
            </w:r>
          </w:p>
        </w:tc>
        <w:tc>
          <w:tcPr>
            <w:tcW w:w="752" w:type="pct"/>
            <w:shd w:val="clear" w:color="auto" w:fill="auto"/>
          </w:tcPr>
          <w:p w14:paraId="22C60F41"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2343FFF7"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10,000,000</w:t>
            </w:r>
          </w:p>
        </w:tc>
        <w:tc>
          <w:tcPr>
            <w:tcW w:w="753" w:type="pct"/>
            <w:shd w:val="clear" w:color="auto" w:fill="auto"/>
          </w:tcPr>
          <w:p w14:paraId="02BF67EC"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04027D43"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6E8C337A"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379A0A77" w14:textId="77777777" w:rsidTr="000357DA">
        <w:trPr>
          <w:trHeight w:val="20"/>
        </w:trPr>
        <w:tc>
          <w:tcPr>
            <w:tcW w:w="1295" w:type="pct"/>
            <w:shd w:val="clear" w:color="auto" w:fill="auto"/>
          </w:tcPr>
          <w:p w14:paraId="756457ED"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Construction of urban social hall</w:t>
            </w:r>
          </w:p>
        </w:tc>
        <w:tc>
          <w:tcPr>
            <w:tcW w:w="752" w:type="pct"/>
            <w:shd w:val="clear" w:color="auto" w:fill="auto"/>
          </w:tcPr>
          <w:p w14:paraId="258E12F0"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56795422"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40,500,000</w:t>
            </w:r>
          </w:p>
        </w:tc>
        <w:tc>
          <w:tcPr>
            <w:tcW w:w="753" w:type="pct"/>
            <w:shd w:val="clear" w:color="auto" w:fill="auto"/>
          </w:tcPr>
          <w:p w14:paraId="079D791E"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3F3C226E"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0101A816"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6571D3DB" w14:textId="77777777" w:rsidTr="000357DA">
        <w:trPr>
          <w:trHeight w:val="20"/>
        </w:trPr>
        <w:tc>
          <w:tcPr>
            <w:tcW w:w="1295" w:type="pct"/>
            <w:shd w:val="clear" w:color="auto" w:fill="auto"/>
          </w:tcPr>
          <w:p w14:paraId="2B905318"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Installation of digital billboards within the Municipality</w:t>
            </w:r>
          </w:p>
        </w:tc>
        <w:tc>
          <w:tcPr>
            <w:tcW w:w="752" w:type="pct"/>
            <w:shd w:val="clear" w:color="auto" w:fill="auto"/>
          </w:tcPr>
          <w:p w14:paraId="5AD0992F"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0F917545"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8,000,000</w:t>
            </w:r>
          </w:p>
        </w:tc>
        <w:tc>
          <w:tcPr>
            <w:tcW w:w="753" w:type="pct"/>
            <w:shd w:val="clear" w:color="auto" w:fill="auto"/>
          </w:tcPr>
          <w:p w14:paraId="5A4C9FB2"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48976261"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72A60099"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720EBEA7" w14:textId="77777777" w:rsidTr="000357DA">
        <w:trPr>
          <w:trHeight w:val="20"/>
        </w:trPr>
        <w:tc>
          <w:tcPr>
            <w:tcW w:w="1295" w:type="pct"/>
            <w:shd w:val="clear" w:color="auto" w:fill="auto"/>
          </w:tcPr>
          <w:p w14:paraId="5AD97683"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Installation / maintenance of street lights</w:t>
            </w:r>
          </w:p>
        </w:tc>
        <w:tc>
          <w:tcPr>
            <w:tcW w:w="752" w:type="pct"/>
            <w:shd w:val="clear" w:color="auto" w:fill="auto"/>
          </w:tcPr>
          <w:p w14:paraId="63A46664"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34F8EC43"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25,000,000</w:t>
            </w:r>
          </w:p>
        </w:tc>
        <w:tc>
          <w:tcPr>
            <w:tcW w:w="753" w:type="pct"/>
            <w:shd w:val="clear" w:color="auto" w:fill="auto"/>
          </w:tcPr>
          <w:p w14:paraId="4C8C8953"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467D1DD4"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48EE1E57"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184C22B9" w14:textId="77777777" w:rsidTr="000357DA">
        <w:trPr>
          <w:trHeight w:val="20"/>
        </w:trPr>
        <w:tc>
          <w:tcPr>
            <w:tcW w:w="1295" w:type="pct"/>
            <w:shd w:val="clear" w:color="auto" w:fill="auto"/>
          </w:tcPr>
          <w:p w14:paraId="3AB4FEB6"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Urban renewal and landscaping works</w:t>
            </w:r>
          </w:p>
        </w:tc>
        <w:tc>
          <w:tcPr>
            <w:tcW w:w="752" w:type="pct"/>
            <w:shd w:val="clear" w:color="auto" w:fill="auto"/>
          </w:tcPr>
          <w:p w14:paraId="4C9C5147"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23E6DD5F"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50,000,000</w:t>
            </w:r>
          </w:p>
        </w:tc>
        <w:tc>
          <w:tcPr>
            <w:tcW w:w="753" w:type="pct"/>
            <w:shd w:val="clear" w:color="auto" w:fill="auto"/>
          </w:tcPr>
          <w:p w14:paraId="6AC75169"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7B8B296B"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24C0ECE0"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19634093" w14:textId="77777777" w:rsidTr="000357DA">
        <w:trPr>
          <w:trHeight w:val="20"/>
        </w:trPr>
        <w:tc>
          <w:tcPr>
            <w:tcW w:w="1295" w:type="pct"/>
            <w:shd w:val="clear" w:color="auto" w:fill="auto"/>
          </w:tcPr>
          <w:p w14:paraId="3BDCC26A"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Construction of urban cultural / arts theatre</w:t>
            </w:r>
          </w:p>
        </w:tc>
        <w:tc>
          <w:tcPr>
            <w:tcW w:w="752" w:type="pct"/>
            <w:shd w:val="clear" w:color="auto" w:fill="auto"/>
          </w:tcPr>
          <w:p w14:paraId="1F1B209F"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6EBF2B81"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50,000,000</w:t>
            </w:r>
          </w:p>
        </w:tc>
        <w:tc>
          <w:tcPr>
            <w:tcW w:w="753" w:type="pct"/>
            <w:shd w:val="clear" w:color="auto" w:fill="auto"/>
          </w:tcPr>
          <w:p w14:paraId="36F4F976"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6F12F89C"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45D86338"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3C4BB793" w14:textId="77777777" w:rsidTr="000357DA">
        <w:trPr>
          <w:trHeight w:val="20"/>
        </w:trPr>
        <w:tc>
          <w:tcPr>
            <w:tcW w:w="1295" w:type="pct"/>
            <w:shd w:val="clear" w:color="auto" w:fill="auto"/>
          </w:tcPr>
          <w:p w14:paraId="0FB10A18"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 xml:space="preserve">Construction </w:t>
            </w:r>
            <w:proofErr w:type="gramStart"/>
            <w:r w:rsidRPr="00A021CB">
              <w:rPr>
                <w:rFonts w:ascii="Constantia" w:hAnsi="Constantia" w:cs="Calibri"/>
                <w:color w:val="000000"/>
                <w:sz w:val="20"/>
                <w:szCs w:val="20"/>
                <w:lang w:eastAsia="en-GB"/>
              </w:rPr>
              <w:t>of  dumpsite</w:t>
            </w:r>
            <w:proofErr w:type="gramEnd"/>
          </w:p>
        </w:tc>
        <w:tc>
          <w:tcPr>
            <w:tcW w:w="752" w:type="pct"/>
            <w:shd w:val="clear" w:color="auto" w:fill="auto"/>
          </w:tcPr>
          <w:p w14:paraId="15DCE129"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55B69C56"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30,000,000</w:t>
            </w:r>
          </w:p>
        </w:tc>
        <w:tc>
          <w:tcPr>
            <w:tcW w:w="753" w:type="pct"/>
            <w:shd w:val="clear" w:color="auto" w:fill="auto"/>
          </w:tcPr>
          <w:p w14:paraId="59988328"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4AEC6F4C"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6B768150"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792A5195" w14:textId="77777777" w:rsidTr="000357DA">
        <w:trPr>
          <w:trHeight w:val="20"/>
        </w:trPr>
        <w:tc>
          <w:tcPr>
            <w:tcW w:w="1295" w:type="pct"/>
            <w:shd w:val="clear" w:color="auto" w:fill="auto"/>
          </w:tcPr>
          <w:p w14:paraId="3FCE5041"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Installation of waste collection chambers</w:t>
            </w:r>
          </w:p>
        </w:tc>
        <w:tc>
          <w:tcPr>
            <w:tcW w:w="752" w:type="pct"/>
            <w:shd w:val="clear" w:color="auto" w:fill="auto"/>
          </w:tcPr>
          <w:p w14:paraId="68E99CE3"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6534910C"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10,000,000</w:t>
            </w:r>
          </w:p>
        </w:tc>
        <w:tc>
          <w:tcPr>
            <w:tcW w:w="753" w:type="pct"/>
            <w:shd w:val="clear" w:color="auto" w:fill="auto"/>
          </w:tcPr>
          <w:p w14:paraId="2CAD585F"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1123F447"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2B5F1160"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21D2DCCB" w14:textId="77777777" w:rsidTr="000357DA">
        <w:trPr>
          <w:trHeight w:val="20"/>
        </w:trPr>
        <w:tc>
          <w:tcPr>
            <w:tcW w:w="1295" w:type="pct"/>
            <w:shd w:val="clear" w:color="auto" w:fill="auto"/>
          </w:tcPr>
          <w:p w14:paraId="6788CCCB"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Installation of collection bins</w:t>
            </w:r>
          </w:p>
        </w:tc>
        <w:tc>
          <w:tcPr>
            <w:tcW w:w="752" w:type="pct"/>
            <w:shd w:val="clear" w:color="auto" w:fill="auto"/>
          </w:tcPr>
          <w:p w14:paraId="062577C5"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667062E2"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750,000</w:t>
            </w:r>
          </w:p>
        </w:tc>
        <w:tc>
          <w:tcPr>
            <w:tcW w:w="753" w:type="pct"/>
            <w:shd w:val="clear" w:color="auto" w:fill="auto"/>
          </w:tcPr>
          <w:p w14:paraId="008E594A"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70040F8C"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66D55961"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11086F5F" w14:textId="77777777" w:rsidTr="000357DA">
        <w:trPr>
          <w:trHeight w:val="20"/>
        </w:trPr>
        <w:tc>
          <w:tcPr>
            <w:tcW w:w="1295" w:type="pct"/>
            <w:shd w:val="clear" w:color="auto" w:fill="auto"/>
          </w:tcPr>
          <w:p w14:paraId="316D2992"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Provision of litter bins</w:t>
            </w:r>
          </w:p>
        </w:tc>
        <w:tc>
          <w:tcPr>
            <w:tcW w:w="752" w:type="pct"/>
            <w:shd w:val="clear" w:color="auto" w:fill="auto"/>
          </w:tcPr>
          <w:p w14:paraId="43E08701"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17A7F759"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150,000</w:t>
            </w:r>
          </w:p>
        </w:tc>
        <w:tc>
          <w:tcPr>
            <w:tcW w:w="753" w:type="pct"/>
            <w:shd w:val="clear" w:color="auto" w:fill="auto"/>
          </w:tcPr>
          <w:p w14:paraId="21C8DDD6"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31F31FAD"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57130DE2"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43B2A0CA" w14:textId="77777777" w:rsidTr="000357DA">
        <w:trPr>
          <w:trHeight w:val="20"/>
        </w:trPr>
        <w:tc>
          <w:tcPr>
            <w:tcW w:w="1295" w:type="pct"/>
            <w:shd w:val="clear" w:color="auto" w:fill="auto"/>
          </w:tcPr>
          <w:p w14:paraId="0BA541F1"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Construction / rehabilitation of sewer-line</w:t>
            </w:r>
          </w:p>
        </w:tc>
        <w:tc>
          <w:tcPr>
            <w:tcW w:w="752" w:type="pct"/>
            <w:shd w:val="clear" w:color="auto" w:fill="auto"/>
          </w:tcPr>
          <w:p w14:paraId="5DDF7764"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60F4240C"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20,000,000</w:t>
            </w:r>
          </w:p>
        </w:tc>
        <w:tc>
          <w:tcPr>
            <w:tcW w:w="753" w:type="pct"/>
            <w:shd w:val="clear" w:color="auto" w:fill="auto"/>
          </w:tcPr>
          <w:p w14:paraId="1117CFB5" w14:textId="77777777" w:rsidR="00D02B9B" w:rsidRPr="00A021CB" w:rsidRDefault="00D02B9B" w:rsidP="000357DA">
            <w:pPr>
              <w:spacing w:after="0" w:line="240" w:lineRule="auto"/>
              <w:jc w:val="right"/>
              <w:rPr>
                <w:rFonts w:ascii="Constantia" w:hAnsi="Constantia" w:cs="Calibri"/>
                <w:color w:val="000000"/>
                <w:sz w:val="20"/>
                <w:szCs w:val="20"/>
                <w:lang w:eastAsia="en-GB"/>
              </w:rPr>
            </w:pPr>
          </w:p>
        </w:tc>
        <w:tc>
          <w:tcPr>
            <w:tcW w:w="836" w:type="pct"/>
            <w:shd w:val="clear" w:color="auto" w:fill="auto"/>
          </w:tcPr>
          <w:p w14:paraId="59880315"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51EB1C89"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493F255A" w14:textId="77777777" w:rsidTr="000357DA">
        <w:trPr>
          <w:trHeight w:val="20"/>
        </w:trPr>
        <w:tc>
          <w:tcPr>
            <w:tcW w:w="1295" w:type="pct"/>
            <w:shd w:val="clear" w:color="auto" w:fill="auto"/>
          </w:tcPr>
          <w:p w14:paraId="36CF4A3D"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Installation of man-hole covers</w:t>
            </w:r>
          </w:p>
        </w:tc>
        <w:tc>
          <w:tcPr>
            <w:tcW w:w="752" w:type="pct"/>
            <w:shd w:val="clear" w:color="auto" w:fill="auto"/>
          </w:tcPr>
          <w:p w14:paraId="495FCC5E"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7B30138D"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270,000</w:t>
            </w:r>
          </w:p>
        </w:tc>
        <w:tc>
          <w:tcPr>
            <w:tcW w:w="753" w:type="pct"/>
            <w:shd w:val="clear" w:color="auto" w:fill="auto"/>
          </w:tcPr>
          <w:p w14:paraId="7E6B0D84"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6BF2868C"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5220A3F7"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2C2D3A29" w14:textId="77777777" w:rsidTr="000357DA">
        <w:trPr>
          <w:trHeight w:val="20"/>
        </w:trPr>
        <w:tc>
          <w:tcPr>
            <w:tcW w:w="1295" w:type="pct"/>
            <w:shd w:val="clear" w:color="auto" w:fill="auto"/>
          </w:tcPr>
          <w:p w14:paraId="1688D9BF"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Construction / rehabilitation of stormy water drainage system</w:t>
            </w:r>
          </w:p>
        </w:tc>
        <w:tc>
          <w:tcPr>
            <w:tcW w:w="752" w:type="pct"/>
            <w:shd w:val="clear" w:color="auto" w:fill="auto"/>
          </w:tcPr>
          <w:p w14:paraId="1B162505"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3B96DFDF"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10,000,000</w:t>
            </w:r>
          </w:p>
        </w:tc>
        <w:tc>
          <w:tcPr>
            <w:tcW w:w="753" w:type="pct"/>
            <w:shd w:val="clear" w:color="auto" w:fill="auto"/>
          </w:tcPr>
          <w:p w14:paraId="26174A8D"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6693C336"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4DB4CD1A"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180C3579" w14:textId="77777777" w:rsidTr="000357DA">
        <w:trPr>
          <w:trHeight w:val="20"/>
        </w:trPr>
        <w:tc>
          <w:tcPr>
            <w:tcW w:w="1295" w:type="pct"/>
            <w:shd w:val="clear" w:color="auto" w:fill="auto"/>
          </w:tcPr>
          <w:p w14:paraId="5E1CF6F5"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t>Planting of aesthetic trees</w:t>
            </w:r>
          </w:p>
        </w:tc>
        <w:tc>
          <w:tcPr>
            <w:tcW w:w="752" w:type="pct"/>
            <w:shd w:val="clear" w:color="auto" w:fill="auto"/>
          </w:tcPr>
          <w:p w14:paraId="183AFA76"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29A73219"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10,000,000</w:t>
            </w:r>
          </w:p>
        </w:tc>
        <w:tc>
          <w:tcPr>
            <w:tcW w:w="753" w:type="pct"/>
            <w:shd w:val="clear" w:color="auto" w:fill="auto"/>
          </w:tcPr>
          <w:p w14:paraId="0E39A986"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5529353F"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28EC9B3D"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B006BD" w14:paraId="141404F6" w14:textId="77777777" w:rsidTr="000357DA">
        <w:trPr>
          <w:trHeight w:val="20"/>
        </w:trPr>
        <w:tc>
          <w:tcPr>
            <w:tcW w:w="1295" w:type="pct"/>
            <w:shd w:val="clear" w:color="auto" w:fill="auto"/>
          </w:tcPr>
          <w:p w14:paraId="276C3348" w14:textId="77777777" w:rsidR="00D02B9B" w:rsidRPr="00A021CB" w:rsidRDefault="00D02B9B" w:rsidP="000357DA">
            <w:pPr>
              <w:spacing w:after="0" w:line="240" w:lineRule="auto"/>
              <w:rPr>
                <w:rFonts w:ascii="Constantia" w:hAnsi="Constantia" w:cs="Calibri"/>
                <w:color w:val="000000"/>
                <w:sz w:val="20"/>
                <w:szCs w:val="20"/>
                <w:lang w:eastAsia="en-GB"/>
              </w:rPr>
            </w:pPr>
            <w:r w:rsidRPr="00A021CB">
              <w:rPr>
                <w:rFonts w:ascii="Constantia" w:hAnsi="Constantia" w:cs="Calibri"/>
                <w:color w:val="000000"/>
                <w:sz w:val="20"/>
                <w:szCs w:val="20"/>
                <w:lang w:eastAsia="en-GB"/>
              </w:rPr>
              <w:lastRenderedPageBreak/>
              <w:t>Development / rehabilitation of green recreational park</w:t>
            </w:r>
          </w:p>
        </w:tc>
        <w:tc>
          <w:tcPr>
            <w:tcW w:w="752" w:type="pct"/>
            <w:shd w:val="clear" w:color="auto" w:fill="auto"/>
          </w:tcPr>
          <w:p w14:paraId="7CF82034"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752" w:type="pct"/>
            <w:shd w:val="clear" w:color="auto" w:fill="auto"/>
          </w:tcPr>
          <w:p w14:paraId="55F85CEE"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18,000,000</w:t>
            </w:r>
          </w:p>
        </w:tc>
        <w:tc>
          <w:tcPr>
            <w:tcW w:w="753" w:type="pct"/>
            <w:shd w:val="clear" w:color="auto" w:fill="auto"/>
          </w:tcPr>
          <w:p w14:paraId="341201FC"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836" w:type="pct"/>
            <w:shd w:val="clear" w:color="auto" w:fill="auto"/>
          </w:tcPr>
          <w:p w14:paraId="31E2ED20"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c>
          <w:tcPr>
            <w:tcW w:w="612" w:type="pct"/>
            <w:shd w:val="clear" w:color="auto" w:fill="auto"/>
          </w:tcPr>
          <w:p w14:paraId="69AFB086" w14:textId="77777777" w:rsidR="00D02B9B" w:rsidRPr="00A021CB" w:rsidRDefault="00D02B9B" w:rsidP="000357DA">
            <w:pPr>
              <w:spacing w:after="0" w:line="240" w:lineRule="auto"/>
              <w:jc w:val="right"/>
              <w:rPr>
                <w:rFonts w:ascii="Constantia" w:hAnsi="Constantia" w:cs="Calibri"/>
                <w:color w:val="000000"/>
                <w:sz w:val="20"/>
                <w:szCs w:val="20"/>
                <w:lang w:eastAsia="en-GB"/>
              </w:rPr>
            </w:pPr>
            <w:r w:rsidRPr="00A021CB">
              <w:rPr>
                <w:rFonts w:ascii="Constantia" w:hAnsi="Constantia" w:cs="Calibri"/>
                <w:color w:val="000000"/>
                <w:sz w:val="20"/>
                <w:szCs w:val="20"/>
                <w:lang w:eastAsia="en-GB"/>
              </w:rPr>
              <w:t>-</w:t>
            </w:r>
          </w:p>
        </w:tc>
      </w:tr>
      <w:tr w:rsidR="00D02B9B" w:rsidRPr="00A021CB" w14:paraId="1B25FEDF" w14:textId="77777777" w:rsidTr="000357DA">
        <w:trPr>
          <w:trHeight w:val="20"/>
        </w:trPr>
        <w:tc>
          <w:tcPr>
            <w:tcW w:w="1295" w:type="pct"/>
            <w:shd w:val="clear" w:color="auto" w:fill="auto"/>
          </w:tcPr>
          <w:p w14:paraId="5F0F03A4" w14:textId="77777777" w:rsidR="00D02B9B" w:rsidRPr="00A021CB" w:rsidRDefault="00D02B9B" w:rsidP="000357DA">
            <w:pPr>
              <w:spacing w:after="0" w:line="240" w:lineRule="auto"/>
              <w:rPr>
                <w:rFonts w:ascii="Constantia" w:hAnsi="Constantia" w:cs="Calibri"/>
                <w:b/>
                <w:bCs/>
                <w:color w:val="000000"/>
                <w:sz w:val="20"/>
                <w:szCs w:val="20"/>
                <w:lang w:eastAsia="en-GB"/>
              </w:rPr>
            </w:pPr>
            <w:r w:rsidRPr="00A021CB">
              <w:rPr>
                <w:rFonts w:ascii="Constantia" w:hAnsi="Constantia" w:cs="Calibri"/>
                <w:b/>
                <w:bCs/>
                <w:color w:val="000000"/>
                <w:sz w:val="20"/>
                <w:szCs w:val="20"/>
                <w:lang w:eastAsia="en-GB"/>
              </w:rPr>
              <w:t>Total</w:t>
            </w:r>
          </w:p>
        </w:tc>
        <w:tc>
          <w:tcPr>
            <w:tcW w:w="752" w:type="pct"/>
            <w:shd w:val="clear" w:color="auto" w:fill="auto"/>
          </w:tcPr>
          <w:p w14:paraId="5E0BA635" w14:textId="77777777" w:rsidR="00D02B9B" w:rsidRPr="00A021CB" w:rsidRDefault="00D02B9B" w:rsidP="000357DA">
            <w:pPr>
              <w:spacing w:after="0" w:line="240" w:lineRule="auto"/>
              <w:jc w:val="right"/>
              <w:rPr>
                <w:rFonts w:ascii="Constantia" w:hAnsi="Constantia" w:cs="Calibri"/>
                <w:b/>
                <w:bCs/>
                <w:color w:val="000000"/>
                <w:sz w:val="20"/>
                <w:szCs w:val="20"/>
                <w:lang w:eastAsia="en-GB"/>
              </w:rPr>
            </w:pPr>
            <w:r w:rsidRPr="00A021CB">
              <w:rPr>
                <w:rFonts w:ascii="Constantia" w:hAnsi="Constantia" w:cs="Calibri"/>
                <w:b/>
                <w:bCs/>
                <w:color w:val="000000"/>
                <w:sz w:val="20"/>
                <w:szCs w:val="20"/>
              </w:rPr>
              <w:t>109,887,700</w:t>
            </w:r>
          </w:p>
        </w:tc>
        <w:tc>
          <w:tcPr>
            <w:tcW w:w="752" w:type="pct"/>
            <w:shd w:val="clear" w:color="auto" w:fill="auto"/>
          </w:tcPr>
          <w:p w14:paraId="7FF43437" w14:textId="77777777" w:rsidR="00D02B9B" w:rsidRPr="00A021CB" w:rsidRDefault="00D02B9B" w:rsidP="000357DA">
            <w:pPr>
              <w:spacing w:after="0" w:line="240" w:lineRule="auto"/>
              <w:jc w:val="right"/>
              <w:rPr>
                <w:rFonts w:ascii="Constantia" w:hAnsi="Constantia" w:cs="Calibri"/>
                <w:b/>
                <w:bCs/>
                <w:color w:val="000000"/>
                <w:sz w:val="20"/>
                <w:szCs w:val="20"/>
                <w:lang w:eastAsia="en-GB"/>
              </w:rPr>
            </w:pPr>
            <w:r w:rsidRPr="00A021CB">
              <w:rPr>
                <w:rFonts w:ascii="Constantia" w:hAnsi="Constantia" w:cs="Calibri"/>
                <w:b/>
                <w:bCs/>
                <w:color w:val="000000"/>
                <w:sz w:val="20"/>
                <w:szCs w:val="20"/>
              </w:rPr>
              <w:t>1,700,670,000</w:t>
            </w:r>
          </w:p>
        </w:tc>
        <w:tc>
          <w:tcPr>
            <w:tcW w:w="753" w:type="pct"/>
            <w:shd w:val="clear" w:color="auto" w:fill="auto"/>
          </w:tcPr>
          <w:p w14:paraId="56841093" w14:textId="77777777" w:rsidR="00D02B9B" w:rsidRPr="00604255" w:rsidRDefault="00D02B9B" w:rsidP="000357DA">
            <w:pPr>
              <w:spacing w:after="0" w:line="240" w:lineRule="auto"/>
              <w:jc w:val="right"/>
              <w:rPr>
                <w:rFonts w:ascii="Constantia" w:hAnsi="Constantia" w:cs="Calibri"/>
                <w:b/>
                <w:bCs/>
                <w:color w:val="000000"/>
                <w:sz w:val="20"/>
                <w:szCs w:val="20"/>
                <w:lang w:eastAsia="en-GB"/>
              </w:rPr>
            </w:pPr>
            <w:r w:rsidRPr="00604255">
              <w:rPr>
                <w:rFonts w:ascii="Constantia" w:hAnsi="Constantia" w:cs="Calibri"/>
                <w:b/>
                <w:bCs/>
                <w:color w:val="000000"/>
                <w:sz w:val="20"/>
                <w:szCs w:val="20"/>
              </w:rPr>
              <w:t>109,887,700</w:t>
            </w:r>
          </w:p>
        </w:tc>
        <w:tc>
          <w:tcPr>
            <w:tcW w:w="836" w:type="pct"/>
            <w:shd w:val="clear" w:color="auto" w:fill="auto"/>
          </w:tcPr>
          <w:p w14:paraId="237CB524" w14:textId="77777777" w:rsidR="00D02B9B" w:rsidRPr="00604255" w:rsidRDefault="00D02B9B" w:rsidP="000357DA">
            <w:pPr>
              <w:spacing w:after="0" w:line="240" w:lineRule="auto"/>
              <w:jc w:val="right"/>
              <w:rPr>
                <w:rFonts w:ascii="Constantia" w:hAnsi="Constantia" w:cs="Calibri"/>
                <w:b/>
                <w:bCs/>
                <w:color w:val="000000"/>
                <w:sz w:val="20"/>
                <w:szCs w:val="20"/>
                <w:lang w:eastAsia="en-GB"/>
              </w:rPr>
            </w:pPr>
            <w:r w:rsidRPr="00604255">
              <w:rPr>
                <w:rFonts w:ascii="Constantia" w:hAnsi="Constantia" w:cs="Calibri"/>
                <w:b/>
                <w:bCs/>
                <w:color w:val="000000"/>
                <w:sz w:val="20"/>
                <w:szCs w:val="20"/>
              </w:rPr>
              <w:t>115,382,085</w:t>
            </w:r>
          </w:p>
        </w:tc>
        <w:tc>
          <w:tcPr>
            <w:tcW w:w="612" w:type="pct"/>
            <w:shd w:val="clear" w:color="auto" w:fill="auto"/>
          </w:tcPr>
          <w:p w14:paraId="023DE279" w14:textId="77777777" w:rsidR="00D02B9B" w:rsidRPr="00604255" w:rsidRDefault="00D02B9B" w:rsidP="000357DA">
            <w:pPr>
              <w:spacing w:after="0" w:line="240" w:lineRule="auto"/>
              <w:jc w:val="right"/>
              <w:rPr>
                <w:rFonts w:ascii="Constantia" w:hAnsi="Constantia" w:cs="Calibri"/>
                <w:b/>
                <w:bCs/>
                <w:color w:val="000000"/>
                <w:sz w:val="20"/>
                <w:szCs w:val="20"/>
                <w:lang w:eastAsia="en-GB"/>
              </w:rPr>
            </w:pPr>
            <w:r w:rsidRPr="00604255">
              <w:rPr>
                <w:rFonts w:ascii="Constantia" w:hAnsi="Constantia" w:cs="Calibri"/>
                <w:b/>
                <w:bCs/>
                <w:color w:val="000000"/>
                <w:sz w:val="20"/>
                <w:szCs w:val="20"/>
              </w:rPr>
              <w:t>121,151,189</w:t>
            </w:r>
          </w:p>
        </w:tc>
      </w:tr>
      <w:tr w:rsidR="00D02B9B" w:rsidRPr="00B006BD" w14:paraId="00AF751A" w14:textId="77777777" w:rsidTr="000357DA">
        <w:trPr>
          <w:trHeight w:val="20"/>
        </w:trPr>
        <w:tc>
          <w:tcPr>
            <w:tcW w:w="1295" w:type="pct"/>
            <w:shd w:val="clear" w:color="auto" w:fill="auto"/>
          </w:tcPr>
          <w:p w14:paraId="1BAF6C5C" w14:textId="77777777" w:rsidR="00D02B9B" w:rsidRPr="00B006BD" w:rsidRDefault="00D02B9B" w:rsidP="000357DA">
            <w:pPr>
              <w:spacing w:after="0" w:line="240" w:lineRule="auto"/>
              <w:rPr>
                <w:rFonts w:ascii="Constantia" w:hAnsi="Constantia" w:cstheme="minorHAnsi"/>
                <w:color w:val="000000"/>
                <w:sz w:val="20"/>
                <w:szCs w:val="20"/>
              </w:rPr>
            </w:pPr>
          </w:p>
        </w:tc>
        <w:tc>
          <w:tcPr>
            <w:tcW w:w="752" w:type="pct"/>
            <w:shd w:val="clear" w:color="auto" w:fill="auto"/>
          </w:tcPr>
          <w:p w14:paraId="33DCCA82"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752" w:type="pct"/>
            <w:shd w:val="clear" w:color="auto" w:fill="auto"/>
          </w:tcPr>
          <w:p w14:paraId="3851A2D6"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753" w:type="pct"/>
            <w:shd w:val="clear" w:color="auto" w:fill="auto"/>
          </w:tcPr>
          <w:p w14:paraId="2EE0BBC4"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836" w:type="pct"/>
            <w:shd w:val="clear" w:color="auto" w:fill="auto"/>
          </w:tcPr>
          <w:p w14:paraId="7E9027BD"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612" w:type="pct"/>
            <w:shd w:val="clear" w:color="auto" w:fill="auto"/>
          </w:tcPr>
          <w:p w14:paraId="7B51802F" w14:textId="77777777" w:rsidR="00D02B9B" w:rsidRPr="00B006BD" w:rsidRDefault="00D02B9B" w:rsidP="000357DA">
            <w:pPr>
              <w:spacing w:after="0" w:line="240" w:lineRule="auto"/>
              <w:jc w:val="right"/>
              <w:rPr>
                <w:rFonts w:ascii="Constantia" w:hAnsi="Constantia" w:cstheme="minorHAnsi"/>
                <w:bCs/>
                <w:color w:val="000000"/>
                <w:sz w:val="20"/>
                <w:szCs w:val="20"/>
              </w:rPr>
            </w:pPr>
          </w:p>
        </w:tc>
      </w:tr>
      <w:tr w:rsidR="00D02B9B" w:rsidRPr="00B006BD" w14:paraId="3DE7099A" w14:textId="77777777" w:rsidTr="000357DA">
        <w:trPr>
          <w:trHeight w:val="20"/>
        </w:trPr>
        <w:tc>
          <w:tcPr>
            <w:tcW w:w="1295" w:type="pct"/>
            <w:shd w:val="clear" w:color="auto" w:fill="auto"/>
          </w:tcPr>
          <w:p w14:paraId="662C1AD1" w14:textId="77777777" w:rsidR="00D02B9B" w:rsidRPr="00B006BD" w:rsidRDefault="00D02B9B" w:rsidP="000357DA">
            <w:pPr>
              <w:spacing w:after="0" w:line="240" w:lineRule="auto"/>
              <w:rPr>
                <w:rFonts w:ascii="Constantia" w:hAnsi="Constantia" w:cstheme="minorHAnsi"/>
                <w:b/>
                <w:sz w:val="20"/>
                <w:szCs w:val="20"/>
              </w:rPr>
            </w:pPr>
            <w:proofErr w:type="spellStart"/>
            <w:r w:rsidRPr="00B006BD">
              <w:rPr>
                <w:rFonts w:ascii="Constantia" w:hAnsi="Constantia" w:cstheme="minorHAnsi"/>
                <w:b/>
                <w:sz w:val="20"/>
                <w:szCs w:val="20"/>
              </w:rPr>
              <w:t>Kimilili</w:t>
            </w:r>
            <w:proofErr w:type="spellEnd"/>
            <w:r w:rsidRPr="00B006BD">
              <w:rPr>
                <w:rFonts w:ascii="Constantia" w:hAnsi="Constantia" w:cstheme="minorHAnsi"/>
                <w:b/>
                <w:sz w:val="20"/>
                <w:szCs w:val="20"/>
              </w:rPr>
              <w:t xml:space="preserve"> Municipality</w:t>
            </w:r>
          </w:p>
        </w:tc>
        <w:tc>
          <w:tcPr>
            <w:tcW w:w="752" w:type="pct"/>
            <w:shd w:val="clear" w:color="auto" w:fill="auto"/>
          </w:tcPr>
          <w:p w14:paraId="450DC2DB"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752" w:type="pct"/>
            <w:shd w:val="clear" w:color="auto" w:fill="auto"/>
          </w:tcPr>
          <w:p w14:paraId="3BF92553"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753" w:type="pct"/>
            <w:shd w:val="clear" w:color="auto" w:fill="auto"/>
          </w:tcPr>
          <w:p w14:paraId="6019ABDB"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836" w:type="pct"/>
            <w:shd w:val="clear" w:color="auto" w:fill="auto"/>
          </w:tcPr>
          <w:p w14:paraId="53E2CE11" w14:textId="77777777" w:rsidR="00D02B9B" w:rsidRPr="00B006BD" w:rsidRDefault="00D02B9B" w:rsidP="000357DA">
            <w:pPr>
              <w:spacing w:after="0" w:line="240" w:lineRule="auto"/>
              <w:jc w:val="right"/>
              <w:rPr>
                <w:rFonts w:ascii="Constantia" w:hAnsi="Constantia" w:cstheme="minorHAnsi"/>
                <w:bCs/>
                <w:color w:val="000000"/>
                <w:sz w:val="20"/>
                <w:szCs w:val="20"/>
              </w:rPr>
            </w:pPr>
          </w:p>
        </w:tc>
        <w:tc>
          <w:tcPr>
            <w:tcW w:w="612" w:type="pct"/>
            <w:shd w:val="clear" w:color="auto" w:fill="auto"/>
          </w:tcPr>
          <w:p w14:paraId="3F085664" w14:textId="77777777" w:rsidR="00D02B9B" w:rsidRPr="00B006BD" w:rsidRDefault="00D02B9B" w:rsidP="000357DA">
            <w:pPr>
              <w:spacing w:after="0" w:line="240" w:lineRule="auto"/>
              <w:jc w:val="right"/>
              <w:rPr>
                <w:rFonts w:ascii="Constantia" w:hAnsi="Constantia" w:cstheme="minorHAnsi"/>
                <w:bCs/>
                <w:color w:val="000000"/>
                <w:sz w:val="20"/>
                <w:szCs w:val="20"/>
              </w:rPr>
            </w:pPr>
          </w:p>
        </w:tc>
      </w:tr>
      <w:tr w:rsidR="00D02B9B" w:rsidRPr="00B006BD" w14:paraId="5DFBDBC6" w14:textId="77777777" w:rsidTr="000357DA">
        <w:trPr>
          <w:trHeight w:val="20"/>
        </w:trPr>
        <w:tc>
          <w:tcPr>
            <w:tcW w:w="1295" w:type="pct"/>
            <w:shd w:val="clear" w:color="auto" w:fill="auto"/>
          </w:tcPr>
          <w:p w14:paraId="63683987" w14:textId="77777777" w:rsidR="00D02B9B" w:rsidRPr="00B006BD" w:rsidRDefault="00D02B9B" w:rsidP="000357DA">
            <w:pPr>
              <w:spacing w:after="0" w:line="240" w:lineRule="auto"/>
              <w:rPr>
                <w:rFonts w:ascii="Constantia" w:hAnsi="Constantia" w:cstheme="minorHAnsi"/>
                <w:color w:val="000000"/>
                <w:sz w:val="20"/>
                <w:szCs w:val="20"/>
              </w:rPr>
            </w:pPr>
            <w:r>
              <w:rPr>
                <w:rFonts w:ascii="Constantia" w:hAnsi="Constantia" w:cs="Calibri"/>
                <w:color w:val="000000"/>
                <w:sz w:val="20"/>
                <w:szCs w:val="20"/>
                <w:lang w:eastAsia="en-GB"/>
              </w:rPr>
              <w:t>Urban Infrastructure Development</w:t>
            </w:r>
          </w:p>
        </w:tc>
        <w:tc>
          <w:tcPr>
            <w:tcW w:w="752" w:type="pct"/>
            <w:shd w:val="clear" w:color="auto" w:fill="auto"/>
          </w:tcPr>
          <w:p w14:paraId="3073CF0E"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191,089,400</w:t>
            </w:r>
          </w:p>
        </w:tc>
        <w:tc>
          <w:tcPr>
            <w:tcW w:w="752" w:type="pct"/>
            <w:shd w:val="clear" w:color="auto" w:fill="auto"/>
          </w:tcPr>
          <w:p w14:paraId="65DB0BD9"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500,000,000</w:t>
            </w:r>
          </w:p>
        </w:tc>
        <w:tc>
          <w:tcPr>
            <w:tcW w:w="753" w:type="pct"/>
            <w:shd w:val="clear" w:color="auto" w:fill="auto"/>
          </w:tcPr>
          <w:p w14:paraId="1F6273C7"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200,643,570</w:t>
            </w:r>
          </w:p>
        </w:tc>
        <w:tc>
          <w:tcPr>
            <w:tcW w:w="836" w:type="pct"/>
            <w:shd w:val="clear" w:color="auto" w:fill="auto"/>
          </w:tcPr>
          <w:p w14:paraId="1F005B02"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210,676,064</w:t>
            </w:r>
          </w:p>
        </w:tc>
        <w:tc>
          <w:tcPr>
            <w:tcW w:w="612" w:type="pct"/>
            <w:shd w:val="clear" w:color="auto" w:fill="auto"/>
          </w:tcPr>
          <w:p w14:paraId="6BB01AAA"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221,209,867</w:t>
            </w:r>
          </w:p>
        </w:tc>
      </w:tr>
      <w:tr w:rsidR="00D02B9B" w:rsidRPr="00B006BD" w14:paraId="57929B8D" w14:textId="77777777" w:rsidTr="000357DA">
        <w:trPr>
          <w:trHeight w:val="20"/>
        </w:trPr>
        <w:tc>
          <w:tcPr>
            <w:tcW w:w="1295" w:type="pct"/>
            <w:shd w:val="clear" w:color="auto" w:fill="auto"/>
          </w:tcPr>
          <w:p w14:paraId="222B2A0D" w14:textId="77777777" w:rsidR="00D02B9B" w:rsidRPr="00B006BD" w:rsidRDefault="00D02B9B" w:rsidP="000357DA">
            <w:pPr>
              <w:spacing w:after="0" w:line="240" w:lineRule="auto"/>
              <w:rPr>
                <w:rFonts w:ascii="Constantia" w:hAnsi="Constantia" w:cstheme="minorHAnsi"/>
                <w:color w:val="000000"/>
                <w:sz w:val="20"/>
                <w:szCs w:val="20"/>
              </w:rPr>
            </w:pPr>
            <w:r>
              <w:rPr>
                <w:rFonts w:ascii="Constantia" w:hAnsi="Constantia" w:cs="Calibri"/>
                <w:color w:val="000000"/>
                <w:sz w:val="20"/>
                <w:szCs w:val="20"/>
                <w:lang w:eastAsia="en-GB"/>
              </w:rPr>
              <w:t>Transportation Services</w:t>
            </w:r>
          </w:p>
        </w:tc>
        <w:tc>
          <w:tcPr>
            <w:tcW w:w="752" w:type="pct"/>
            <w:shd w:val="clear" w:color="auto" w:fill="auto"/>
          </w:tcPr>
          <w:p w14:paraId="6CF8F682"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c>
          <w:tcPr>
            <w:tcW w:w="752" w:type="pct"/>
            <w:shd w:val="clear" w:color="auto" w:fill="auto"/>
          </w:tcPr>
          <w:p w14:paraId="2615C580"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300,000,000</w:t>
            </w:r>
          </w:p>
        </w:tc>
        <w:tc>
          <w:tcPr>
            <w:tcW w:w="753" w:type="pct"/>
            <w:shd w:val="clear" w:color="auto" w:fill="auto"/>
          </w:tcPr>
          <w:p w14:paraId="2C46851C"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c>
          <w:tcPr>
            <w:tcW w:w="836" w:type="pct"/>
            <w:shd w:val="clear" w:color="auto" w:fill="auto"/>
          </w:tcPr>
          <w:p w14:paraId="286D5332"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ab/>
              <w:t>0</w:t>
            </w:r>
          </w:p>
        </w:tc>
        <w:tc>
          <w:tcPr>
            <w:tcW w:w="612" w:type="pct"/>
            <w:shd w:val="clear" w:color="auto" w:fill="auto"/>
          </w:tcPr>
          <w:p w14:paraId="051D7EB5"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r>
      <w:tr w:rsidR="00D02B9B" w:rsidRPr="00B006BD" w14:paraId="6DA5E4DC" w14:textId="77777777" w:rsidTr="000357DA">
        <w:trPr>
          <w:trHeight w:val="20"/>
        </w:trPr>
        <w:tc>
          <w:tcPr>
            <w:tcW w:w="1295" w:type="pct"/>
            <w:shd w:val="clear" w:color="auto" w:fill="auto"/>
          </w:tcPr>
          <w:p w14:paraId="2E665A19" w14:textId="77777777" w:rsidR="00D02B9B" w:rsidRPr="00B006BD" w:rsidRDefault="00D02B9B" w:rsidP="000357DA">
            <w:pPr>
              <w:spacing w:after="0" w:line="240" w:lineRule="auto"/>
              <w:rPr>
                <w:rFonts w:ascii="Constantia" w:hAnsi="Constantia" w:cstheme="minorHAnsi"/>
                <w:color w:val="000000"/>
                <w:sz w:val="20"/>
                <w:szCs w:val="20"/>
              </w:rPr>
            </w:pPr>
            <w:r>
              <w:rPr>
                <w:rFonts w:ascii="Constantia" w:hAnsi="Constantia" w:cs="Calibri"/>
                <w:color w:val="000000"/>
                <w:sz w:val="20"/>
                <w:szCs w:val="20"/>
                <w:lang w:eastAsia="en-GB"/>
              </w:rPr>
              <w:t>Street lights Installation and Maintenance</w:t>
            </w:r>
          </w:p>
        </w:tc>
        <w:tc>
          <w:tcPr>
            <w:tcW w:w="752" w:type="pct"/>
            <w:shd w:val="clear" w:color="auto" w:fill="auto"/>
          </w:tcPr>
          <w:p w14:paraId="279B3DCF" w14:textId="77777777" w:rsidR="00D02B9B" w:rsidRPr="00B006BD" w:rsidRDefault="00D02B9B" w:rsidP="000357DA">
            <w:pPr>
              <w:spacing w:after="0" w:line="240" w:lineRule="auto"/>
              <w:jc w:val="right"/>
              <w:rPr>
                <w:rFonts w:ascii="Constantia" w:hAnsi="Constantia" w:cstheme="minorHAnsi"/>
                <w:sz w:val="20"/>
                <w:szCs w:val="20"/>
              </w:rPr>
            </w:pPr>
          </w:p>
        </w:tc>
        <w:tc>
          <w:tcPr>
            <w:tcW w:w="752" w:type="pct"/>
            <w:shd w:val="clear" w:color="auto" w:fill="auto"/>
          </w:tcPr>
          <w:p w14:paraId="099F080B"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200,000,000</w:t>
            </w:r>
          </w:p>
        </w:tc>
        <w:tc>
          <w:tcPr>
            <w:tcW w:w="753" w:type="pct"/>
            <w:shd w:val="clear" w:color="auto" w:fill="auto"/>
          </w:tcPr>
          <w:p w14:paraId="3504394E"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c>
          <w:tcPr>
            <w:tcW w:w="836" w:type="pct"/>
            <w:shd w:val="clear" w:color="auto" w:fill="auto"/>
          </w:tcPr>
          <w:p w14:paraId="7E173EB9"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c>
          <w:tcPr>
            <w:tcW w:w="612" w:type="pct"/>
            <w:shd w:val="clear" w:color="auto" w:fill="auto"/>
          </w:tcPr>
          <w:p w14:paraId="5CCE33CB"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r>
      <w:tr w:rsidR="00D02B9B" w:rsidRPr="00B006BD" w14:paraId="6AE84116" w14:textId="77777777" w:rsidTr="000357DA">
        <w:trPr>
          <w:trHeight w:val="20"/>
        </w:trPr>
        <w:tc>
          <w:tcPr>
            <w:tcW w:w="1295" w:type="pct"/>
            <w:shd w:val="clear" w:color="auto" w:fill="auto"/>
          </w:tcPr>
          <w:p w14:paraId="1049BE44" w14:textId="77777777" w:rsidR="00D02B9B" w:rsidRPr="00B006BD" w:rsidRDefault="00D02B9B" w:rsidP="000357DA">
            <w:pPr>
              <w:spacing w:after="0" w:line="240" w:lineRule="auto"/>
              <w:rPr>
                <w:rFonts w:ascii="Constantia" w:hAnsi="Constantia" w:cstheme="minorHAnsi"/>
                <w:color w:val="000000"/>
                <w:sz w:val="20"/>
                <w:szCs w:val="20"/>
              </w:rPr>
            </w:pPr>
            <w:r>
              <w:rPr>
                <w:rFonts w:ascii="Constantia" w:hAnsi="Constantia" w:cs="Calibri"/>
                <w:color w:val="000000"/>
                <w:sz w:val="20"/>
                <w:szCs w:val="20"/>
                <w:lang w:eastAsia="en-GB"/>
              </w:rPr>
              <w:t>Pollution Control Services</w:t>
            </w:r>
          </w:p>
        </w:tc>
        <w:tc>
          <w:tcPr>
            <w:tcW w:w="752" w:type="pct"/>
            <w:shd w:val="clear" w:color="auto" w:fill="auto"/>
          </w:tcPr>
          <w:p w14:paraId="7814F15E"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c>
          <w:tcPr>
            <w:tcW w:w="752" w:type="pct"/>
            <w:shd w:val="clear" w:color="auto" w:fill="auto"/>
          </w:tcPr>
          <w:p w14:paraId="567CABF7"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100,000,000</w:t>
            </w:r>
          </w:p>
        </w:tc>
        <w:tc>
          <w:tcPr>
            <w:tcW w:w="753" w:type="pct"/>
            <w:shd w:val="clear" w:color="auto" w:fill="auto"/>
          </w:tcPr>
          <w:p w14:paraId="07DE16A6"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c>
          <w:tcPr>
            <w:tcW w:w="836" w:type="pct"/>
            <w:shd w:val="clear" w:color="auto" w:fill="auto"/>
          </w:tcPr>
          <w:p w14:paraId="6E1791B4"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c>
          <w:tcPr>
            <w:tcW w:w="612" w:type="pct"/>
            <w:shd w:val="clear" w:color="auto" w:fill="auto"/>
          </w:tcPr>
          <w:p w14:paraId="193D9776"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r>
      <w:tr w:rsidR="00D02B9B" w:rsidRPr="00B006BD" w14:paraId="3D9BFB26" w14:textId="77777777" w:rsidTr="000357DA">
        <w:trPr>
          <w:trHeight w:val="20"/>
        </w:trPr>
        <w:tc>
          <w:tcPr>
            <w:tcW w:w="1295" w:type="pct"/>
            <w:shd w:val="clear" w:color="auto" w:fill="auto"/>
          </w:tcPr>
          <w:p w14:paraId="6B15E42C" w14:textId="77777777" w:rsidR="00D02B9B" w:rsidRPr="00B006BD" w:rsidRDefault="00D02B9B" w:rsidP="000357DA">
            <w:pPr>
              <w:spacing w:after="0" w:line="240" w:lineRule="auto"/>
              <w:rPr>
                <w:rFonts w:ascii="Constantia" w:hAnsi="Constantia" w:cstheme="minorHAnsi"/>
                <w:color w:val="000000"/>
                <w:sz w:val="20"/>
                <w:szCs w:val="20"/>
              </w:rPr>
            </w:pPr>
            <w:r>
              <w:rPr>
                <w:rFonts w:ascii="Constantia" w:hAnsi="Constantia" w:cs="Calibri"/>
                <w:color w:val="000000"/>
                <w:sz w:val="20"/>
                <w:szCs w:val="20"/>
                <w:lang w:eastAsia="en-GB"/>
              </w:rPr>
              <w:t>Urban Greening Services</w:t>
            </w:r>
          </w:p>
        </w:tc>
        <w:tc>
          <w:tcPr>
            <w:tcW w:w="752" w:type="pct"/>
            <w:shd w:val="clear" w:color="auto" w:fill="auto"/>
          </w:tcPr>
          <w:p w14:paraId="41DF5D80"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c>
          <w:tcPr>
            <w:tcW w:w="752" w:type="pct"/>
            <w:shd w:val="clear" w:color="auto" w:fill="auto"/>
          </w:tcPr>
          <w:p w14:paraId="3112D889"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50,000,000</w:t>
            </w:r>
          </w:p>
        </w:tc>
        <w:tc>
          <w:tcPr>
            <w:tcW w:w="753" w:type="pct"/>
            <w:shd w:val="clear" w:color="auto" w:fill="auto"/>
          </w:tcPr>
          <w:p w14:paraId="3B09BBDD"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c>
          <w:tcPr>
            <w:tcW w:w="836" w:type="pct"/>
            <w:shd w:val="clear" w:color="auto" w:fill="auto"/>
          </w:tcPr>
          <w:p w14:paraId="7F78DAAF"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c>
          <w:tcPr>
            <w:tcW w:w="612" w:type="pct"/>
            <w:shd w:val="clear" w:color="auto" w:fill="auto"/>
          </w:tcPr>
          <w:p w14:paraId="5A6A5DC3"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r>
      <w:tr w:rsidR="00D02B9B" w:rsidRPr="00B006BD" w14:paraId="49820246" w14:textId="77777777" w:rsidTr="000357DA">
        <w:trPr>
          <w:trHeight w:val="20"/>
        </w:trPr>
        <w:tc>
          <w:tcPr>
            <w:tcW w:w="1295" w:type="pct"/>
            <w:shd w:val="clear" w:color="auto" w:fill="auto"/>
          </w:tcPr>
          <w:p w14:paraId="23FEBD91" w14:textId="77777777" w:rsidR="00D02B9B" w:rsidRPr="00B006BD" w:rsidRDefault="00D02B9B" w:rsidP="000357DA">
            <w:pPr>
              <w:spacing w:after="0" w:line="240" w:lineRule="auto"/>
              <w:rPr>
                <w:rFonts w:ascii="Constantia" w:hAnsi="Constantia" w:cstheme="minorHAnsi"/>
                <w:color w:val="000000"/>
                <w:sz w:val="20"/>
                <w:szCs w:val="20"/>
              </w:rPr>
            </w:pPr>
            <w:r>
              <w:rPr>
                <w:rFonts w:ascii="Constantia" w:hAnsi="Constantia" w:cs="Calibri"/>
                <w:color w:val="000000"/>
                <w:sz w:val="20"/>
                <w:szCs w:val="20"/>
                <w:lang w:eastAsia="en-GB"/>
              </w:rPr>
              <w:t>Urban Investment Services</w:t>
            </w:r>
          </w:p>
        </w:tc>
        <w:tc>
          <w:tcPr>
            <w:tcW w:w="752" w:type="pct"/>
            <w:shd w:val="clear" w:color="auto" w:fill="auto"/>
          </w:tcPr>
          <w:p w14:paraId="7EBB3891"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c>
          <w:tcPr>
            <w:tcW w:w="752" w:type="pct"/>
            <w:shd w:val="clear" w:color="auto" w:fill="auto"/>
          </w:tcPr>
          <w:p w14:paraId="6F760B28"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47,900,000</w:t>
            </w:r>
          </w:p>
        </w:tc>
        <w:tc>
          <w:tcPr>
            <w:tcW w:w="753" w:type="pct"/>
            <w:shd w:val="clear" w:color="auto" w:fill="auto"/>
          </w:tcPr>
          <w:p w14:paraId="1E9700BC"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c>
          <w:tcPr>
            <w:tcW w:w="836" w:type="pct"/>
            <w:shd w:val="clear" w:color="auto" w:fill="auto"/>
          </w:tcPr>
          <w:p w14:paraId="2203E1DF"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c>
          <w:tcPr>
            <w:tcW w:w="612" w:type="pct"/>
            <w:shd w:val="clear" w:color="auto" w:fill="auto"/>
          </w:tcPr>
          <w:p w14:paraId="09FCFCFC" w14:textId="77777777" w:rsidR="00D02B9B" w:rsidRPr="00B006BD" w:rsidRDefault="00D02B9B" w:rsidP="000357DA">
            <w:pPr>
              <w:spacing w:after="0" w:line="240" w:lineRule="auto"/>
              <w:jc w:val="right"/>
              <w:rPr>
                <w:rFonts w:ascii="Constantia" w:hAnsi="Constantia" w:cstheme="minorHAnsi"/>
                <w:sz w:val="20"/>
                <w:szCs w:val="20"/>
              </w:rPr>
            </w:pPr>
            <w:r>
              <w:rPr>
                <w:rFonts w:ascii="Constantia" w:hAnsi="Constantia" w:cstheme="minorHAnsi"/>
                <w:bCs/>
                <w:color w:val="000000"/>
                <w:sz w:val="20"/>
                <w:szCs w:val="20"/>
              </w:rPr>
              <w:t>0</w:t>
            </w:r>
          </w:p>
        </w:tc>
      </w:tr>
      <w:tr w:rsidR="00D02B9B" w:rsidRPr="00B006BD" w14:paraId="7932EF8E" w14:textId="77777777" w:rsidTr="000357DA">
        <w:trPr>
          <w:trHeight w:val="20"/>
        </w:trPr>
        <w:tc>
          <w:tcPr>
            <w:tcW w:w="1295" w:type="pct"/>
            <w:shd w:val="clear" w:color="auto" w:fill="auto"/>
          </w:tcPr>
          <w:p w14:paraId="1B9E1026" w14:textId="77777777" w:rsidR="00D02B9B" w:rsidRPr="00B006BD" w:rsidRDefault="00D02B9B" w:rsidP="000357DA">
            <w:pPr>
              <w:spacing w:after="0" w:line="240" w:lineRule="auto"/>
              <w:rPr>
                <w:rFonts w:ascii="Constantia" w:hAnsi="Constantia" w:cstheme="minorHAnsi"/>
                <w:color w:val="000000"/>
                <w:sz w:val="20"/>
                <w:szCs w:val="20"/>
              </w:rPr>
            </w:pPr>
            <w:r w:rsidRPr="00C95433">
              <w:rPr>
                <w:rFonts w:ascii="Constantia" w:hAnsi="Constantia"/>
                <w:b/>
                <w:color w:val="000000"/>
                <w:sz w:val="20"/>
                <w:szCs w:val="20"/>
              </w:rPr>
              <w:t>Total</w:t>
            </w:r>
          </w:p>
        </w:tc>
        <w:tc>
          <w:tcPr>
            <w:tcW w:w="752" w:type="pct"/>
            <w:shd w:val="clear" w:color="auto" w:fill="auto"/>
          </w:tcPr>
          <w:p w14:paraId="19DE37AE" w14:textId="77777777" w:rsidR="00D02B9B" w:rsidRPr="00B006BD" w:rsidRDefault="00D02B9B" w:rsidP="000357DA">
            <w:pPr>
              <w:spacing w:after="0" w:line="240" w:lineRule="auto"/>
              <w:jc w:val="right"/>
              <w:rPr>
                <w:rFonts w:ascii="Constantia" w:hAnsi="Constantia" w:cstheme="minorHAnsi"/>
                <w:sz w:val="20"/>
                <w:szCs w:val="20"/>
              </w:rPr>
            </w:pPr>
            <w:r w:rsidRPr="00C95433">
              <w:rPr>
                <w:rFonts w:ascii="Constantia" w:hAnsi="Constantia" w:cstheme="minorHAnsi"/>
                <w:b/>
                <w:bCs/>
                <w:color w:val="000000"/>
                <w:sz w:val="20"/>
                <w:szCs w:val="20"/>
              </w:rPr>
              <w:t>191,089,400</w:t>
            </w:r>
          </w:p>
        </w:tc>
        <w:tc>
          <w:tcPr>
            <w:tcW w:w="752" w:type="pct"/>
            <w:shd w:val="clear" w:color="auto" w:fill="auto"/>
          </w:tcPr>
          <w:p w14:paraId="7D0AD8B0" w14:textId="77777777" w:rsidR="00D02B9B" w:rsidRPr="00B006BD" w:rsidRDefault="00D02B9B" w:rsidP="000357DA">
            <w:pPr>
              <w:spacing w:after="0" w:line="240" w:lineRule="auto"/>
              <w:jc w:val="right"/>
              <w:rPr>
                <w:rFonts w:ascii="Constantia" w:hAnsi="Constantia" w:cstheme="minorHAnsi"/>
                <w:sz w:val="20"/>
                <w:szCs w:val="20"/>
              </w:rPr>
            </w:pPr>
            <w:r w:rsidRPr="00C95433">
              <w:rPr>
                <w:rFonts w:ascii="Constantia" w:hAnsi="Constantia" w:cstheme="minorHAnsi"/>
                <w:b/>
                <w:bCs/>
                <w:color w:val="000000"/>
                <w:sz w:val="20"/>
                <w:szCs w:val="20"/>
              </w:rPr>
              <w:t>1,197,900,000</w:t>
            </w:r>
          </w:p>
        </w:tc>
        <w:tc>
          <w:tcPr>
            <w:tcW w:w="753" w:type="pct"/>
            <w:shd w:val="clear" w:color="auto" w:fill="auto"/>
          </w:tcPr>
          <w:p w14:paraId="2427C6E9" w14:textId="77777777" w:rsidR="00D02B9B" w:rsidRPr="00B006BD" w:rsidRDefault="00D02B9B" w:rsidP="000357DA">
            <w:pPr>
              <w:spacing w:after="0" w:line="240" w:lineRule="auto"/>
              <w:jc w:val="right"/>
              <w:rPr>
                <w:rFonts w:ascii="Constantia" w:hAnsi="Constantia" w:cstheme="minorHAnsi"/>
                <w:sz w:val="20"/>
                <w:szCs w:val="20"/>
              </w:rPr>
            </w:pPr>
            <w:r w:rsidRPr="00C95433">
              <w:rPr>
                <w:rFonts w:ascii="Constantia" w:hAnsi="Constantia" w:cstheme="minorHAnsi"/>
                <w:b/>
                <w:bCs/>
                <w:color w:val="000000"/>
                <w:sz w:val="20"/>
                <w:szCs w:val="20"/>
              </w:rPr>
              <w:t>200,643,570</w:t>
            </w:r>
          </w:p>
        </w:tc>
        <w:tc>
          <w:tcPr>
            <w:tcW w:w="836" w:type="pct"/>
            <w:shd w:val="clear" w:color="auto" w:fill="auto"/>
          </w:tcPr>
          <w:p w14:paraId="25068C92" w14:textId="77777777" w:rsidR="00D02B9B" w:rsidRPr="00B006BD" w:rsidRDefault="00D02B9B" w:rsidP="000357DA">
            <w:pPr>
              <w:spacing w:after="0" w:line="240" w:lineRule="auto"/>
              <w:jc w:val="right"/>
              <w:rPr>
                <w:rFonts w:ascii="Constantia" w:hAnsi="Constantia" w:cstheme="minorHAnsi"/>
                <w:sz w:val="20"/>
                <w:szCs w:val="20"/>
              </w:rPr>
            </w:pPr>
            <w:r w:rsidRPr="00C95433">
              <w:rPr>
                <w:rFonts w:ascii="Constantia" w:hAnsi="Constantia" w:cstheme="minorHAnsi"/>
                <w:b/>
                <w:bCs/>
                <w:color w:val="000000"/>
                <w:sz w:val="20"/>
                <w:szCs w:val="20"/>
              </w:rPr>
              <w:t>210,676,064</w:t>
            </w:r>
          </w:p>
        </w:tc>
        <w:tc>
          <w:tcPr>
            <w:tcW w:w="612" w:type="pct"/>
            <w:shd w:val="clear" w:color="auto" w:fill="auto"/>
          </w:tcPr>
          <w:p w14:paraId="074B9229" w14:textId="77777777" w:rsidR="00D02B9B" w:rsidRPr="00B006BD" w:rsidRDefault="00D02B9B" w:rsidP="000357DA">
            <w:pPr>
              <w:spacing w:after="0" w:line="240" w:lineRule="auto"/>
              <w:jc w:val="right"/>
              <w:rPr>
                <w:rFonts w:ascii="Constantia" w:hAnsi="Constantia" w:cstheme="minorHAnsi"/>
                <w:sz w:val="20"/>
                <w:szCs w:val="20"/>
              </w:rPr>
            </w:pPr>
            <w:r w:rsidRPr="00C95433">
              <w:rPr>
                <w:rFonts w:ascii="Constantia" w:hAnsi="Constantia" w:cstheme="minorHAnsi"/>
                <w:b/>
                <w:bCs/>
                <w:color w:val="000000"/>
                <w:sz w:val="20"/>
                <w:szCs w:val="20"/>
              </w:rPr>
              <w:t>221,209,867</w:t>
            </w:r>
          </w:p>
        </w:tc>
      </w:tr>
    </w:tbl>
    <w:p w14:paraId="321D116C" w14:textId="77777777" w:rsidR="00D02B9B" w:rsidRDefault="00D02B9B" w:rsidP="00D02B9B">
      <w:pPr>
        <w:rPr>
          <w:b/>
          <w:bCs/>
          <w:sz w:val="24"/>
          <w:szCs w:val="24"/>
        </w:rPr>
      </w:pPr>
    </w:p>
    <w:p w14:paraId="2032395F" w14:textId="77777777" w:rsidR="00D02B9B" w:rsidRPr="001F4AB3" w:rsidRDefault="00D02B9B" w:rsidP="001F4AB3">
      <w:pPr>
        <w:spacing w:after="0"/>
        <w:rPr>
          <w:rFonts w:ascii="Constantia" w:hAnsi="Constantia"/>
          <w:b/>
          <w:bCs/>
          <w:sz w:val="24"/>
          <w:szCs w:val="24"/>
          <w:u w:val="single"/>
        </w:rPr>
      </w:pPr>
      <w:r w:rsidRPr="001F4AB3">
        <w:rPr>
          <w:rFonts w:ascii="Constantia" w:hAnsi="Constantia"/>
          <w:b/>
          <w:bCs/>
          <w:sz w:val="24"/>
          <w:szCs w:val="24"/>
          <w:u w:val="single"/>
        </w:rPr>
        <w:t>PROJECT LIST FY 2022/23</w:t>
      </w:r>
    </w:p>
    <w:p w14:paraId="41CFC2E2" w14:textId="77777777" w:rsidR="00D02B9B" w:rsidRPr="00F1564C" w:rsidRDefault="00D02B9B" w:rsidP="00013109">
      <w:pPr>
        <w:pStyle w:val="Default"/>
        <w:rPr>
          <w:rFonts w:ascii="Constantia" w:hAnsi="Constantia"/>
          <w:b/>
        </w:rPr>
      </w:pPr>
      <w:r w:rsidRPr="00F1564C">
        <w:rPr>
          <w:rFonts w:ascii="Constantia" w:hAnsi="Constantia"/>
          <w:b/>
        </w:rPr>
        <w:t>Lands, Urban and Physical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363"/>
        <w:gridCol w:w="1416"/>
        <w:gridCol w:w="1311"/>
        <w:gridCol w:w="1572"/>
      </w:tblGrid>
      <w:tr w:rsidR="00D02B9B" w:rsidRPr="00DC73C7" w14:paraId="54D14D7A" w14:textId="77777777" w:rsidTr="000357DA">
        <w:tc>
          <w:tcPr>
            <w:tcW w:w="1860" w:type="pct"/>
            <w:vMerge w:val="restart"/>
            <w:shd w:val="clear" w:color="auto" w:fill="5B9BD5" w:themeFill="accent1"/>
          </w:tcPr>
          <w:p w14:paraId="5A743BFB" w14:textId="77777777" w:rsidR="00D02B9B" w:rsidRPr="00DC73C7" w:rsidRDefault="00D02B9B" w:rsidP="000357DA">
            <w:pPr>
              <w:spacing w:after="0"/>
              <w:jc w:val="center"/>
              <w:rPr>
                <w:rFonts w:ascii="Constantia" w:hAnsi="Constantia"/>
                <w:b/>
                <w:color w:val="FFFFFF"/>
                <w:sz w:val="20"/>
                <w:szCs w:val="20"/>
              </w:rPr>
            </w:pPr>
            <w:r w:rsidRPr="00DC73C7">
              <w:rPr>
                <w:rFonts w:ascii="Constantia" w:hAnsi="Constantia"/>
                <w:b/>
                <w:color w:val="FFFFFF"/>
                <w:sz w:val="20"/>
                <w:szCs w:val="20"/>
              </w:rPr>
              <w:t>Project name</w:t>
            </w:r>
          </w:p>
        </w:tc>
        <w:tc>
          <w:tcPr>
            <w:tcW w:w="756" w:type="pct"/>
            <w:vMerge w:val="restart"/>
            <w:shd w:val="clear" w:color="auto" w:fill="5B9BD5" w:themeFill="accent1"/>
          </w:tcPr>
          <w:p w14:paraId="382DEAE5" w14:textId="77777777" w:rsidR="00D02B9B" w:rsidRPr="00DC73C7" w:rsidRDefault="00D02B9B" w:rsidP="000357DA">
            <w:pPr>
              <w:spacing w:after="0"/>
              <w:jc w:val="center"/>
              <w:rPr>
                <w:rFonts w:ascii="Constantia" w:hAnsi="Constantia"/>
                <w:b/>
                <w:color w:val="FFFFFF"/>
                <w:sz w:val="20"/>
                <w:szCs w:val="20"/>
              </w:rPr>
            </w:pPr>
            <w:r w:rsidRPr="00DC73C7">
              <w:rPr>
                <w:rFonts w:ascii="Constantia" w:hAnsi="Constantia"/>
                <w:b/>
                <w:color w:val="FFFFFF"/>
                <w:sz w:val="20"/>
                <w:szCs w:val="20"/>
              </w:rPr>
              <w:t>Printed Estimates</w:t>
            </w:r>
          </w:p>
          <w:p w14:paraId="54991D72" w14:textId="77777777" w:rsidR="00D02B9B" w:rsidRPr="00DC73C7" w:rsidRDefault="00D02B9B" w:rsidP="000357DA">
            <w:pPr>
              <w:spacing w:after="0"/>
              <w:jc w:val="center"/>
              <w:rPr>
                <w:rFonts w:ascii="Constantia" w:hAnsi="Constantia"/>
                <w:b/>
                <w:color w:val="FFFFFF"/>
                <w:sz w:val="20"/>
                <w:szCs w:val="20"/>
              </w:rPr>
            </w:pPr>
            <w:r w:rsidRPr="00DC73C7">
              <w:rPr>
                <w:rFonts w:ascii="Constantia" w:hAnsi="Constantia"/>
                <w:b/>
                <w:color w:val="FFFFFF"/>
                <w:sz w:val="20"/>
                <w:szCs w:val="20"/>
              </w:rPr>
              <w:t>FY 2021/22</w:t>
            </w:r>
          </w:p>
        </w:tc>
        <w:tc>
          <w:tcPr>
            <w:tcW w:w="785" w:type="pct"/>
            <w:vMerge w:val="restart"/>
            <w:shd w:val="clear" w:color="auto" w:fill="5B9BD5" w:themeFill="accent1"/>
          </w:tcPr>
          <w:p w14:paraId="110B787B" w14:textId="77777777" w:rsidR="00D02B9B" w:rsidRPr="00DC73C7" w:rsidRDefault="00D02B9B" w:rsidP="000357DA">
            <w:pPr>
              <w:spacing w:after="0"/>
              <w:jc w:val="center"/>
              <w:rPr>
                <w:rFonts w:ascii="Constantia" w:hAnsi="Constantia"/>
                <w:b/>
                <w:color w:val="FFFFFF"/>
                <w:sz w:val="20"/>
                <w:szCs w:val="20"/>
              </w:rPr>
            </w:pPr>
            <w:r w:rsidRPr="00DC73C7">
              <w:rPr>
                <w:rFonts w:ascii="Constantia" w:hAnsi="Constantia"/>
                <w:b/>
                <w:color w:val="FFFFFF"/>
                <w:sz w:val="20"/>
                <w:szCs w:val="20"/>
              </w:rPr>
              <w:t>Allocation</w:t>
            </w:r>
          </w:p>
          <w:p w14:paraId="0019C6E7" w14:textId="77777777" w:rsidR="00D02B9B" w:rsidRPr="00DC73C7" w:rsidRDefault="00D02B9B" w:rsidP="000357DA">
            <w:pPr>
              <w:spacing w:after="0"/>
              <w:jc w:val="center"/>
              <w:rPr>
                <w:rFonts w:ascii="Constantia" w:hAnsi="Constantia"/>
                <w:b/>
                <w:color w:val="FFFFFF"/>
                <w:sz w:val="20"/>
                <w:szCs w:val="20"/>
              </w:rPr>
            </w:pPr>
            <w:r w:rsidRPr="00DC73C7">
              <w:rPr>
                <w:rFonts w:ascii="Constantia" w:hAnsi="Constantia"/>
                <w:b/>
                <w:color w:val="FFFFFF"/>
                <w:sz w:val="20"/>
                <w:szCs w:val="20"/>
              </w:rPr>
              <w:t>FY 2022/23</w:t>
            </w:r>
          </w:p>
        </w:tc>
        <w:tc>
          <w:tcPr>
            <w:tcW w:w="1599" w:type="pct"/>
            <w:gridSpan w:val="2"/>
            <w:shd w:val="clear" w:color="auto" w:fill="5B9BD5" w:themeFill="accent1"/>
          </w:tcPr>
          <w:p w14:paraId="77F03294" w14:textId="77777777" w:rsidR="00D02B9B" w:rsidRPr="00DC73C7" w:rsidRDefault="00D02B9B" w:rsidP="000357DA">
            <w:pPr>
              <w:spacing w:after="0"/>
              <w:jc w:val="center"/>
              <w:rPr>
                <w:rFonts w:ascii="Constantia" w:hAnsi="Constantia"/>
                <w:b/>
                <w:color w:val="FFFFFF"/>
                <w:sz w:val="20"/>
                <w:szCs w:val="20"/>
              </w:rPr>
            </w:pPr>
            <w:r w:rsidRPr="00DC73C7">
              <w:rPr>
                <w:rFonts w:ascii="Constantia" w:hAnsi="Constantia"/>
                <w:b/>
                <w:color w:val="FFFFFF"/>
                <w:sz w:val="20"/>
                <w:szCs w:val="20"/>
              </w:rPr>
              <w:t>Projections</w:t>
            </w:r>
          </w:p>
        </w:tc>
      </w:tr>
      <w:tr w:rsidR="00E7175C" w:rsidRPr="00DC73C7" w14:paraId="5156DDB8" w14:textId="77777777" w:rsidTr="00013109">
        <w:tc>
          <w:tcPr>
            <w:tcW w:w="1860" w:type="pct"/>
            <w:vMerge/>
            <w:shd w:val="clear" w:color="auto" w:fill="5B9BD5" w:themeFill="accent1"/>
          </w:tcPr>
          <w:p w14:paraId="7C963694" w14:textId="77777777" w:rsidR="00D02B9B" w:rsidRPr="00DC73C7" w:rsidRDefault="00D02B9B" w:rsidP="000357DA">
            <w:pPr>
              <w:spacing w:after="0"/>
              <w:jc w:val="center"/>
              <w:rPr>
                <w:rFonts w:ascii="Constantia" w:hAnsi="Constantia"/>
                <w:color w:val="FFFFFF"/>
                <w:sz w:val="20"/>
                <w:szCs w:val="20"/>
              </w:rPr>
            </w:pPr>
          </w:p>
        </w:tc>
        <w:tc>
          <w:tcPr>
            <w:tcW w:w="756" w:type="pct"/>
            <w:vMerge/>
            <w:shd w:val="clear" w:color="auto" w:fill="5B9BD5" w:themeFill="accent1"/>
          </w:tcPr>
          <w:p w14:paraId="29B8D63C" w14:textId="77777777" w:rsidR="00D02B9B" w:rsidRPr="00DC73C7" w:rsidRDefault="00D02B9B" w:rsidP="000357DA">
            <w:pPr>
              <w:spacing w:after="0"/>
              <w:jc w:val="center"/>
              <w:rPr>
                <w:rFonts w:ascii="Constantia" w:hAnsi="Constantia"/>
                <w:b/>
                <w:color w:val="FFFFFF"/>
                <w:sz w:val="20"/>
                <w:szCs w:val="20"/>
              </w:rPr>
            </w:pPr>
          </w:p>
        </w:tc>
        <w:tc>
          <w:tcPr>
            <w:tcW w:w="785" w:type="pct"/>
            <w:vMerge/>
            <w:shd w:val="clear" w:color="auto" w:fill="5B9BD5" w:themeFill="accent1"/>
          </w:tcPr>
          <w:p w14:paraId="32FF890D" w14:textId="77777777" w:rsidR="00D02B9B" w:rsidRPr="00DC73C7" w:rsidRDefault="00D02B9B" w:rsidP="000357DA">
            <w:pPr>
              <w:spacing w:after="0"/>
              <w:jc w:val="center"/>
              <w:rPr>
                <w:rFonts w:ascii="Constantia" w:hAnsi="Constantia"/>
                <w:b/>
                <w:color w:val="FFFFFF"/>
                <w:sz w:val="20"/>
                <w:szCs w:val="20"/>
              </w:rPr>
            </w:pPr>
          </w:p>
        </w:tc>
        <w:tc>
          <w:tcPr>
            <w:tcW w:w="727" w:type="pct"/>
            <w:shd w:val="clear" w:color="auto" w:fill="5B9BD5" w:themeFill="accent1"/>
          </w:tcPr>
          <w:p w14:paraId="1039759E" w14:textId="77777777" w:rsidR="00D02B9B" w:rsidRPr="00DC73C7" w:rsidRDefault="00D02B9B" w:rsidP="000357DA">
            <w:pPr>
              <w:spacing w:after="0"/>
              <w:jc w:val="center"/>
              <w:rPr>
                <w:rFonts w:ascii="Constantia" w:hAnsi="Constantia"/>
                <w:b/>
                <w:color w:val="FFFFFF"/>
                <w:sz w:val="20"/>
                <w:szCs w:val="20"/>
              </w:rPr>
            </w:pPr>
            <w:r w:rsidRPr="00DC73C7">
              <w:rPr>
                <w:rFonts w:ascii="Constantia" w:hAnsi="Constantia"/>
                <w:b/>
                <w:color w:val="FFFFFF"/>
                <w:sz w:val="20"/>
                <w:szCs w:val="20"/>
              </w:rPr>
              <w:t>2023/24</w:t>
            </w:r>
          </w:p>
        </w:tc>
        <w:tc>
          <w:tcPr>
            <w:tcW w:w="872" w:type="pct"/>
            <w:shd w:val="clear" w:color="auto" w:fill="5B9BD5" w:themeFill="accent1"/>
          </w:tcPr>
          <w:p w14:paraId="0761E33A" w14:textId="77777777" w:rsidR="00D02B9B" w:rsidRPr="00DC73C7" w:rsidRDefault="00D02B9B" w:rsidP="000357DA">
            <w:pPr>
              <w:spacing w:after="0"/>
              <w:jc w:val="center"/>
              <w:rPr>
                <w:rFonts w:ascii="Constantia" w:hAnsi="Constantia"/>
                <w:b/>
                <w:color w:val="FFFFFF"/>
                <w:sz w:val="20"/>
                <w:szCs w:val="20"/>
              </w:rPr>
            </w:pPr>
            <w:r w:rsidRPr="00DC73C7">
              <w:rPr>
                <w:rFonts w:ascii="Constantia" w:hAnsi="Constantia"/>
                <w:b/>
                <w:color w:val="FFFFFF"/>
                <w:sz w:val="20"/>
                <w:szCs w:val="20"/>
              </w:rPr>
              <w:t>2024/25</w:t>
            </w:r>
          </w:p>
        </w:tc>
      </w:tr>
      <w:tr w:rsidR="00D02B9B" w:rsidRPr="00DC73C7" w14:paraId="40C5FD66" w14:textId="77777777" w:rsidTr="000357DA">
        <w:tc>
          <w:tcPr>
            <w:tcW w:w="1860" w:type="pct"/>
          </w:tcPr>
          <w:p w14:paraId="0C84B7C9" w14:textId="77777777" w:rsidR="00D02B9B" w:rsidRPr="00DC73C7" w:rsidRDefault="00D02B9B" w:rsidP="000357DA">
            <w:pPr>
              <w:spacing w:after="0" w:line="240" w:lineRule="auto"/>
              <w:rPr>
                <w:rFonts w:ascii="Constantia" w:hAnsi="Constantia"/>
                <w:sz w:val="20"/>
                <w:szCs w:val="20"/>
              </w:rPr>
            </w:pPr>
            <w:r w:rsidRPr="00DC73C7">
              <w:rPr>
                <w:rFonts w:ascii="Constantia" w:hAnsi="Constantia"/>
                <w:sz w:val="20"/>
                <w:szCs w:val="20"/>
              </w:rPr>
              <w:t>Acquisition of land for land bank</w:t>
            </w:r>
          </w:p>
        </w:tc>
        <w:tc>
          <w:tcPr>
            <w:tcW w:w="756" w:type="pct"/>
          </w:tcPr>
          <w:p w14:paraId="5A8B48A0" w14:textId="77777777" w:rsidR="00D02B9B" w:rsidRPr="00DC73C7" w:rsidRDefault="00D02B9B" w:rsidP="000357DA">
            <w:pPr>
              <w:spacing w:after="0"/>
              <w:rPr>
                <w:rFonts w:ascii="Constantia" w:hAnsi="Constantia"/>
                <w:sz w:val="20"/>
                <w:szCs w:val="20"/>
              </w:rPr>
            </w:pPr>
            <w:r w:rsidRPr="00DC73C7">
              <w:rPr>
                <w:rFonts w:ascii="Constantia" w:hAnsi="Constantia"/>
                <w:sz w:val="20"/>
                <w:szCs w:val="20"/>
              </w:rPr>
              <w:t>8,000,000</w:t>
            </w:r>
          </w:p>
        </w:tc>
        <w:tc>
          <w:tcPr>
            <w:tcW w:w="785" w:type="pct"/>
            <w:shd w:val="clear" w:color="auto" w:fill="auto"/>
          </w:tcPr>
          <w:p w14:paraId="2C6DFB37" w14:textId="77777777" w:rsidR="00D02B9B" w:rsidRPr="00DC73C7" w:rsidRDefault="00D02B9B" w:rsidP="000357DA">
            <w:pPr>
              <w:spacing w:after="0" w:line="240" w:lineRule="auto"/>
              <w:rPr>
                <w:rFonts w:ascii="Constantia" w:hAnsi="Constantia"/>
                <w:sz w:val="20"/>
                <w:szCs w:val="20"/>
              </w:rPr>
            </w:pPr>
            <w:r w:rsidRPr="00DC73C7">
              <w:rPr>
                <w:rFonts w:ascii="Constantia" w:hAnsi="Constantia"/>
                <w:sz w:val="20"/>
                <w:szCs w:val="20"/>
              </w:rPr>
              <w:t>2,000,000</w:t>
            </w:r>
          </w:p>
        </w:tc>
        <w:tc>
          <w:tcPr>
            <w:tcW w:w="727" w:type="pct"/>
            <w:shd w:val="clear" w:color="auto" w:fill="auto"/>
          </w:tcPr>
          <w:p w14:paraId="124B45B3" w14:textId="77777777" w:rsidR="00D02B9B" w:rsidRPr="00DC73C7" w:rsidRDefault="00D02B9B" w:rsidP="000357DA">
            <w:pPr>
              <w:rPr>
                <w:rFonts w:ascii="Constantia" w:hAnsi="Constantia"/>
                <w:sz w:val="20"/>
                <w:szCs w:val="20"/>
              </w:rPr>
            </w:pPr>
            <w:r w:rsidRPr="00DC73C7">
              <w:rPr>
                <w:rFonts w:ascii="Constantia" w:hAnsi="Constantia"/>
                <w:sz w:val="20"/>
                <w:szCs w:val="20"/>
              </w:rPr>
              <w:t>2,100,000</w:t>
            </w:r>
          </w:p>
        </w:tc>
        <w:tc>
          <w:tcPr>
            <w:tcW w:w="872" w:type="pct"/>
            <w:shd w:val="clear" w:color="auto" w:fill="auto"/>
          </w:tcPr>
          <w:p w14:paraId="6CBD99E6" w14:textId="77777777" w:rsidR="00D02B9B" w:rsidRPr="00DC73C7" w:rsidRDefault="00D02B9B" w:rsidP="000357DA">
            <w:pPr>
              <w:rPr>
                <w:rFonts w:ascii="Constantia" w:hAnsi="Constantia"/>
                <w:sz w:val="20"/>
                <w:szCs w:val="20"/>
              </w:rPr>
            </w:pPr>
            <w:r w:rsidRPr="00DC73C7">
              <w:rPr>
                <w:rFonts w:ascii="Constantia" w:hAnsi="Constantia"/>
                <w:sz w:val="20"/>
                <w:szCs w:val="20"/>
              </w:rPr>
              <w:t>2,205,000</w:t>
            </w:r>
          </w:p>
        </w:tc>
      </w:tr>
      <w:tr w:rsidR="00D02B9B" w:rsidRPr="00DC73C7" w14:paraId="23808D58" w14:textId="77777777" w:rsidTr="000357DA">
        <w:tc>
          <w:tcPr>
            <w:tcW w:w="1860" w:type="pct"/>
          </w:tcPr>
          <w:p w14:paraId="0696FAD0" w14:textId="77777777" w:rsidR="00D02B9B" w:rsidRPr="00DC73C7" w:rsidRDefault="00D02B9B" w:rsidP="000357DA">
            <w:pPr>
              <w:spacing w:after="0" w:line="240" w:lineRule="auto"/>
              <w:rPr>
                <w:rFonts w:ascii="Constantia" w:hAnsi="Constantia"/>
                <w:sz w:val="20"/>
                <w:szCs w:val="20"/>
              </w:rPr>
            </w:pPr>
            <w:r w:rsidRPr="00DC73C7">
              <w:rPr>
                <w:rFonts w:ascii="Constantia" w:hAnsi="Constantia"/>
                <w:sz w:val="20"/>
                <w:szCs w:val="20"/>
              </w:rPr>
              <w:t>Procuring and Installation of Real Time Kinematics (RTK)</w:t>
            </w:r>
          </w:p>
        </w:tc>
        <w:tc>
          <w:tcPr>
            <w:tcW w:w="756" w:type="pct"/>
          </w:tcPr>
          <w:p w14:paraId="6920BF59" w14:textId="77777777" w:rsidR="00D02B9B" w:rsidRPr="00DC73C7" w:rsidRDefault="00D02B9B" w:rsidP="000357DA">
            <w:pPr>
              <w:spacing w:after="0"/>
              <w:rPr>
                <w:rFonts w:ascii="Constantia" w:hAnsi="Constantia"/>
                <w:sz w:val="20"/>
                <w:szCs w:val="20"/>
              </w:rPr>
            </w:pPr>
            <w:r w:rsidRPr="00DC73C7">
              <w:rPr>
                <w:rFonts w:ascii="Constantia" w:hAnsi="Constantia"/>
                <w:sz w:val="20"/>
                <w:szCs w:val="20"/>
              </w:rPr>
              <w:t>4,000,000</w:t>
            </w:r>
          </w:p>
        </w:tc>
        <w:tc>
          <w:tcPr>
            <w:tcW w:w="785" w:type="pct"/>
            <w:shd w:val="clear" w:color="auto" w:fill="auto"/>
          </w:tcPr>
          <w:p w14:paraId="2859A59B" w14:textId="77777777" w:rsidR="00D02B9B" w:rsidRPr="00DC73C7" w:rsidRDefault="00D02B9B" w:rsidP="000357DA">
            <w:pPr>
              <w:spacing w:after="0" w:line="240" w:lineRule="auto"/>
              <w:rPr>
                <w:rFonts w:ascii="Constantia" w:hAnsi="Constantia"/>
                <w:sz w:val="20"/>
                <w:szCs w:val="20"/>
              </w:rPr>
            </w:pPr>
            <w:r w:rsidRPr="00DC73C7">
              <w:rPr>
                <w:rFonts w:ascii="Constantia" w:hAnsi="Constantia"/>
                <w:sz w:val="20"/>
                <w:szCs w:val="20"/>
              </w:rPr>
              <w:t xml:space="preserve"> 0</w:t>
            </w:r>
          </w:p>
        </w:tc>
        <w:tc>
          <w:tcPr>
            <w:tcW w:w="727" w:type="pct"/>
            <w:shd w:val="clear" w:color="auto" w:fill="auto"/>
          </w:tcPr>
          <w:p w14:paraId="1232F0D8" w14:textId="77777777" w:rsidR="00D02B9B" w:rsidRPr="00DC73C7" w:rsidRDefault="00D02B9B" w:rsidP="000357DA">
            <w:pPr>
              <w:spacing w:after="0" w:line="240" w:lineRule="auto"/>
              <w:rPr>
                <w:rFonts w:ascii="Constantia" w:hAnsi="Constantia"/>
                <w:sz w:val="20"/>
                <w:szCs w:val="20"/>
              </w:rPr>
            </w:pPr>
            <w:r w:rsidRPr="00DC73C7">
              <w:rPr>
                <w:rFonts w:ascii="Constantia" w:hAnsi="Constantia"/>
                <w:sz w:val="20"/>
                <w:szCs w:val="20"/>
              </w:rPr>
              <w:t>0</w:t>
            </w:r>
          </w:p>
        </w:tc>
        <w:tc>
          <w:tcPr>
            <w:tcW w:w="872" w:type="pct"/>
            <w:shd w:val="clear" w:color="auto" w:fill="auto"/>
          </w:tcPr>
          <w:p w14:paraId="474E5786" w14:textId="77777777" w:rsidR="00D02B9B" w:rsidRPr="00DC73C7" w:rsidRDefault="00D02B9B" w:rsidP="000357DA">
            <w:pPr>
              <w:spacing w:after="0" w:line="240" w:lineRule="auto"/>
              <w:rPr>
                <w:rFonts w:ascii="Constantia" w:hAnsi="Constantia"/>
                <w:sz w:val="20"/>
                <w:szCs w:val="20"/>
              </w:rPr>
            </w:pPr>
            <w:r w:rsidRPr="00DC73C7">
              <w:rPr>
                <w:rFonts w:ascii="Constantia" w:hAnsi="Constantia"/>
                <w:sz w:val="20"/>
                <w:szCs w:val="20"/>
              </w:rPr>
              <w:t>0</w:t>
            </w:r>
          </w:p>
        </w:tc>
      </w:tr>
      <w:tr w:rsidR="00D02B9B" w:rsidRPr="00DC73C7" w14:paraId="0657CE1D" w14:textId="77777777" w:rsidTr="000357DA">
        <w:tc>
          <w:tcPr>
            <w:tcW w:w="1860" w:type="pct"/>
          </w:tcPr>
          <w:p w14:paraId="15BB1E65" w14:textId="77777777" w:rsidR="00D02B9B" w:rsidRPr="00DC73C7" w:rsidRDefault="00D02B9B" w:rsidP="000357DA">
            <w:pPr>
              <w:spacing w:after="0" w:line="240" w:lineRule="auto"/>
              <w:rPr>
                <w:rFonts w:ascii="Constantia" w:hAnsi="Constantia"/>
                <w:sz w:val="20"/>
                <w:szCs w:val="20"/>
              </w:rPr>
            </w:pPr>
            <w:r w:rsidRPr="00DC73C7">
              <w:rPr>
                <w:rFonts w:ascii="Constantia" w:hAnsi="Constantia"/>
                <w:sz w:val="20"/>
                <w:szCs w:val="20"/>
              </w:rPr>
              <w:t>Processing of tittle deeds for public land</w:t>
            </w:r>
          </w:p>
        </w:tc>
        <w:tc>
          <w:tcPr>
            <w:tcW w:w="756" w:type="pct"/>
          </w:tcPr>
          <w:p w14:paraId="4689CFB9" w14:textId="77777777" w:rsidR="00D02B9B" w:rsidRPr="00DC73C7" w:rsidRDefault="00D02B9B" w:rsidP="000357DA">
            <w:pPr>
              <w:spacing w:after="0"/>
              <w:rPr>
                <w:rFonts w:ascii="Constantia" w:hAnsi="Constantia"/>
                <w:sz w:val="20"/>
                <w:szCs w:val="20"/>
              </w:rPr>
            </w:pPr>
            <w:r w:rsidRPr="00DC73C7">
              <w:rPr>
                <w:rFonts w:ascii="Constantia" w:hAnsi="Constantia"/>
                <w:sz w:val="20"/>
                <w:szCs w:val="20"/>
              </w:rPr>
              <w:t>0</w:t>
            </w:r>
          </w:p>
        </w:tc>
        <w:tc>
          <w:tcPr>
            <w:tcW w:w="785" w:type="pct"/>
            <w:shd w:val="clear" w:color="auto" w:fill="auto"/>
          </w:tcPr>
          <w:p w14:paraId="2FF2CD8A" w14:textId="77777777" w:rsidR="00D02B9B" w:rsidRPr="00DC73C7" w:rsidRDefault="00D02B9B" w:rsidP="000357DA">
            <w:pPr>
              <w:spacing w:after="0" w:line="240" w:lineRule="auto"/>
              <w:rPr>
                <w:rFonts w:ascii="Constantia" w:hAnsi="Constantia"/>
                <w:sz w:val="20"/>
                <w:szCs w:val="20"/>
              </w:rPr>
            </w:pPr>
            <w:r w:rsidRPr="00DC73C7">
              <w:rPr>
                <w:rFonts w:ascii="Constantia" w:hAnsi="Constantia"/>
                <w:sz w:val="20"/>
                <w:szCs w:val="20"/>
              </w:rPr>
              <w:t xml:space="preserve">   2,000,000</w:t>
            </w:r>
          </w:p>
        </w:tc>
        <w:tc>
          <w:tcPr>
            <w:tcW w:w="727" w:type="pct"/>
            <w:shd w:val="clear" w:color="auto" w:fill="auto"/>
          </w:tcPr>
          <w:p w14:paraId="10C3FF1A" w14:textId="77777777" w:rsidR="00D02B9B" w:rsidRPr="00DC73C7" w:rsidRDefault="00D02B9B" w:rsidP="000357DA">
            <w:pPr>
              <w:spacing w:after="0"/>
              <w:rPr>
                <w:rFonts w:ascii="Constantia" w:hAnsi="Constantia"/>
                <w:sz w:val="20"/>
                <w:szCs w:val="20"/>
              </w:rPr>
            </w:pPr>
            <w:r w:rsidRPr="00DC73C7">
              <w:rPr>
                <w:rFonts w:ascii="Constantia" w:hAnsi="Constantia"/>
                <w:sz w:val="20"/>
                <w:szCs w:val="20"/>
              </w:rPr>
              <w:t>2,100,000</w:t>
            </w:r>
          </w:p>
        </w:tc>
        <w:tc>
          <w:tcPr>
            <w:tcW w:w="872" w:type="pct"/>
            <w:shd w:val="clear" w:color="auto" w:fill="auto"/>
          </w:tcPr>
          <w:p w14:paraId="4A1E455D" w14:textId="77777777" w:rsidR="00D02B9B" w:rsidRPr="00DC73C7" w:rsidRDefault="00D02B9B" w:rsidP="000357DA">
            <w:pPr>
              <w:spacing w:after="0"/>
              <w:rPr>
                <w:rFonts w:ascii="Constantia" w:hAnsi="Constantia"/>
                <w:sz w:val="20"/>
                <w:szCs w:val="20"/>
              </w:rPr>
            </w:pPr>
            <w:r w:rsidRPr="00DC73C7">
              <w:rPr>
                <w:rFonts w:ascii="Constantia" w:hAnsi="Constantia"/>
                <w:sz w:val="20"/>
                <w:szCs w:val="20"/>
              </w:rPr>
              <w:t>2,205,000</w:t>
            </w:r>
          </w:p>
        </w:tc>
      </w:tr>
      <w:tr w:rsidR="00D02B9B" w:rsidRPr="00DC73C7" w14:paraId="6B7F1285" w14:textId="77777777" w:rsidTr="000357DA">
        <w:tc>
          <w:tcPr>
            <w:tcW w:w="1860" w:type="pct"/>
          </w:tcPr>
          <w:p w14:paraId="718AF364" w14:textId="77777777" w:rsidR="00D02B9B" w:rsidRPr="00DC73C7" w:rsidRDefault="00D02B9B" w:rsidP="000357DA">
            <w:pPr>
              <w:spacing w:after="0" w:line="240" w:lineRule="auto"/>
              <w:rPr>
                <w:rFonts w:ascii="Constantia" w:hAnsi="Constantia" w:cs="Tahoma"/>
                <w:sz w:val="20"/>
                <w:szCs w:val="20"/>
              </w:rPr>
            </w:pPr>
            <w:r w:rsidRPr="00DC73C7">
              <w:rPr>
                <w:rFonts w:ascii="Constantia" w:hAnsi="Constantia" w:cs="Tahoma"/>
                <w:sz w:val="20"/>
                <w:szCs w:val="20"/>
              </w:rPr>
              <w:t>Ward based projects</w:t>
            </w:r>
          </w:p>
        </w:tc>
        <w:tc>
          <w:tcPr>
            <w:tcW w:w="756" w:type="pct"/>
          </w:tcPr>
          <w:p w14:paraId="7AA840C1" w14:textId="77777777" w:rsidR="00D02B9B" w:rsidRPr="00DC73C7" w:rsidRDefault="00D02B9B" w:rsidP="000357DA">
            <w:pPr>
              <w:spacing w:after="0"/>
              <w:rPr>
                <w:rFonts w:ascii="Constantia" w:hAnsi="Constantia"/>
                <w:sz w:val="20"/>
                <w:szCs w:val="20"/>
              </w:rPr>
            </w:pPr>
            <w:r w:rsidRPr="00DC73C7">
              <w:rPr>
                <w:rFonts w:ascii="Constantia" w:hAnsi="Constantia"/>
                <w:sz w:val="20"/>
                <w:szCs w:val="20"/>
              </w:rPr>
              <w:t>9,700,000</w:t>
            </w:r>
          </w:p>
        </w:tc>
        <w:tc>
          <w:tcPr>
            <w:tcW w:w="785" w:type="pct"/>
            <w:shd w:val="clear" w:color="auto" w:fill="auto"/>
          </w:tcPr>
          <w:p w14:paraId="23C92F04" w14:textId="77777777" w:rsidR="00D02B9B" w:rsidRPr="00DC73C7" w:rsidRDefault="00D02B9B" w:rsidP="000357DA">
            <w:pPr>
              <w:spacing w:after="0"/>
              <w:rPr>
                <w:rFonts w:ascii="Constantia" w:hAnsi="Constantia"/>
                <w:sz w:val="20"/>
                <w:szCs w:val="20"/>
              </w:rPr>
            </w:pPr>
            <w:r w:rsidRPr="00DC73C7">
              <w:rPr>
                <w:rFonts w:ascii="Constantia" w:hAnsi="Constantia"/>
                <w:sz w:val="20"/>
                <w:szCs w:val="20"/>
              </w:rPr>
              <w:t xml:space="preserve">  9,700,000</w:t>
            </w:r>
          </w:p>
        </w:tc>
        <w:tc>
          <w:tcPr>
            <w:tcW w:w="727" w:type="pct"/>
            <w:shd w:val="clear" w:color="auto" w:fill="auto"/>
          </w:tcPr>
          <w:p w14:paraId="781D6C84" w14:textId="77777777" w:rsidR="00D02B9B" w:rsidRPr="00DC73C7" w:rsidRDefault="00D02B9B" w:rsidP="000357DA">
            <w:pPr>
              <w:spacing w:after="0"/>
              <w:rPr>
                <w:rFonts w:ascii="Constantia" w:hAnsi="Constantia"/>
                <w:sz w:val="20"/>
                <w:szCs w:val="20"/>
              </w:rPr>
            </w:pPr>
            <w:r w:rsidRPr="00DC73C7">
              <w:rPr>
                <w:rFonts w:ascii="Constantia" w:hAnsi="Constantia"/>
                <w:sz w:val="20"/>
                <w:szCs w:val="20"/>
              </w:rPr>
              <w:t>10,185,000</w:t>
            </w:r>
          </w:p>
        </w:tc>
        <w:tc>
          <w:tcPr>
            <w:tcW w:w="872" w:type="pct"/>
            <w:shd w:val="clear" w:color="auto" w:fill="auto"/>
          </w:tcPr>
          <w:p w14:paraId="1BD8E969" w14:textId="77777777" w:rsidR="00D02B9B" w:rsidRPr="00DC73C7" w:rsidRDefault="00D02B9B" w:rsidP="000357DA">
            <w:pPr>
              <w:spacing w:after="0"/>
              <w:rPr>
                <w:rFonts w:ascii="Constantia" w:hAnsi="Constantia"/>
                <w:sz w:val="20"/>
                <w:szCs w:val="20"/>
              </w:rPr>
            </w:pPr>
            <w:r w:rsidRPr="00DC73C7">
              <w:rPr>
                <w:rFonts w:ascii="Constantia" w:hAnsi="Constantia"/>
                <w:sz w:val="20"/>
                <w:szCs w:val="20"/>
              </w:rPr>
              <w:t>10,694,250</w:t>
            </w:r>
          </w:p>
        </w:tc>
      </w:tr>
      <w:tr w:rsidR="00D02B9B" w:rsidRPr="00DC73C7" w14:paraId="4A21BA1E" w14:textId="77777777" w:rsidTr="000357DA">
        <w:tc>
          <w:tcPr>
            <w:tcW w:w="1860" w:type="pct"/>
          </w:tcPr>
          <w:p w14:paraId="04F66D0F" w14:textId="77777777" w:rsidR="00D02B9B" w:rsidRPr="00DC73C7" w:rsidRDefault="00D02B9B" w:rsidP="000357DA">
            <w:pPr>
              <w:widowControl w:val="0"/>
              <w:spacing w:after="0" w:line="240" w:lineRule="auto"/>
              <w:rPr>
                <w:rFonts w:ascii="Constantia" w:hAnsi="Constantia" w:cs="Tahoma"/>
                <w:sz w:val="20"/>
                <w:szCs w:val="20"/>
              </w:rPr>
            </w:pPr>
            <w:r w:rsidRPr="00DC73C7">
              <w:rPr>
                <w:rFonts w:ascii="Constantia" w:hAnsi="Constantia" w:cs="Tahoma"/>
                <w:sz w:val="20"/>
                <w:szCs w:val="20"/>
              </w:rPr>
              <w:t xml:space="preserve">Preparation of physical and land use plans in 8 </w:t>
            </w:r>
            <w:proofErr w:type="spellStart"/>
            <w:proofErr w:type="gramStart"/>
            <w:r w:rsidRPr="00DC73C7">
              <w:rPr>
                <w:rFonts w:ascii="Constantia" w:hAnsi="Constantia" w:cs="Tahoma"/>
                <w:sz w:val="20"/>
                <w:szCs w:val="20"/>
              </w:rPr>
              <w:t>centres</w:t>
            </w:r>
            <w:proofErr w:type="spellEnd"/>
            <w:r w:rsidRPr="00DC73C7">
              <w:rPr>
                <w:rFonts w:ascii="Constantia" w:hAnsi="Constantia" w:cs="Tahoma"/>
                <w:sz w:val="20"/>
                <w:szCs w:val="20"/>
              </w:rPr>
              <w:t xml:space="preserve"> :</w:t>
            </w:r>
            <w:proofErr w:type="gramEnd"/>
            <w:r w:rsidRPr="00DC73C7">
              <w:rPr>
                <w:rFonts w:ascii="Constantia" w:hAnsi="Constantia" w:cs="Tahoma"/>
                <w:sz w:val="20"/>
                <w:szCs w:val="20"/>
              </w:rPr>
              <w:t xml:space="preserve"> </w:t>
            </w:r>
            <w:proofErr w:type="spellStart"/>
            <w:r w:rsidRPr="00DC73C7">
              <w:rPr>
                <w:rFonts w:ascii="Constantia" w:hAnsi="Constantia" w:cs="Tahoma"/>
                <w:sz w:val="20"/>
                <w:szCs w:val="20"/>
              </w:rPr>
              <w:t>Bukembe</w:t>
            </w:r>
            <w:proofErr w:type="spellEnd"/>
            <w:r w:rsidRPr="00DC73C7">
              <w:rPr>
                <w:rFonts w:ascii="Constantia" w:hAnsi="Constantia" w:cs="Tahoma"/>
                <w:sz w:val="20"/>
                <w:szCs w:val="20"/>
              </w:rPr>
              <w:t xml:space="preserve">, </w:t>
            </w:r>
            <w:proofErr w:type="spellStart"/>
            <w:r w:rsidRPr="00DC73C7">
              <w:rPr>
                <w:rFonts w:ascii="Constantia" w:hAnsi="Constantia" w:cs="Tahoma"/>
                <w:sz w:val="20"/>
                <w:szCs w:val="20"/>
              </w:rPr>
              <w:t>Malakisi</w:t>
            </w:r>
            <w:proofErr w:type="spellEnd"/>
            <w:r w:rsidRPr="00DC73C7">
              <w:rPr>
                <w:rFonts w:ascii="Constantia" w:hAnsi="Constantia" w:cs="Tahoma"/>
                <w:sz w:val="20"/>
                <w:szCs w:val="20"/>
              </w:rPr>
              <w:t xml:space="preserve">, </w:t>
            </w:r>
            <w:proofErr w:type="spellStart"/>
            <w:r w:rsidRPr="00DC73C7">
              <w:rPr>
                <w:rFonts w:ascii="Constantia" w:hAnsi="Constantia" w:cs="Tahoma"/>
                <w:sz w:val="20"/>
                <w:szCs w:val="20"/>
              </w:rPr>
              <w:t>Sang’alo</w:t>
            </w:r>
            <w:proofErr w:type="spellEnd"/>
            <w:r w:rsidRPr="00DC73C7">
              <w:rPr>
                <w:rFonts w:ascii="Constantia" w:hAnsi="Constantia" w:cs="Tahoma"/>
                <w:sz w:val="20"/>
                <w:szCs w:val="20"/>
              </w:rPr>
              <w:t xml:space="preserve">, </w:t>
            </w:r>
            <w:proofErr w:type="spellStart"/>
            <w:r w:rsidRPr="00DC73C7">
              <w:rPr>
                <w:rFonts w:ascii="Constantia" w:hAnsi="Constantia" w:cs="Tahoma"/>
                <w:sz w:val="20"/>
                <w:szCs w:val="20"/>
              </w:rPr>
              <w:t>Misikhu</w:t>
            </w:r>
            <w:proofErr w:type="spellEnd"/>
            <w:r w:rsidRPr="00DC73C7">
              <w:rPr>
                <w:rFonts w:ascii="Constantia" w:hAnsi="Constantia" w:cs="Tahoma"/>
                <w:sz w:val="20"/>
                <w:szCs w:val="20"/>
              </w:rPr>
              <w:t xml:space="preserve">, </w:t>
            </w:r>
            <w:proofErr w:type="spellStart"/>
            <w:r w:rsidRPr="00DC73C7">
              <w:rPr>
                <w:rFonts w:ascii="Constantia" w:hAnsi="Constantia" w:cs="Tahoma"/>
                <w:sz w:val="20"/>
                <w:szCs w:val="20"/>
              </w:rPr>
              <w:t>Kopsiro</w:t>
            </w:r>
            <w:proofErr w:type="spellEnd"/>
            <w:r w:rsidRPr="00DC73C7">
              <w:rPr>
                <w:rFonts w:ascii="Constantia" w:hAnsi="Constantia" w:cs="Tahoma"/>
                <w:sz w:val="20"/>
                <w:szCs w:val="20"/>
              </w:rPr>
              <w:t xml:space="preserve">, </w:t>
            </w:r>
            <w:proofErr w:type="spellStart"/>
            <w:r w:rsidRPr="00DC73C7">
              <w:rPr>
                <w:rFonts w:ascii="Constantia" w:hAnsi="Constantia" w:cs="Tahoma"/>
                <w:sz w:val="20"/>
                <w:szCs w:val="20"/>
              </w:rPr>
              <w:t>Kaptama</w:t>
            </w:r>
            <w:proofErr w:type="spellEnd"/>
            <w:r w:rsidRPr="00DC73C7">
              <w:rPr>
                <w:rFonts w:ascii="Constantia" w:hAnsi="Constantia" w:cs="Tahoma"/>
                <w:sz w:val="20"/>
                <w:szCs w:val="20"/>
              </w:rPr>
              <w:t xml:space="preserve">, </w:t>
            </w:r>
            <w:proofErr w:type="spellStart"/>
            <w:r w:rsidRPr="00DC73C7">
              <w:rPr>
                <w:rFonts w:ascii="Constantia" w:hAnsi="Constantia" w:cs="Tahoma"/>
                <w:sz w:val="20"/>
                <w:szCs w:val="20"/>
              </w:rPr>
              <w:t>Kabula</w:t>
            </w:r>
            <w:proofErr w:type="spellEnd"/>
            <w:r w:rsidRPr="00DC73C7">
              <w:rPr>
                <w:rFonts w:ascii="Constantia" w:hAnsi="Constantia" w:cs="Tahoma"/>
                <w:sz w:val="20"/>
                <w:szCs w:val="20"/>
              </w:rPr>
              <w:t xml:space="preserve"> and </w:t>
            </w:r>
            <w:proofErr w:type="spellStart"/>
            <w:r w:rsidRPr="00DC73C7">
              <w:rPr>
                <w:rFonts w:ascii="Constantia" w:hAnsi="Constantia" w:cs="Tahoma"/>
                <w:sz w:val="20"/>
                <w:szCs w:val="20"/>
              </w:rPr>
              <w:t>Bokoli</w:t>
            </w:r>
            <w:proofErr w:type="spellEnd"/>
          </w:p>
        </w:tc>
        <w:tc>
          <w:tcPr>
            <w:tcW w:w="756" w:type="pct"/>
          </w:tcPr>
          <w:p w14:paraId="7CC28BEC" w14:textId="77777777" w:rsidR="00D02B9B" w:rsidRPr="00DC73C7" w:rsidRDefault="00D02B9B" w:rsidP="000357DA">
            <w:pPr>
              <w:spacing w:after="0"/>
              <w:rPr>
                <w:rFonts w:ascii="Constantia" w:hAnsi="Constantia"/>
                <w:sz w:val="20"/>
                <w:szCs w:val="20"/>
              </w:rPr>
            </w:pPr>
            <w:r w:rsidRPr="00DC73C7">
              <w:rPr>
                <w:rFonts w:ascii="Constantia" w:hAnsi="Constantia"/>
                <w:sz w:val="20"/>
                <w:szCs w:val="20"/>
              </w:rPr>
              <w:t>0</w:t>
            </w:r>
          </w:p>
        </w:tc>
        <w:tc>
          <w:tcPr>
            <w:tcW w:w="785" w:type="pct"/>
            <w:shd w:val="clear" w:color="auto" w:fill="auto"/>
          </w:tcPr>
          <w:p w14:paraId="4E7ED4C5" w14:textId="77777777" w:rsidR="00D02B9B" w:rsidRPr="00DC73C7" w:rsidRDefault="00D02B9B" w:rsidP="000357DA">
            <w:pPr>
              <w:spacing w:after="0" w:line="240" w:lineRule="auto"/>
              <w:rPr>
                <w:rFonts w:ascii="Constantia" w:hAnsi="Constantia"/>
                <w:sz w:val="20"/>
                <w:szCs w:val="20"/>
              </w:rPr>
            </w:pPr>
            <w:r w:rsidRPr="00DC73C7">
              <w:rPr>
                <w:rFonts w:ascii="Constantia" w:hAnsi="Constantia"/>
                <w:sz w:val="20"/>
                <w:szCs w:val="20"/>
              </w:rPr>
              <w:t>8,000,000</w:t>
            </w:r>
          </w:p>
        </w:tc>
        <w:tc>
          <w:tcPr>
            <w:tcW w:w="727" w:type="pct"/>
            <w:shd w:val="clear" w:color="auto" w:fill="auto"/>
          </w:tcPr>
          <w:p w14:paraId="72B5631A" w14:textId="77777777" w:rsidR="00D02B9B" w:rsidRPr="00DC73C7" w:rsidRDefault="00D02B9B" w:rsidP="000357DA">
            <w:pPr>
              <w:spacing w:after="0" w:line="240" w:lineRule="auto"/>
              <w:rPr>
                <w:rFonts w:ascii="Constantia" w:hAnsi="Constantia"/>
                <w:sz w:val="20"/>
                <w:szCs w:val="20"/>
              </w:rPr>
            </w:pPr>
            <w:r w:rsidRPr="00DC73C7">
              <w:rPr>
                <w:rFonts w:ascii="Constantia" w:hAnsi="Constantia"/>
                <w:sz w:val="20"/>
                <w:szCs w:val="20"/>
              </w:rPr>
              <w:t>8,400,000</w:t>
            </w:r>
          </w:p>
        </w:tc>
        <w:tc>
          <w:tcPr>
            <w:tcW w:w="872" w:type="pct"/>
            <w:shd w:val="clear" w:color="auto" w:fill="auto"/>
          </w:tcPr>
          <w:p w14:paraId="33A7DEF9" w14:textId="77777777" w:rsidR="00D02B9B" w:rsidRPr="00DC73C7" w:rsidRDefault="00D02B9B" w:rsidP="000357DA">
            <w:pPr>
              <w:spacing w:after="0" w:line="240" w:lineRule="auto"/>
              <w:rPr>
                <w:rFonts w:ascii="Constantia" w:hAnsi="Constantia"/>
                <w:sz w:val="20"/>
                <w:szCs w:val="20"/>
              </w:rPr>
            </w:pPr>
            <w:proofErr w:type="gramStart"/>
            <w:r w:rsidRPr="00DC73C7">
              <w:rPr>
                <w:rFonts w:ascii="Constantia" w:hAnsi="Constantia"/>
                <w:sz w:val="20"/>
                <w:szCs w:val="20"/>
              </w:rPr>
              <w:t>8,820,,</w:t>
            </w:r>
            <w:proofErr w:type="gramEnd"/>
            <w:r w:rsidRPr="00DC73C7">
              <w:rPr>
                <w:rFonts w:ascii="Constantia" w:hAnsi="Constantia"/>
                <w:sz w:val="20"/>
                <w:szCs w:val="20"/>
              </w:rPr>
              <w:t>000</w:t>
            </w:r>
          </w:p>
        </w:tc>
      </w:tr>
      <w:tr w:rsidR="00D02B9B" w:rsidRPr="00DC73C7" w14:paraId="59DBF1F2" w14:textId="77777777" w:rsidTr="000357DA">
        <w:tc>
          <w:tcPr>
            <w:tcW w:w="1860" w:type="pct"/>
          </w:tcPr>
          <w:p w14:paraId="0AEDEB91" w14:textId="77777777" w:rsidR="00D02B9B" w:rsidRPr="00DC73C7" w:rsidRDefault="00D02B9B" w:rsidP="000357DA">
            <w:pPr>
              <w:widowControl w:val="0"/>
              <w:spacing w:after="0" w:line="240" w:lineRule="auto"/>
              <w:rPr>
                <w:rFonts w:ascii="Constantia" w:hAnsi="Constantia" w:cs="Tahoma"/>
                <w:b/>
                <w:sz w:val="20"/>
                <w:szCs w:val="20"/>
              </w:rPr>
            </w:pPr>
            <w:r w:rsidRPr="00DC73C7">
              <w:rPr>
                <w:rFonts w:ascii="Constantia" w:hAnsi="Constantia" w:cs="Tahoma"/>
                <w:b/>
                <w:sz w:val="20"/>
                <w:szCs w:val="20"/>
              </w:rPr>
              <w:t>Total</w:t>
            </w:r>
          </w:p>
        </w:tc>
        <w:tc>
          <w:tcPr>
            <w:tcW w:w="756" w:type="pct"/>
          </w:tcPr>
          <w:p w14:paraId="6472C4E8" w14:textId="77777777" w:rsidR="00D02B9B" w:rsidRPr="00DC73C7" w:rsidRDefault="00D02B9B" w:rsidP="000357DA">
            <w:pPr>
              <w:spacing w:after="0"/>
              <w:rPr>
                <w:rFonts w:ascii="Constantia" w:hAnsi="Constantia"/>
                <w:b/>
                <w:sz w:val="20"/>
                <w:szCs w:val="20"/>
              </w:rPr>
            </w:pPr>
            <w:r w:rsidRPr="00DC73C7">
              <w:rPr>
                <w:rFonts w:ascii="Constantia" w:hAnsi="Constantia"/>
                <w:b/>
                <w:sz w:val="20"/>
                <w:szCs w:val="20"/>
              </w:rPr>
              <w:t>21,700,000</w:t>
            </w:r>
          </w:p>
        </w:tc>
        <w:tc>
          <w:tcPr>
            <w:tcW w:w="785" w:type="pct"/>
            <w:shd w:val="clear" w:color="auto" w:fill="auto"/>
          </w:tcPr>
          <w:p w14:paraId="21F8F111" w14:textId="77777777" w:rsidR="00D02B9B" w:rsidRPr="00DC73C7" w:rsidRDefault="00D02B9B" w:rsidP="000357DA">
            <w:pPr>
              <w:spacing w:after="0"/>
              <w:rPr>
                <w:rFonts w:ascii="Constantia" w:hAnsi="Constantia"/>
                <w:b/>
                <w:sz w:val="20"/>
                <w:szCs w:val="20"/>
              </w:rPr>
            </w:pPr>
            <w:r w:rsidRPr="00DC73C7">
              <w:rPr>
                <w:rFonts w:ascii="Constantia" w:hAnsi="Constantia"/>
                <w:b/>
                <w:sz w:val="20"/>
                <w:szCs w:val="20"/>
              </w:rPr>
              <w:t>21,700,000</w:t>
            </w:r>
          </w:p>
        </w:tc>
        <w:tc>
          <w:tcPr>
            <w:tcW w:w="727" w:type="pct"/>
          </w:tcPr>
          <w:p w14:paraId="6644EB85" w14:textId="77777777" w:rsidR="00D02B9B" w:rsidRPr="00DC73C7" w:rsidRDefault="00D02B9B" w:rsidP="000357DA">
            <w:pPr>
              <w:spacing w:after="0"/>
              <w:rPr>
                <w:rFonts w:ascii="Constantia" w:hAnsi="Constantia"/>
                <w:b/>
                <w:sz w:val="20"/>
                <w:szCs w:val="20"/>
              </w:rPr>
            </w:pPr>
            <w:r w:rsidRPr="00DC73C7">
              <w:rPr>
                <w:rFonts w:ascii="Constantia" w:hAnsi="Constantia"/>
                <w:b/>
                <w:sz w:val="20"/>
                <w:szCs w:val="20"/>
              </w:rPr>
              <w:t>22,785,000</w:t>
            </w:r>
          </w:p>
        </w:tc>
        <w:tc>
          <w:tcPr>
            <w:tcW w:w="872" w:type="pct"/>
          </w:tcPr>
          <w:p w14:paraId="7D0C3F0E" w14:textId="77777777" w:rsidR="00D02B9B" w:rsidRPr="00DC73C7" w:rsidRDefault="00D02B9B" w:rsidP="000357DA">
            <w:pPr>
              <w:spacing w:after="0"/>
              <w:rPr>
                <w:rFonts w:ascii="Constantia" w:hAnsi="Constantia"/>
                <w:b/>
                <w:sz w:val="20"/>
                <w:szCs w:val="20"/>
              </w:rPr>
            </w:pPr>
            <w:r w:rsidRPr="00DC73C7">
              <w:rPr>
                <w:rFonts w:ascii="Constantia" w:hAnsi="Constantia"/>
                <w:b/>
                <w:sz w:val="20"/>
                <w:szCs w:val="20"/>
              </w:rPr>
              <w:t>23,924,250</w:t>
            </w:r>
          </w:p>
        </w:tc>
      </w:tr>
    </w:tbl>
    <w:p w14:paraId="65DDC679" w14:textId="77777777" w:rsidR="00D02B9B" w:rsidRPr="00F1564C" w:rsidRDefault="00D02B9B" w:rsidP="00D02B9B">
      <w:pPr>
        <w:pStyle w:val="Default"/>
        <w:spacing w:line="360" w:lineRule="auto"/>
        <w:rPr>
          <w:rFonts w:ascii="Constantia" w:hAnsi="Constantia"/>
          <w:b/>
        </w:rPr>
      </w:pPr>
    </w:p>
    <w:p w14:paraId="08140FF0" w14:textId="77777777" w:rsidR="00D02B9B" w:rsidRPr="00F1564C" w:rsidRDefault="00D02B9B" w:rsidP="00D02B9B">
      <w:pPr>
        <w:pStyle w:val="Default"/>
        <w:rPr>
          <w:rFonts w:ascii="Constantia" w:hAnsi="Constantia"/>
          <w:b/>
        </w:rPr>
      </w:pPr>
      <w:r w:rsidRPr="00F1564C">
        <w:rPr>
          <w:rFonts w:ascii="Constantia" w:hAnsi="Constantia"/>
          <w:b/>
        </w:rPr>
        <w:t>Housing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705"/>
        <w:gridCol w:w="1612"/>
        <w:gridCol w:w="1529"/>
        <w:gridCol w:w="1621"/>
      </w:tblGrid>
      <w:tr w:rsidR="00D02B9B" w:rsidRPr="004735C6" w14:paraId="78E320FF" w14:textId="77777777" w:rsidTr="000357DA">
        <w:trPr>
          <w:trHeight w:val="20"/>
          <w:tblHeader/>
        </w:trPr>
        <w:tc>
          <w:tcPr>
            <w:tcW w:w="1413" w:type="pct"/>
            <w:vMerge w:val="restart"/>
            <w:shd w:val="clear" w:color="auto" w:fill="5B9BD5" w:themeFill="accent1"/>
          </w:tcPr>
          <w:p w14:paraId="04B426F5" w14:textId="77777777" w:rsidR="00D02B9B" w:rsidRPr="004735C6" w:rsidRDefault="00D02B9B" w:rsidP="000357DA">
            <w:pPr>
              <w:spacing w:after="0"/>
              <w:jc w:val="center"/>
              <w:rPr>
                <w:rFonts w:ascii="Constantia" w:hAnsi="Constantia" w:cstheme="minorHAnsi"/>
                <w:b/>
                <w:color w:val="FFFFFF"/>
                <w:sz w:val="20"/>
                <w:szCs w:val="20"/>
              </w:rPr>
            </w:pPr>
            <w:r w:rsidRPr="004735C6">
              <w:rPr>
                <w:rFonts w:ascii="Constantia" w:hAnsi="Constantia" w:cstheme="minorHAnsi"/>
                <w:b/>
                <w:color w:val="FFFFFF"/>
                <w:sz w:val="20"/>
                <w:szCs w:val="20"/>
              </w:rPr>
              <w:t>Project name</w:t>
            </w:r>
          </w:p>
        </w:tc>
        <w:tc>
          <w:tcPr>
            <w:tcW w:w="945" w:type="pct"/>
            <w:vMerge w:val="restart"/>
            <w:shd w:val="clear" w:color="auto" w:fill="5B9BD5" w:themeFill="accent1"/>
          </w:tcPr>
          <w:p w14:paraId="0E474466" w14:textId="77777777" w:rsidR="00D02B9B" w:rsidRPr="004735C6" w:rsidRDefault="00D02B9B" w:rsidP="000357DA">
            <w:pPr>
              <w:spacing w:after="0"/>
              <w:jc w:val="center"/>
              <w:rPr>
                <w:rFonts w:ascii="Constantia" w:hAnsi="Constantia" w:cstheme="minorHAnsi"/>
                <w:b/>
                <w:color w:val="FFFFFF"/>
                <w:sz w:val="20"/>
                <w:szCs w:val="20"/>
              </w:rPr>
            </w:pPr>
            <w:r w:rsidRPr="004735C6">
              <w:rPr>
                <w:rFonts w:ascii="Constantia" w:hAnsi="Constantia" w:cstheme="minorHAnsi"/>
                <w:b/>
                <w:color w:val="FFFFFF"/>
                <w:sz w:val="20"/>
                <w:szCs w:val="20"/>
              </w:rPr>
              <w:t>Printed Estimates</w:t>
            </w:r>
          </w:p>
          <w:p w14:paraId="5F17A3CB" w14:textId="77777777" w:rsidR="00D02B9B" w:rsidRPr="004735C6" w:rsidRDefault="00D02B9B" w:rsidP="000357DA">
            <w:pPr>
              <w:spacing w:after="0"/>
              <w:jc w:val="center"/>
              <w:rPr>
                <w:rFonts w:ascii="Constantia" w:hAnsi="Constantia" w:cstheme="minorHAnsi"/>
                <w:b/>
                <w:color w:val="FFFFFF"/>
                <w:sz w:val="20"/>
                <w:szCs w:val="20"/>
              </w:rPr>
            </w:pPr>
            <w:r w:rsidRPr="004735C6">
              <w:rPr>
                <w:rFonts w:ascii="Constantia" w:hAnsi="Constantia" w:cstheme="minorHAnsi"/>
                <w:b/>
                <w:color w:val="FFFFFF"/>
                <w:sz w:val="20"/>
                <w:szCs w:val="20"/>
              </w:rPr>
              <w:t>FY 2021/22</w:t>
            </w:r>
          </w:p>
        </w:tc>
        <w:tc>
          <w:tcPr>
            <w:tcW w:w="894" w:type="pct"/>
            <w:vMerge w:val="restart"/>
            <w:shd w:val="clear" w:color="auto" w:fill="5B9BD5" w:themeFill="accent1"/>
          </w:tcPr>
          <w:p w14:paraId="28F37911" w14:textId="77777777" w:rsidR="00D02B9B" w:rsidRPr="004735C6" w:rsidRDefault="00D02B9B" w:rsidP="000357DA">
            <w:pPr>
              <w:spacing w:after="0"/>
              <w:jc w:val="center"/>
              <w:rPr>
                <w:rFonts w:ascii="Constantia" w:hAnsi="Constantia" w:cstheme="minorHAnsi"/>
                <w:b/>
                <w:color w:val="FFFFFF"/>
                <w:sz w:val="20"/>
                <w:szCs w:val="20"/>
              </w:rPr>
            </w:pPr>
            <w:r w:rsidRPr="004735C6">
              <w:rPr>
                <w:rFonts w:ascii="Constantia" w:hAnsi="Constantia" w:cstheme="minorHAnsi"/>
                <w:b/>
                <w:color w:val="FFFFFF"/>
                <w:sz w:val="20"/>
                <w:szCs w:val="20"/>
              </w:rPr>
              <w:t>Allocation</w:t>
            </w:r>
          </w:p>
          <w:p w14:paraId="1F783E3F" w14:textId="77777777" w:rsidR="00D02B9B" w:rsidRPr="004735C6" w:rsidRDefault="00D02B9B" w:rsidP="000357DA">
            <w:pPr>
              <w:spacing w:after="0"/>
              <w:jc w:val="center"/>
              <w:rPr>
                <w:rFonts w:ascii="Constantia" w:hAnsi="Constantia" w:cstheme="minorHAnsi"/>
                <w:b/>
                <w:color w:val="FFFFFF"/>
                <w:sz w:val="20"/>
                <w:szCs w:val="20"/>
              </w:rPr>
            </w:pPr>
            <w:r w:rsidRPr="004735C6">
              <w:rPr>
                <w:rFonts w:ascii="Constantia" w:hAnsi="Constantia" w:cstheme="minorHAnsi"/>
                <w:b/>
                <w:color w:val="FFFFFF"/>
                <w:sz w:val="20"/>
                <w:szCs w:val="20"/>
              </w:rPr>
              <w:t>FY 2022/23</w:t>
            </w:r>
          </w:p>
        </w:tc>
        <w:tc>
          <w:tcPr>
            <w:tcW w:w="1747" w:type="pct"/>
            <w:gridSpan w:val="2"/>
            <w:shd w:val="clear" w:color="auto" w:fill="5B9BD5" w:themeFill="accent1"/>
          </w:tcPr>
          <w:p w14:paraId="62F8ABC9" w14:textId="77777777" w:rsidR="00D02B9B" w:rsidRPr="004735C6" w:rsidRDefault="00D02B9B" w:rsidP="000357DA">
            <w:pPr>
              <w:spacing w:after="0"/>
              <w:jc w:val="center"/>
              <w:rPr>
                <w:rFonts w:ascii="Constantia" w:hAnsi="Constantia" w:cstheme="minorHAnsi"/>
                <w:b/>
                <w:color w:val="FFFFFF"/>
                <w:sz w:val="20"/>
                <w:szCs w:val="20"/>
              </w:rPr>
            </w:pPr>
            <w:r w:rsidRPr="004735C6">
              <w:rPr>
                <w:rFonts w:ascii="Constantia" w:hAnsi="Constantia" w:cstheme="minorHAnsi"/>
                <w:b/>
                <w:color w:val="FFFFFF"/>
                <w:sz w:val="20"/>
                <w:szCs w:val="20"/>
              </w:rPr>
              <w:t>Projections</w:t>
            </w:r>
          </w:p>
        </w:tc>
      </w:tr>
      <w:tr w:rsidR="00E7175C" w:rsidRPr="004735C6" w14:paraId="5A92AF93" w14:textId="77777777" w:rsidTr="000357DA">
        <w:trPr>
          <w:trHeight w:val="20"/>
          <w:tblHeader/>
        </w:trPr>
        <w:tc>
          <w:tcPr>
            <w:tcW w:w="1413" w:type="pct"/>
            <w:vMerge/>
            <w:shd w:val="clear" w:color="auto" w:fill="5B9BD5" w:themeFill="accent1"/>
          </w:tcPr>
          <w:p w14:paraId="3C75D4D1" w14:textId="77777777" w:rsidR="00D02B9B" w:rsidRPr="004735C6" w:rsidRDefault="00D02B9B" w:rsidP="000357DA">
            <w:pPr>
              <w:spacing w:after="0"/>
              <w:jc w:val="center"/>
              <w:rPr>
                <w:rFonts w:ascii="Constantia" w:hAnsi="Constantia" w:cstheme="minorHAnsi"/>
                <w:color w:val="FFFFFF"/>
                <w:sz w:val="20"/>
                <w:szCs w:val="20"/>
              </w:rPr>
            </w:pPr>
          </w:p>
        </w:tc>
        <w:tc>
          <w:tcPr>
            <w:tcW w:w="945" w:type="pct"/>
            <w:vMerge/>
            <w:shd w:val="clear" w:color="auto" w:fill="5B9BD5" w:themeFill="accent1"/>
          </w:tcPr>
          <w:p w14:paraId="0F722B46" w14:textId="77777777" w:rsidR="00D02B9B" w:rsidRPr="004735C6" w:rsidRDefault="00D02B9B" w:rsidP="000357DA">
            <w:pPr>
              <w:spacing w:after="0"/>
              <w:jc w:val="center"/>
              <w:rPr>
                <w:rFonts w:ascii="Constantia" w:hAnsi="Constantia" w:cstheme="minorHAnsi"/>
                <w:b/>
                <w:color w:val="FFFFFF"/>
                <w:sz w:val="20"/>
                <w:szCs w:val="20"/>
              </w:rPr>
            </w:pPr>
          </w:p>
        </w:tc>
        <w:tc>
          <w:tcPr>
            <w:tcW w:w="894" w:type="pct"/>
            <w:vMerge/>
            <w:shd w:val="clear" w:color="auto" w:fill="5B9BD5" w:themeFill="accent1"/>
          </w:tcPr>
          <w:p w14:paraId="29F2CBA3" w14:textId="77777777" w:rsidR="00D02B9B" w:rsidRPr="004735C6" w:rsidRDefault="00D02B9B" w:rsidP="000357DA">
            <w:pPr>
              <w:spacing w:after="0"/>
              <w:jc w:val="center"/>
              <w:rPr>
                <w:rFonts w:ascii="Constantia" w:hAnsi="Constantia" w:cstheme="minorHAnsi"/>
                <w:b/>
                <w:color w:val="FFFFFF"/>
                <w:sz w:val="20"/>
                <w:szCs w:val="20"/>
              </w:rPr>
            </w:pPr>
          </w:p>
        </w:tc>
        <w:tc>
          <w:tcPr>
            <w:tcW w:w="848" w:type="pct"/>
            <w:shd w:val="clear" w:color="auto" w:fill="5B9BD5" w:themeFill="accent1"/>
          </w:tcPr>
          <w:p w14:paraId="627AF053" w14:textId="77777777" w:rsidR="00D02B9B" w:rsidRPr="004735C6" w:rsidRDefault="00D02B9B" w:rsidP="000357DA">
            <w:pPr>
              <w:spacing w:after="0"/>
              <w:jc w:val="center"/>
              <w:rPr>
                <w:rFonts w:ascii="Constantia" w:hAnsi="Constantia" w:cstheme="minorHAnsi"/>
                <w:b/>
                <w:color w:val="FFFFFF"/>
                <w:sz w:val="20"/>
                <w:szCs w:val="20"/>
              </w:rPr>
            </w:pPr>
            <w:r w:rsidRPr="004735C6">
              <w:rPr>
                <w:rFonts w:ascii="Constantia" w:hAnsi="Constantia" w:cstheme="minorHAnsi"/>
                <w:b/>
                <w:color w:val="FFFFFF"/>
                <w:sz w:val="20"/>
                <w:szCs w:val="20"/>
              </w:rPr>
              <w:t>2023/24</w:t>
            </w:r>
          </w:p>
        </w:tc>
        <w:tc>
          <w:tcPr>
            <w:tcW w:w="899" w:type="pct"/>
            <w:shd w:val="clear" w:color="auto" w:fill="5B9BD5" w:themeFill="accent1"/>
          </w:tcPr>
          <w:p w14:paraId="21627E44" w14:textId="77777777" w:rsidR="00D02B9B" w:rsidRPr="004735C6" w:rsidRDefault="00D02B9B" w:rsidP="000357DA">
            <w:pPr>
              <w:spacing w:after="0"/>
              <w:jc w:val="center"/>
              <w:rPr>
                <w:rFonts w:ascii="Constantia" w:hAnsi="Constantia" w:cstheme="minorHAnsi"/>
                <w:b/>
                <w:color w:val="FFFFFF"/>
                <w:sz w:val="20"/>
                <w:szCs w:val="20"/>
              </w:rPr>
            </w:pPr>
            <w:r w:rsidRPr="004735C6">
              <w:rPr>
                <w:rFonts w:ascii="Constantia" w:hAnsi="Constantia" w:cstheme="minorHAnsi"/>
                <w:b/>
                <w:color w:val="FFFFFF"/>
                <w:sz w:val="20"/>
                <w:szCs w:val="20"/>
              </w:rPr>
              <w:t>2024/25</w:t>
            </w:r>
          </w:p>
        </w:tc>
      </w:tr>
      <w:tr w:rsidR="00D02B9B" w:rsidRPr="004735C6" w14:paraId="5E2711DB" w14:textId="77777777" w:rsidTr="000357DA">
        <w:trPr>
          <w:trHeight w:val="20"/>
        </w:trPr>
        <w:tc>
          <w:tcPr>
            <w:tcW w:w="1413" w:type="pct"/>
            <w:shd w:val="clear" w:color="auto" w:fill="auto"/>
          </w:tcPr>
          <w:p w14:paraId="48666F12" w14:textId="77777777" w:rsidR="00D02B9B" w:rsidRPr="004735C6" w:rsidRDefault="00D02B9B" w:rsidP="000357DA">
            <w:pPr>
              <w:spacing w:after="0" w:line="240" w:lineRule="auto"/>
              <w:rPr>
                <w:rFonts w:ascii="Constantia" w:hAnsi="Constantia" w:cstheme="minorHAnsi"/>
                <w:color w:val="000000"/>
                <w:sz w:val="20"/>
                <w:szCs w:val="20"/>
              </w:rPr>
            </w:pPr>
            <w:r w:rsidRPr="004735C6">
              <w:rPr>
                <w:rFonts w:ascii="Constantia" w:hAnsi="Constantia" w:cstheme="minorHAnsi"/>
                <w:color w:val="000000"/>
                <w:sz w:val="20"/>
                <w:szCs w:val="20"/>
              </w:rPr>
              <w:t>Renovation and refurbishment of county residential houses</w:t>
            </w:r>
          </w:p>
        </w:tc>
        <w:tc>
          <w:tcPr>
            <w:tcW w:w="945" w:type="pct"/>
          </w:tcPr>
          <w:p w14:paraId="1CBFE91F" w14:textId="77777777" w:rsidR="00D02B9B" w:rsidRPr="004735C6" w:rsidRDefault="00D02B9B" w:rsidP="000357DA">
            <w:pPr>
              <w:pStyle w:val="Default"/>
              <w:rPr>
                <w:rFonts w:ascii="Constantia" w:hAnsi="Constantia" w:cstheme="minorHAnsi"/>
                <w:sz w:val="20"/>
                <w:szCs w:val="20"/>
              </w:rPr>
            </w:pPr>
            <w:r w:rsidRPr="004735C6">
              <w:rPr>
                <w:rFonts w:ascii="Constantia" w:hAnsi="Constantia" w:cstheme="minorHAnsi"/>
                <w:sz w:val="20"/>
                <w:szCs w:val="20"/>
              </w:rPr>
              <w:t>8,000,000</w:t>
            </w:r>
          </w:p>
        </w:tc>
        <w:tc>
          <w:tcPr>
            <w:tcW w:w="894" w:type="pct"/>
          </w:tcPr>
          <w:p w14:paraId="095F0D1A" w14:textId="77777777" w:rsidR="00D02B9B" w:rsidRPr="004735C6" w:rsidRDefault="00D02B9B" w:rsidP="000357DA">
            <w:pPr>
              <w:pStyle w:val="Default"/>
              <w:rPr>
                <w:rFonts w:ascii="Constantia" w:hAnsi="Constantia" w:cstheme="minorHAnsi"/>
                <w:sz w:val="20"/>
                <w:szCs w:val="20"/>
              </w:rPr>
            </w:pPr>
            <w:r w:rsidRPr="004735C6">
              <w:rPr>
                <w:rFonts w:ascii="Constantia" w:hAnsi="Constantia" w:cstheme="minorHAnsi"/>
                <w:sz w:val="20"/>
                <w:szCs w:val="20"/>
              </w:rPr>
              <w:t>8,000,000</w:t>
            </w:r>
          </w:p>
        </w:tc>
        <w:tc>
          <w:tcPr>
            <w:tcW w:w="848" w:type="pct"/>
            <w:shd w:val="clear" w:color="auto" w:fill="auto"/>
          </w:tcPr>
          <w:p w14:paraId="1E8652D3" w14:textId="77777777" w:rsidR="00D02B9B" w:rsidRPr="004735C6" w:rsidRDefault="00D02B9B" w:rsidP="000357DA">
            <w:pPr>
              <w:rPr>
                <w:rFonts w:ascii="Constantia" w:hAnsi="Constantia"/>
                <w:sz w:val="20"/>
                <w:szCs w:val="20"/>
              </w:rPr>
            </w:pPr>
            <w:r w:rsidRPr="004735C6">
              <w:rPr>
                <w:rFonts w:ascii="Constantia" w:hAnsi="Constantia"/>
                <w:sz w:val="20"/>
                <w:szCs w:val="20"/>
              </w:rPr>
              <w:t>8,400,000</w:t>
            </w:r>
          </w:p>
        </w:tc>
        <w:tc>
          <w:tcPr>
            <w:tcW w:w="899" w:type="pct"/>
            <w:shd w:val="clear" w:color="auto" w:fill="auto"/>
          </w:tcPr>
          <w:p w14:paraId="22241ADB" w14:textId="77777777" w:rsidR="00D02B9B" w:rsidRPr="004735C6" w:rsidRDefault="00D02B9B" w:rsidP="000357DA">
            <w:pPr>
              <w:rPr>
                <w:rFonts w:ascii="Constantia" w:hAnsi="Constantia"/>
                <w:sz w:val="20"/>
                <w:szCs w:val="20"/>
              </w:rPr>
            </w:pPr>
            <w:r w:rsidRPr="004735C6">
              <w:rPr>
                <w:rFonts w:ascii="Constantia" w:hAnsi="Constantia"/>
                <w:sz w:val="20"/>
                <w:szCs w:val="20"/>
              </w:rPr>
              <w:t>8,820,000</w:t>
            </w:r>
          </w:p>
        </w:tc>
      </w:tr>
      <w:tr w:rsidR="00D02B9B" w:rsidRPr="004735C6" w14:paraId="290A2F6C" w14:textId="77777777" w:rsidTr="000357DA">
        <w:trPr>
          <w:trHeight w:val="20"/>
        </w:trPr>
        <w:tc>
          <w:tcPr>
            <w:tcW w:w="1413" w:type="pct"/>
            <w:shd w:val="clear" w:color="auto" w:fill="auto"/>
          </w:tcPr>
          <w:p w14:paraId="1BE4F7A5" w14:textId="77777777" w:rsidR="00D02B9B" w:rsidRPr="004735C6" w:rsidRDefault="00D02B9B" w:rsidP="000357DA">
            <w:pPr>
              <w:spacing w:after="0" w:line="240" w:lineRule="auto"/>
              <w:rPr>
                <w:rFonts w:ascii="Constantia" w:hAnsi="Constantia" w:cstheme="minorHAnsi"/>
                <w:color w:val="000000"/>
                <w:sz w:val="20"/>
                <w:szCs w:val="20"/>
              </w:rPr>
            </w:pPr>
            <w:r w:rsidRPr="004735C6">
              <w:rPr>
                <w:rFonts w:ascii="Constantia" w:hAnsi="Constantia" w:cstheme="minorHAnsi"/>
                <w:color w:val="000000"/>
                <w:sz w:val="20"/>
                <w:szCs w:val="20"/>
              </w:rPr>
              <w:lastRenderedPageBreak/>
              <w:t>Security fencing of county residential estates with Perimeter wall</w:t>
            </w:r>
          </w:p>
        </w:tc>
        <w:tc>
          <w:tcPr>
            <w:tcW w:w="945" w:type="pct"/>
          </w:tcPr>
          <w:p w14:paraId="39FD3CCC" w14:textId="77777777" w:rsidR="00D02B9B" w:rsidRPr="004735C6" w:rsidRDefault="00D02B9B" w:rsidP="000357DA">
            <w:pPr>
              <w:pStyle w:val="Default"/>
              <w:rPr>
                <w:rFonts w:ascii="Constantia" w:hAnsi="Constantia" w:cstheme="minorHAnsi"/>
                <w:sz w:val="20"/>
                <w:szCs w:val="20"/>
              </w:rPr>
            </w:pPr>
            <w:r w:rsidRPr="004735C6">
              <w:rPr>
                <w:rFonts w:ascii="Constantia" w:hAnsi="Constantia" w:cstheme="minorHAnsi"/>
                <w:sz w:val="20"/>
                <w:szCs w:val="20"/>
              </w:rPr>
              <w:t>2,175,650</w:t>
            </w:r>
          </w:p>
        </w:tc>
        <w:tc>
          <w:tcPr>
            <w:tcW w:w="894" w:type="pct"/>
          </w:tcPr>
          <w:p w14:paraId="43123F5E" w14:textId="77777777" w:rsidR="00D02B9B" w:rsidRPr="004735C6" w:rsidRDefault="00D02B9B" w:rsidP="000357DA">
            <w:pPr>
              <w:pStyle w:val="Default"/>
              <w:rPr>
                <w:rFonts w:ascii="Constantia" w:hAnsi="Constantia" w:cstheme="minorHAnsi"/>
                <w:sz w:val="20"/>
                <w:szCs w:val="20"/>
              </w:rPr>
            </w:pPr>
            <w:r w:rsidRPr="004735C6">
              <w:rPr>
                <w:rFonts w:ascii="Constantia" w:hAnsi="Constantia" w:cstheme="minorHAnsi"/>
                <w:sz w:val="20"/>
                <w:szCs w:val="20"/>
              </w:rPr>
              <w:t>2,175,650</w:t>
            </w:r>
          </w:p>
        </w:tc>
        <w:tc>
          <w:tcPr>
            <w:tcW w:w="848" w:type="pct"/>
            <w:tcBorders>
              <w:top w:val="single" w:sz="4" w:space="0" w:color="auto"/>
              <w:left w:val="single" w:sz="4" w:space="0" w:color="auto"/>
              <w:bottom w:val="single" w:sz="4" w:space="0" w:color="auto"/>
              <w:right w:val="single" w:sz="4" w:space="0" w:color="auto"/>
            </w:tcBorders>
          </w:tcPr>
          <w:p w14:paraId="2E15CA26" w14:textId="77777777" w:rsidR="00D02B9B" w:rsidRPr="004735C6" w:rsidRDefault="00D02B9B" w:rsidP="000357DA">
            <w:pPr>
              <w:spacing w:after="0" w:line="240" w:lineRule="auto"/>
              <w:rPr>
                <w:rFonts w:ascii="Constantia" w:hAnsi="Constantia" w:cstheme="minorHAnsi"/>
                <w:sz w:val="20"/>
                <w:szCs w:val="20"/>
              </w:rPr>
            </w:pPr>
            <w:r w:rsidRPr="004735C6">
              <w:rPr>
                <w:rFonts w:ascii="Constantia" w:hAnsi="Constantia" w:cstheme="minorHAnsi"/>
                <w:sz w:val="20"/>
                <w:szCs w:val="20"/>
              </w:rPr>
              <w:t>1,050,000</w:t>
            </w:r>
          </w:p>
        </w:tc>
        <w:tc>
          <w:tcPr>
            <w:tcW w:w="899" w:type="pct"/>
            <w:tcBorders>
              <w:top w:val="single" w:sz="4" w:space="0" w:color="auto"/>
              <w:left w:val="single" w:sz="4" w:space="0" w:color="auto"/>
              <w:bottom w:val="single" w:sz="4" w:space="0" w:color="auto"/>
              <w:right w:val="single" w:sz="4" w:space="0" w:color="auto"/>
            </w:tcBorders>
          </w:tcPr>
          <w:p w14:paraId="14F8D4D8" w14:textId="77777777" w:rsidR="00D02B9B" w:rsidRPr="004735C6" w:rsidRDefault="00D02B9B" w:rsidP="000357DA">
            <w:pPr>
              <w:spacing w:after="0" w:line="240" w:lineRule="auto"/>
              <w:rPr>
                <w:rFonts w:ascii="Constantia" w:hAnsi="Constantia" w:cstheme="minorHAnsi"/>
                <w:sz w:val="20"/>
                <w:szCs w:val="20"/>
              </w:rPr>
            </w:pPr>
            <w:r w:rsidRPr="004735C6">
              <w:rPr>
                <w:rFonts w:ascii="Constantia" w:hAnsi="Constantia" w:cstheme="minorHAnsi"/>
                <w:sz w:val="20"/>
                <w:szCs w:val="20"/>
              </w:rPr>
              <w:t>1,102,500</w:t>
            </w:r>
          </w:p>
        </w:tc>
      </w:tr>
      <w:tr w:rsidR="00D02B9B" w:rsidRPr="004735C6" w14:paraId="15ED0166" w14:textId="77777777" w:rsidTr="000357DA">
        <w:trPr>
          <w:trHeight w:val="20"/>
        </w:trPr>
        <w:tc>
          <w:tcPr>
            <w:tcW w:w="1413" w:type="pct"/>
            <w:shd w:val="clear" w:color="auto" w:fill="auto"/>
          </w:tcPr>
          <w:p w14:paraId="06CA0A9E" w14:textId="77777777" w:rsidR="00D02B9B" w:rsidRPr="004735C6" w:rsidRDefault="00D02B9B" w:rsidP="000357DA">
            <w:pPr>
              <w:spacing w:after="0" w:line="240" w:lineRule="auto"/>
              <w:rPr>
                <w:rFonts w:ascii="Constantia" w:hAnsi="Constantia" w:cstheme="minorHAnsi"/>
                <w:color w:val="000000"/>
                <w:sz w:val="20"/>
                <w:szCs w:val="20"/>
              </w:rPr>
            </w:pPr>
            <w:r w:rsidRPr="004735C6">
              <w:rPr>
                <w:rFonts w:ascii="Constantia" w:hAnsi="Constantia" w:cstheme="minorHAnsi"/>
                <w:color w:val="000000"/>
                <w:sz w:val="20"/>
                <w:szCs w:val="20"/>
              </w:rPr>
              <w:t>KISIP Infrastructure Grant for slum upgrading</w:t>
            </w:r>
          </w:p>
        </w:tc>
        <w:tc>
          <w:tcPr>
            <w:tcW w:w="945" w:type="pct"/>
          </w:tcPr>
          <w:p w14:paraId="100614B6" w14:textId="77777777" w:rsidR="00D02B9B" w:rsidRPr="004735C6" w:rsidRDefault="00D02B9B" w:rsidP="000357DA">
            <w:pPr>
              <w:pStyle w:val="Default"/>
              <w:rPr>
                <w:rFonts w:ascii="Constantia" w:hAnsi="Constantia" w:cstheme="minorHAnsi"/>
                <w:sz w:val="20"/>
                <w:szCs w:val="20"/>
              </w:rPr>
            </w:pPr>
            <w:r w:rsidRPr="004735C6">
              <w:rPr>
                <w:rFonts w:ascii="Constantia" w:hAnsi="Constantia" w:cstheme="minorHAnsi"/>
                <w:sz w:val="20"/>
                <w:szCs w:val="20"/>
              </w:rPr>
              <w:t>50,000,000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bottom"/>
          </w:tcPr>
          <w:p w14:paraId="54553E44" w14:textId="77777777" w:rsidR="00D02B9B" w:rsidRPr="004735C6" w:rsidRDefault="00D02B9B" w:rsidP="000357DA">
            <w:pPr>
              <w:rPr>
                <w:rFonts w:ascii="Constantia" w:hAnsi="Constantia"/>
                <w:bCs/>
                <w:sz w:val="20"/>
                <w:szCs w:val="20"/>
              </w:rPr>
            </w:pPr>
            <w:r w:rsidRPr="004735C6">
              <w:rPr>
                <w:rFonts w:ascii="Constantia" w:hAnsi="Constantia"/>
                <w:bCs/>
                <w:sz w:val="20"/>
                <w:szCs w:val="20"/>
              </w:rPr>
              <w:t>50,000,000</w:t>
            </w:r>
          </w:p>
        </w:tc>
        <w:tc>
          <w:tcPr>
            <w:tcW w:w="848" w:type="pct"/>
            <w:tcBorders>
              <w:top w:val="single" w:sz="4" w:space="0" w:color="auto"/>
              <w:left w:val="nil"/>
              <w:bottom w:val="single" w:sz="4" w:space="0" w:color="auto"/>
              <w:right w:val="single" w:sz="4" w:space="0" w:color="auto"/>
            </w:tcBorders>
            <w:shd w:val="clear" w:color="auto" w:fill="auto"/>
            <w:vAlign w:val="bottom"/>
          </w:tcPr>
          <w:p w14:paraId="6542A0BA" w14:textId="77777777" w:rsidR="00D02B9B" w:rsidRPr="004735C6" w:rsidRDefault="00D02B9B" w:rsidP="000357DA">
            <w:pPr>
              <w:jc w:val="right"/>
              <w:rPr>
                <w:rFonts w:ascii="Constantia" w:hAnsi="Constantia"/>
                <w:bCs/>
                <w:sz w:val="20"/>
                <w:szCs w:val="20"/>
              </w:rPr>
            </w:pPr>
            <w:r w:rsidRPr="004735C6">
              <w:rPr>
                <w:rFonts w:ascii="Constantia" w:hAnsi="Constantia"/>
                <w:bCs/>
                <w:sz w:val="20"/>
                <w:szCs w:val="20"/>
              </w:rPr>
              <w:t>50,000,000</w:t>
            </w:r>
          </w:p>
        </w:tc>
        <w:tc>
          <w:tcPr>
            <w:tcW w:w="899" w:type="pct"/>
            <w:tcBorders>
              <w:top w:val="single" w:sz="4" w:space="0" w:color="auto"/>
              <w:left w:val="nil"/>
              <w:bottom w:val="single" w:sz="4" w:space="0" w:color="auto"/>
              <w:right w:val="single" w:sz="4" w:space="0" w:color="auto"/>
            </w:tcBorders>
            <w:shd w:val="clear" w:color="auto" w:fill="auto"/>
            <w:vAlign w:val="bottom"/>
          </w:tcPr>
          <w:p w14:paraId="481CDA3C" w14:textId="77777777" w:rsidR="00D02B9B" w:rsidRPr="004735C6" w:rsidRDefault="00D02B9B" w:rsidP="000357DA">
            <w:pPr>
              <w:jc w:val="right"/>
              <w:rPr>
                <w:rFonts w:ascii="Constantia" w:hAnsi="Constantia"/>
                <w:bCs/>
                <w:sz w:val="20"/>
                <w:szCs w:val="20"/>
              </w:rPr>
            </w:pPr>
            <w:r w:rsidRPr="004735C6">
              <w:rPr>
                <w:rFonts w:ascii="Constantia" w:hAnsi="Constantia"/>
                <w:bCs/>
                <w:sz w:val="20"/>
                <w:szCs w:val="20"/>
              </w:rPr>
              <w:t>50,000,000</w:t>
            </w:r>
          </w:p>
        </w:tc>
      </w:tr>
      <w:tr w:rsidR="00D02B9B" w:rsidRPr="004735C6" w14:paraId="6A91D82C" w14:textId="77777777" w:rsidTr="000357DA">
        <w:trPr>
          <w:trHeight w:val="20"/>
        </w:trPr>
        <w:tc>
          <w:tcPr>
            <w:tcW w:w="1413" w:type="pct"/>
            <w:shd w:val="clear" w:color="auto" w:fill="auto"/>
          </w:tcPr>
          <w:p w14:paraId="405B521D" w14:textId="77777777" w:rsidR="00D02B9B" w:rsidRPr="004735C6" w:rsidRDefault="00D02B9B" w:rsidP="000357DA">
            <w:pPr>
              <w:spacing w:after="0" w:line="240" w:lineRule="auto"/>
              <w:rPr>
                <w:rFonts w:ascii="Constantia" w:hAnsi="Constantia" w:cstheme="minorHAnsi"/>
                <w:color w:val="000000"/>
                <w:sz w:val="20"/>
                <w:szCs w:val="20"/>
              </w:rPr>
            </w:pPr>
            <w:r w:rsidRPr="004735C6">
              <w:rPr>
                <w:rFonts w:ascii="Constantia" w:hAnsi="Constantia" w:cstheme="minorHAnsi"/>
                <w:color w:val="000000"/>
                <w:sz w:val="20"/>
                <w:szCs w:val="20"/>
              </w:rPr>
              <w:t xml:space="preserve">Construction </w:t>
            </w:r>
            <w:proofErr w:type="gramStart"/>
            <w:r w:rsidRPr="004735C6">
              <w:rPr>
                <w:rFonts w:ascii="Constantia" w:hAnsi="Constantia" w:cstheme="minorHAnsi"/>
                <w:color w:val="000000"/>
                <w:sz w:val="20"/>
                <w:szCs w:val="20"/>
              </w:rPr>
              <w:t>of  Governors</w:t>
            </w:r>
            <w:proofErr w:type="gramEnd"/>
            <w:r w:rsidRPr="004735C6">
              <w:rPr>
                <w:rFonts w:ascii="Constantia" w:hAnsi="Constantia" w:cstheme="minorHAnsi"/>
                <w:color w:val="000000"/>
                <w:sz w:val="20"/>
                <w:szCs w:val="20"/>
              </w:rPr>
              <w:t>/Deputy governor’s official residence</w:t>
            </w:r>
          </w:p>
        </w:tc>
        <w:tc>
          <w:tcPr>
            <w:tcW w:w="945" w:type="pct"/>
          </w:tcPr>
          <w:p w14:paraId="0A69F4E3" w14:textId="77777777" w:rsidR="00D02B9B" w:rsidRPr="004735C6" w:rsidRDefault="00D02B9B" w:rsidP="000357DA">
            <w:pPr>
              <w:pStyle w:val="Default"/>
              <w:rPr>
                <w:rFonts w:ascii="Constantia" w:hAnsi="Constantia" w:cstheme="minorHAnsi"/>
                <w:sz w:val="20"/>
                <w:szCs w:val="20"/>
              </w:rPr>
            </w:pPr>
            <w:r w:rsidRPr="004735C6">
              <w:rPr>
                <w:rFonts w:ascii="Constantia" w:hAnsi="Constantia" w:cstheme="minorHAnsi"/>
                <w:sz w:val="20"/>
                <w:szCs w:val="20"/>
              </w:rPr>
              <w:t>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bottom"/>
          </w:tcPr>
          <w:p w14:paraId="1DE44D7B" w14:textId="77777777" w:rsidR="00D02B9B" w:rsidRPr="004735C6" w:rsidRDefault="00D02B9B" w:rsidP="000357DA">
            <w:pPr>
              <w:rPr>
                <w:rFonts w:ascii="Constantia" w:hAnsi="Constantia"/>
                <w:bCs/>
                <w:sz w:val="20"/>
                <w:szCs w:val="20"/>
              </w:rPr>
            </w:pPr>
            <w:r w:rsidRPr="004735C6">
              <w:rPr>
                <w:rFonts w:ascii="Constantia" w:hAnsi="Constantia"/>
                <w:bCs/>
                <w:sz w:val="20"/>
                <w:szCs w:val="20"/>
              </w:rPr>
              <w:t>0</w:t>
            </w:r>
          </w:p>
        </w:tc>
        <w:tc>
          <w:tcPr>
            <w:tcW w:w="848" w:type="pct"/>
            <w:tcBorders>
              <w:top w:val="single" w:sz="4" w:space="0" w:color="auto"/>
              <w:left w:val="nil"/>
              <w:bottom w:val="single" w:sz="4" w:space="0" w:color="auto"/>
              <w:right w:val="single" w:sz="4" w:space="0" w:color="auto"/>
            </w:tcBorders>
            <w:shd w:val="clear" w:color="auto" w:fill="auto"/>
            <w:vAlign w:val="bottom"/>
          </w:tcPr>
          <w:p w14:paraId="5A7D372E" w14:textId="77777777" w:rsidR="00D02B9B" w:rsidRPr="004735C6" w:rsidRDefault="00D02B9B" w:rsidP="000357DA">
            <w:pPr>
              <w:jc w:val="right"/>
              <w:rPr>
                <w:rFonts w:ascii="Constantia" w:hAnsi="Constantia"/>
                <w:bCs/>
                <w:sz w:val="20"/>
                <w:szCs w:val="20"/>
              </w:rPr>
            </w:pPr>
            <w:r w:rsidRPr="004735C6">
              <w:rPr>
                <w:rFonts w:ascii="Constantia" w:hAnsi="Constantia"/>
                <w:bCs/>
                <w:sz w:val="20"/>
                <w:szCs w:val="20"/>
              </w:rPr>
              <w:t>0</w:t>
            </w:r>
          </w:p>
        </w:tc>
        <w:tc>
          <w:tcPr>
            <w:tcW w:w="899" w:type="pct"/>
            <w:tcBorders>
              <w:top w:val="single" w:sz="4" w:space="0" w:color="auto"/>
              <w:left w:val="nil"/>
              <w:bottom w:val="single" w:sz="4" w:space="0" w:color="auto"/>
              <w:right w:val="single" w:sz="4" w:space="0" w:color="auto"/>
            </w:tcBorders>
            <w:shd w:val="clear" w:color="auto" w:fill="auto"/>
            <w:vAlign w:val="bottom"/>
          </w:tcPr>
          <w:p w14:paraId="10BAD534" w14:textId="77777777" w:rsidR="00D02B9B" w:rsidRPr="004735C6" w:rsidRDefault="00D02B9B" w:rsidP="000357DA">
            <w:pPr>
              <w:jc w:val="right"/>
              <w:rPr>
                <w:rFonts w:ascii="Constantia" w:hAnsi="Constantia"/>
                <w:bCs/>
                <w:sz w:val="20"/>
                <w:szCs w:val="20"/>
              </w:rPr>
            </w:pPr>
            <w:r w:rsidRPr="004735C6">
              <w:rPr>
                <w:rFonts w:ascii="Constantia" w:hAnsi="Constantia"/>
                <w:bCs/>
                <w:sz w:val="20"/>
                <w:szCs w:val="20"/>
              </w:rPr>
              <w:t>0</w:t>
            </w:r>
          </w:p>
        </w:tc>
      </w:tr>
      <w:tr w:rsidR="00D02B9B" w:rsidRPr="004735C6" w14:paraId="68E879CC" w14:textId="77777777" w:rsidTr="000357DA">
        <w:trPr>
          <w:trHeight w:val="20"/>
        </w:trPr>
        <w:tc>
          <w:tcPr>
            <w:tcW w:w="1413" w:type="pct"/>
          </w:tcPr>
          <w:p w14:paraId="781EF73C" w14:textId="77777777" w:rsidR="00D02B9B" w:rsidRPr="004735C6" w:rsidRDefault="00D02B9B" w:rsidP="000357DA">
            <w:pPr>
              <w:widowControl w:val="0"/>
              <w:spacing w:after="0" w:line="240" w:lineRule="auto"/>
              <w:rPr>
                <w:rFonts w:ascii="Constantia" w:hAnsi="Constantia" w:cstheme="minorHAnsi"/>
                <w:b/>
                <w:sz w:val="20"/>
                <w:szCs w:val="20"/>
              </w:rPr>
            </w:pPr>
            <w:r w:rsidRPr="004735C6">
              <w:rPr>
                <w:rFonts w:ascii="Constantia" w:hAnsi="Constantia" w:cstheme="minorHAnsi"/>
                <w:b/>
                <w:sz w:val="20"/>
                <w:szCs w:val="20"/>
              </w:rPr>
              <w:t>Total</w:t>
            </w:r>
          </w:p>
        </w:tc>
        <w:tc>
          <w:tcPr>
            <w:tcW w:w="945" w:type="pct"/>
          </w:tcPr>
          <w:p w14:paraId="56FF9E2C" w14:textId="77777777" w:rsidR="00D02B9B" w:rsidRPr="004735C6" w:rsidRDefault="00D02B9B" w:rsidP="000357DA">
            <w:pPr>
              <w:pStyle w:val="Default"/>
              <w:rPr>
                <w:rFonts w:ascii="Constantia" w:hAnsi="Constantia" w:cstheme="minorHAnsi"/>
                <w:b/>
                <w:sz w:val="20"/>
                <w:szCs w:val="20"/>
              </w:rPr>
            </w:pPr>
            <w:r w:rsidRPr="004735C6">
              <w:rPr>
                <w:rFonts w:ascii="Constantia" w:hAnsi="Constantia" w:cstheme="minorHAnsi"/>
                <w:b/>
                <w:sz w:val="20"/>
                <w:szCs w:val="20"/>
              </w:rPr>
              <w:t>60,175,650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bottom"/>
          </w:tcPr>
          <w:p w14:paraId="2763F50C" w14:textId="77777777" w:rsidR="00D02B9B" w:rsidRPr="004735C6" w:rsidRDefault="00D02B9B" w:rsidP="000357DA">
            <w:pPr>
              <w:rPr>
                <w:rFonts w:ascii="Constantia" w:hAnsi="Constantia"/>
                <w:b/>
                <w:bCs/>
                <w:sz w:val="20"/>
                <w:szCs w:val="20"/>
              </w:rPr>
            </w:pPr>
            <w:r w:rsidRPr="004735C6">
              <w:rPr>
                <w:rFonts w:ascii="Constantia" w:hAnsi="Constantia"/>
                <w:b/>
                <w:bCs/>
                <w:sz w:val="20"/>
                <w:szCs w:val="20"/>
              </w:rPr>
              <w:t xml:space="preserve">         60,175,650 </w:t>
            </w:r>
          </w:p>
        </w:tc>
        <w:tc>
          <w:tcPr>
            <w:tcW w:w="848" w:type="pct"/>
            <w:tcBorders>
              <w:top w:val="single" w:sz="4" w:space="0" w:color="auto"/>
              <w:left w:val="nil"/>
              <w:bottom w:val="single" w:sz="4" w:space="0" w:color="auto"/>
              <w:right w:val="single" w:sz="4" w:space="0" w:color="auto"/>
            </w:tcBorders>
            <w:shd w:val="clear" w:color="auto" w:fill="auto"/>
            <w:vAlign w:val="bottom"/>
          </w:tcPr>
          <w:p w14:paraId="40BC98E3" w14:textId="77777777" w:rsidR="00D02B9B" w:rsidRPr="004735C6" w:rsidRDefault="00D02B9B" w:rsidP="000357DA">
            <w:pPr>
              <w:jc w:val="right"/>
              <w:rPr>
                <w:rFonts w:ascii="Constantia" w:hAnsi="Constantia"/>
                <w:b/>
                <w:bCs/>
                <w:sz w:val="20"/>
                <w:szCs w:val="20"/>
              </w:rPr>
            </w:pPr>
            <w:r w:rsidRPr="004735C6">
              <w:rPr>
                <w:rFonts w:ascii="Constantia" w:hAnsi="Constantia"/>
                <w:b/>
                <w:bCs/>
                <w:sz w:val="20"/>
                <w:szCs w:val="20"/>
              </w:rPr>
              <w:t>63,184,433</w:t>
            </w:r>
          </w:p>
        </w:tc>
        <w:tc>
          <w:tcPr>
            <w:tcW w:w="899" w:type="pct"/>
            <w:tcBorders>
              <w:top w:val="single" w:sz="4" w:space="0" w:color="auto"/>
              <w:left w:val="nil"/>
              <w:bottom w:val="single" w:sz="4" w:space="0" w:color="auto"/>
              <w:right w:val="single" w:sz="4" w:space="0" w:color="auto"/>
            </w:tcBorders>
            <w:shd w:val="clear" w:color="auto" w:fill="auto"/>
            <w:vAlign w:val="bottom"/>
          </w:tcPr>
          <w:p w14:paraId="1E4219E7" w14:textId="77777777" w:rsidR="00D02B9B" w:rsidRPr="004735C6" w:rsidRDefault="00D02B9B" w:rsidP="000357DA">
            <w:pPr>
              <w:jc w:val="right"/>
              <w:rPr>
                <w:rFonts w:ascii="Constantia" w:hAnsi="Constantia"/>
                <w:b/>
                <w:bCs/>
                <w:sz w:val="20"/>
                <w:szCs w:val="20"/>
              </w:rPr>
            </w:pPr>
            <w:r w:rsidRPr="004735C6">
              <w:rPr>
                <w:rFonts w:ascii="Constantia" w:hAnsi="Constantia"/>
                <w:b/>
                <w:bCs/>
                <w:sz w:val="20"/>
                <w:szCs w:val="20"/>
              </w:rPr>
              <w:t>66,343,655</w:t>
            </w:r>
          </w:p>
        </w:tc>
      </w:tr>
    </w:tbl>
    <w:p w14:paraId="399580DE" w14:textId="77777777" w:rsidR="00D02B9B" w:rsidRDefault="00D02B9B" w:rsidP="00D02B9B">
      <w:pPr>
        <w:pStyle w:val="Default"/>
        <w:spacing w:line="360" w:lineRule="auto"/>
        <w:rPr>
          <w:rFonts w:ascii="Constantia" w:hAnsi="Constantia"/>
          <w:b/>
        </w:rPr>
      </w:pPr>
    </w:p>
    <w:p w14:paraId="377DA4DB" w14:textId="77777777" w:rsidR="00D02B9B" w:rsidRPr="005C7646" w:rsidRDefault="00D02B9B" w:rsidP="00013109">
      <w:pPr>
        <w:pStyle w:val="Default"/>
        <w:spacing w:line="276" w:lineRule="auto"/>
        <w:rPr>
          <w:rFonts w:ascii="Constantia" w:hAnsi="Constantia"/>
          <w:b/>
        </w:rPr>
      </w:pPr>
      <w:r>
        <w:rPr>
          <w:rFonts w:ascii="Constantia" w:hAnsi="Constantia"/>
          <w:b/>
        </w:rPr>
        <w:t xml:space="preserve">Bungoma Municipality </w:t>
      </w:r>
      <w:r w:rsidRPr="00E02E63">
        <w:rPr>
          <w:rFonts w:cs="Calibr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4"/>
        <w:gridCol w:w="2002"/>
      </w:tblGrid>
      <w:tr w:rsidR="00D02B9B" w:rsidRPr="004735C6" w14:paraId="722E802F" w14:textId="77777777" w:rsidTr="000357DA">
        <w:trPr>
          <w:trHeight w:val="281"/>
          <w:tblHeader/>
        </w:trPr>
        <w:tc>
          <w:tcPr>
            <w:tcW w:w="3890" w:type="pct"/>
            <w:vMerge w:val="restart"/>
            <w:shd w:val="clear" w:color="auto" w:fill="5B9BD5" w:themeFill="accent1"/>
          </w:tcPr>
          <w:p w14:paraId="6A2A4816" w14:textId="77777777" w:rsidR="00D02B9B" w:rsidRPr="004735C6" w:rsidRDefault="00D02B9B" w:rsidP="000357DA">
            <w:pPr>
              <w:spacing w:after="0"/>
              <w:jc w:val="center"/>
              <w:rPr>
                <w:rFonts w:ascii="Constantia" w:hAnsi="Constantia" w:cstheme="minorHAnsi"/>
                <w:b/>
                <w:color w:val="FFFFFF"/>
                <w:sz w:val="20"/>
                <w:szCs w:val="20"/>
              </w:rPr>
            </w:pPr>
            <w:r w:rsidRPr="004735C6">
              <w:rPr>
                <w:rFonts w:ascii="Constantia" w:hAnsi="Constantia" w:cstheme="minorHAnsi"/>
                <w:b/>
                <w:color w:val="FFFFFF"/>
                <w:sz w:val="20"/>
                <w:szCs w:val="20"/>
              </w:rPr>
              <w:t>Project name</w:t>
            </w:r>
          </w:p>
        </w:tc>
        <w:tc>
          <w:tcPr>
            <w:tcW w:w="1110" w:type="pct"/>
            <w:vMerge w:val="restart"/>
            <w:shd w:val="clear" w:color="auto" w:fill="5B9BD5" w:themeFill="accent1"/>
          </w:tcPr>
          <w:p w14:paraId="731C6EB9" w14:textId="77777777" w:rsidR="00D02B9B" w:rsidRDefault="00D02B9B" w:rsidP="000357DA">
            <w:pPr>
              <w:spacing w:after="0"/>
              <w:jc w:val="center"/>
              <w:rPr>
                <w:rFonts w:ascii="Constantia" w:hAnsi="Constantia" w:cstheme="minorHAnsi"/>
                <w:b/>
                <w:color w:val="FFFFFF"/>
                <w:sz w:val="20"/>
                <w:szCs w:val="20"/>
              </w:rPr>
            </w:pPr>
            <w:r>
              <w:rPr>
                <w:rFonts w:ascii="Constantia" w:hAnsi="Constantia" w:cstheme="minorHAnsi"/>
                <w:b/>
                <w:color w:val="FFFFFF"/>
                <w:sz w:val="20"/>
                <w:szCs w:val="20"/>
              </w:rPr>
              <w:t xml:space="preserve">Allocation </w:t>
            </w:r>
          </w:p>
          <w:p w14:paraId="24D09D47" w14:textId="77777777" w:rsidR="00D02B9B" w:rsidRPr="004735C6" w:rsidRDefault="00D02B9B" w:rsidP="000357DA">
            <w:pPr>
              <w:spacing w:after="0"/>
              <w:jc w:val="center"/>
              <w:rPr>
                <w:rFonts w:ascii="Constantia" w:hAnsi="Constantia" w:cstheme="minorHAnsi"/>
                <w:b/>
                <w:color w:val="FFFFFF"/>
                <w:sz w:val="20"/>
                <w:szCs w:val="20"/>
              </w:rPr>
            </w:pPr>
            <w:r>
              <w:rPr>
                <w:rFonts w:ascii="Constantia" w:hAnsi="Constantia" w:cstheme="minorHAnsi"/>
                <w:b/>
                <w:color w:val="FFFFFF"/>
                <w:sz w:val="20"/>
                <w:szCs w:val="20"/>
              </w:rPr>
              <w:t xml:space="preserve">Kshs. </w:t>
            </w:r>
          </w:p>
        </w:tc>
      </w:tr>
      <w:tr w:rsidR="00D02B9B" w:rsidRPr="004735C6" w14:paraId="5E277B66" w14:textId="77777777" w:rsidTr="000357DA">
        <w:trPr>
          <w:trHeight w:val="281"/>
          <w:tblHeader/>
        </w:trPr>
        <w:tc>
          <w:tcPr>
            <w:tcW w:w="3890" w:type="pct"/>
            <w:vMerge/>
            <w:shd w:val="clear" w:color="auto" w:fill="5B9BD5" w:themeFill="accent1"/>
          </w:tcPr>
          <w:p w14:paraId="7CF891A4" w14:textId="77777777" w:rsidR="00D02B9B" w:rsidRPr="004735C6" w:rsidRDefault="00D02B9B" w:rsidP="000357DA">
            <w:pPr>
              <w:spacing w:after="0"/>
              <w:jc w:val="center"/>
              <w:rPr>
                <w:rFonts w:ascii="Constantia" w:hAnsi="Constantia" w:cstheme="minorHAnsi"/>
                <w:color w:val="FFFFFF"/>
                <w:sz w:val="20"/>
                <w:szCs w:val="20"/>
              </w:rPr>
            </w:pPr>
          </w:p>
        </w:tc>
        <w:tc>
          <w:tcPr>
            <w:tcW w:w="1110" w:type="pct"/>
            <w:vMerge/>
            <w:shd w:val="clear" w:color="auto" w:fill="5B9BD5" w:themeFill="accent1"/>
          </w:tcPr>
          <w:p w14:paraId="66F84978" w14:textId="77777777" w:rsidR="00D02B9B" w:rsidRPr="004735C6" w:rsidRDefault="00D02B9B" w:rsidP="000357DA">
            <w:pPr>
              <w:spacing w:after="0"/>
              <w:jc w:val="center"/>
              <w:rPr>
                <w:rFonts w:ascii="Constantia" w:hAnsi="Constantia" w:cstheme="minorHAnsi"/>
                <w:b/>
                <w:color w:val="FFFFFF"/>
                <w:sz w:val="20"/>
                <w:szCs w:val="20"/>
              </w:rPr>
            </w:pPr>
          </w:p>
        </w:tc>
      </w:tr>
      <w:tr w:rsidR="00D02B9B" w:rsidRPr="004735C6" w14:paraId="543F90FC" w14:textId="77777777" w:rsidTr="000357DA">
        <w:trPr>
          <w:trHeight w:val="20"/>
        </w:trPr>
        <w:tc>
          <w:tcPr>
            <w:tcW w:w="3890" w:type="pct"/>
            <w:shd w:val="clear" w:color="auto" w:fill="auto"/>
          </w:tcPr>
          <w:p w14:paraId="2BB5ED18" w14:textId="77777777" w:rsidR="00D02B9B" w:rsidRPr="004735C6" w:rsidRDefault="00D02B9B" w:rsidP="000357DA">
            <w:pPr>
              <w:spacing w:after="0" w:line="240" w:lineRule="auto"/>
              <w:rPr>
                <w:rFonts w:ascii="Constantia" w:hAnsi="Constantia" w:cstheme="minorHAnsi"/>
                <w:color w:val="000000"/>
                <w:sz w:val="20"/>
                <w:szCs w:val="20"/>
              </w:rPr>
            </w:pPr>
            <w:r w:rsidRPr="009A0B72">
              <w:rPr>
                <w:rFonts w:ascii="Constantia" w:hAnsi="Constantia" w:cs="Calibri"/>
              </w:rPr>
              <w:t xml:space="preserve">Upgrading of River </w:t>
            </w:r>
            <w:proofErr w:type="spellStart"/>
            <w:r w:rsidRPr="009A0B72">
              <w:rPr>
                <w:rFonts w:ascii="Constantia" w:hAnsi="Constantia" w:cs="Calibri"/>
              </w:rPr>
              <w:t>Sio</w:t>
            </w:r>
            <w:proofErr w:type="spellEnd"/>
            <w:r w:rsidRPr="009A0B72">
              <w:rPr>
                <w:rFonts w:ascii="Constantia" w:hAnsi="Constantia" w:cs="Calibri"/>
              </w:rPr>
              <w:t xml:space="preserve"> road to bitumen standards</w:t>
            </w:r>
          </w:p>
        </w:tc>
        <w:tc>
          <w:tcPr>
            <w:tcW w:w="1110" w:type="pct"/>
          </w:tcPr>
          <w:p w14:paraId="7D5580EA" w14:textId="77777777" w:rsidR="00D02B9B" w:rsidRPr="004735C6" w:rsidRDefault="00D02B9B" w:rsidP="000357DA">
            <w:pPr>
              <w:pStyle w:val="Default"/>
              <w:rPr>
                <w:rFonts w:ascii="Constantia" w:hAnsi="Constantia" w:cstheme="minorHAnsi"/>
                <w:sz w:val="20"/>
                <w:szCs w:val="20"/>
              </w:rPr>
            </w:pPr>
            <w:r>
              <w:rPr>
                <w:rFonts w:ascii="Constantia" w:hAnsi="Constantia" w:cstheme="minorHAnsi"/>
                <w:sz w:val="20"/>
                <w:szCs w:val="20"/>
              </w:rPr>
              <w:t>60,000,000</w:t>
            </w:r>
          </w:p>
        </w:tc>
      </w:tr>
      <w:tr w:rsidR="00D02B9B" w:rsidRPr="004735C6" w14:paraId="527A510C" w14:textId="77777777" w:rsidTr="000357DA">
        <w:trPr>
          <w:trHeight w:val="20"/>
        </w:trPr>
        <w:tc>
          <w:tcPr>
            <w:tcW w:w="3890" w:type="pct"/>
            <w:shd w:val="clear" w:color="auto" w:fill="auto"/>
          </w:tcPr>
          <w:p w14:paraId="25A9F6AE" w14:textId="77777777" w:rsidR="00D02B9B" w:rsidRPr="004735C6" w:rsidRDefault="00D02B9B" w:rsidP="000357DA">
            <w:pPr>
              <w:spacing w:after="0" w:line="240" w:lineRule="auto"/>
              <w:rPr>
                <w:rFonts w:ascii="Constantia" w:hAnsi="Constantia" w:cstheme="minorHAnsi"/>
                <w:color w:val="000000"/>
                <w:sz w:val="20"/>
                <w:szCs w:val="20"/>
              </w:rPr>
            </w:pPr>
            <w:r w:rsidRPr="009A0B72">
              <w:rPr>
                <w:rFonts w:ascii="Constantia" w:hAnsi="Constantia" w:cs="Calibri"/>
              </w:rPr>
              <w:t xml:space="preserve">Upgrading of </w:t>
            </w:r>
            <w:proofErr w:type="spellStart"/>
            <w:r w:rsidRPr="009A0B72">
              <w:rPr>
                <w:rFonts w:ascii="Constantia" w:hAnsi="Constantia" w:cs="Calibri"/>
              </w:rPr>
              <w:t>Sinoko</w:t>
            </w:r>
            <w:proofErr w:type="spellEnd"/>
            <w:r w:rsidRPr="009A0B72">
              <w:rPr>
                <w:rFonts w:ascii="Constantia" w:hAnsi="Constantia" w:cs="Calibri"/>
              </w:rPr>
              <w:t xml:space="preserve"> - </w:t>
            </w:r>
            <w:proofErr w:type="spellStart"/>
            <w:r w:rsidRPr="009A0B72">
              <w:rPr>
                <w:rFonts w:ascii="Constantia" w:hAnsi="Constantia" w:cs="Calibri"/>
              </w:rPr>
              <w:t>Siritanyi</w:t>
            </w:r>
            <w:proofErr w:type="spellEnd"/>
            <w:r w:rsidRPr="009A0B72">
              <w:rPr>
                <w:rFonts w:ascii="Constantia" w:hAnsi="Constantia" w:cs="Calibri"/>
              </w:rPr>
              <w:t xml:space="preserve"> road to bitumen standard</w:t>
            </w:r>
          </w:p>
        </w:tc>
        <w:tc>
          <w:tcPr>
            <w:tcW w:w="1110" w:type="pct"/>
          </w:tcPr>
          <w:p w14:paraId="0469309B" w14:textId="77777777" w:rsidR="00D02B9B" w:rsidRPr="004735C6" w:rsidRDefault="00D02B9B" w:rsidP="000357DA">
            <w:pPr>
              <w:pStyle w:val="Default"/>
              <w:rPr>
                <w:rFonts w:ascii="Constantia" w:hAnsi="Constantia" w:cstheme="minorHAnsi"/>
                <w:sz w:val="20"/>
                <w:szCs w:val="20"/>
              </w:rPr>
            </w:pPr>
            <w:r>
              <w:rPr>
                <w:rFonts w:ascii="Constantia" w:hAnsi="Constantia" w:cs="Calibri"/>
              </w:rPr>
              <w:t>49,887,700</w:t>
            </w:r>
          </w:p>
        </w:tc>
      </w:tr>
      <w:tr w:rsidR="00D02B9B" w:rsidRPr="004735C6" w14:paraId="13D3D60F" w14:textId="77777777" w:rsidTr="000357DA">
        <w:trPr>
          <w:trHeight w:val="20"/>
        </w:trPr>
        <w:tc>
          <w:tcPr>
            <w:tcW w:w="3890" w:type="pct"/>
            <w:shd w:val="clear" w:color="auto" w:fill="auto"/>
          </w:tcPr>
          <w:p w14:paraId="39840FAD" w14:textId="77777777" w:rsidR="00D02B9B" w:rsidRPr="009A0B72" w:rsidRDefault="00D02B9B" w:rsidP="000357DA">
            <w:pPr>
              <w:spacing w:after="0" w:line="240" w:lineRule="auto"/>
              <w:rPr>
                <w:rFonts w:ascii="Constantia" w:hAnsi="Constantia" w:cs="Calibri"/>
              </w:rPr>
            </w:pPr>
            <w:r>
              <w:rPr>
                <w:rFonts w:ascii="Constantia" w:hAnsi="Constantia" w:cs="Calibri"/>
              </w:rPr>
              <w:t>TOTAL</w:t>
            </w:r>
          </w:p>
        </w:tc>
        <w:tc>
          <w:tcPr>
            <w:tcW w:w="1110" w:type="pct"/>
          </w:tcPr>
          <w:p w14:paraId="1A5A4348" w14:textId="77777777" w:rsidR="00D02B9B" w:rsidRDefault="00D02B9B" w:rsidP="000357DA">
            <w:pPr>
              <w:pStyle w:val="Default"/>
              <w:rPr>
                <w:rFonts w:ascii="Constantia" w:hAnsi="Constantia" w:cs="Calibri"/>
              </w:rPr>
            </w:pPr>
            <w:r>
              <w:rPr>
                <w:rFonts w:ascii="Constantia" w:hAnsi="Constantia" w:cs="Calibri"/>
              </w:rPr>
              <w:fldChar w:fldCharType="begin"/>
            </w:r>
            <w:r>
              <w:rPr>
                <w:rFonts w:ascii="Constantia" w:hAnsi="Constantia" w:cs="Calibri"/>
              </w:rPr>
              <w:instrText xml:space="preserve"> =SUM(ABOVE) </w:instrText>
            </w:r>
            <w:r>
              <w:rPr>
                <w:rFonts w:ascii="Constantia" w:hAnsi="Constantia" w:cs="Calibri"/>
              </w:rPr>
              <w:fldChar w:fldCharType="separate"/>
            </w:r>
            <w:r>
              <w:rPr>
                <w:rFonts w:ascii="Constantia" w:hAnsi="Constantia" w:cs="Calibri"/>
                <w:noProof/>
              </w:rPr>
              <w:t>109,887,700</w:t>
            </w:r>
            <w:r>
              <w:rPr>
                <w:rFonts w:ascii="Constantia" w:hAnsi="Constantia" w:cs="Calibri"/>
              </w:rPr>
              <w:fldChar w:fldCharType="end"/>
            </w:r>
          </w:p>
        </w:tc>
      </w:tr>
    </w:tbl>
    <w:p w14:paraId="40C7BA11" w14:textId="77777777" w:rsidR="00D02B9B" w:rsidRDefault="00D02B9B" w:rsidP="00D02B9B">
      <w:pPr>
        <w:spacing w:after="0" w:line="240" w:lineRule="auto"/>
        <w:rPr>
          <w:rFonts w:ascii="Constantia" w:hAnsi="Constantia"/>
          <w:b/>
        </w:rPr>
      </w:pPr>
    </w:p>
    <w:p w14:paraId="4939F5FE" w14:textId="77777777" w:rsidR="00D02B9B" w:rsidRPr="00ED3444" w:rsidRDefault="00D02B9B" w:rsidP="00D02B9B">
      <w:pPr>
        <w:spacing w:after="0" w:line="240" w:lineRule="auto"/>
        <w:rPr>
          <w:rFonts w:ascii="Constantia" w:hAnsi="Constantia" w:cstheme="minorHAnsi"/>
        </w:rPr>
      </w:pPr>
      <w:proofErr w:type="spellStart"/>
      <w:r w:rsidRPr="00ED3444">
        <w:rPr>
          <w:rFonts w:ascii="Constantia" w:hAnsi="Constantia"/>
          <w:b/>
        </w:rPr>
        <w:t>Kimilili</w:t>
      </w:r>
      <w:proofErr w:type="spellEnd"/>
      <w:r w:rsidRPr="00ED3444">
        <w:rPr>
          <w:rFonts w:ascii="Constantia" w:hAnsi="Constantia"/>
          <w:b/>
        </w:rPr>
        <w:t xml:space="preserve"> Municipality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78"/>
        <w:gridCol w:w="2032"/>
        <w:gridCol w:w="2256"/>
        <w:gridCol w:w="2250"/>
      </w:tblGrid>
      <w:tr w:rsidR="00D02B9B" w:rsidRPr="00235ED0" w14:paraId="2E18723C" w14:textId="77777777" w:rsidTr="000357DA">
        <w:trPr>
          <w:tblHeader/>
        </w:trPr>
        <w:tc>
          <w:tcPr>
            <w:tcW w:w="1374" w:type="pct"/>
            <w:shd w:val="clear" w:color="auto" w:fill="5B9BD5" w:themeFill="accent1"/>
          </w:tcPr>
          <w:p w14:paraId="4F9EE69E" w14:textId="77777777" w:rsidR="00D02B9B" w:rsidRPr="00235ED0" w:rsidRDefault="00D02B9B" w:rsidP="000357DA">
            <w:pPr>
              <w:spacing w:after="0" w:line="240" w:lineRule="auto"/>
              <w:jc w:val="both"/>
              <w:rPr>
                <w:rFonts w:ascii="Constantia" w:hAnsi="Constantia"/>
                <w:b/>
                <w:bCs/>
                <w:color w:val="FFFFFF" w:themeColor="background1"/>
                <w:sz w:val="20"/>
                <w:szCs w:val="20"/>
              </w:rPr>
            </w:pPr>
            <w:r w:rsidRPr="00235ED0">
              <w:rPr>
                <w:rFonts w:ascii="Constantia" w:hAnsi="Constantia"/>
                <w:b/>
                <w:bCs/>
                <w:color w:val="FFFFFF" w:themeColor="background1"/>
                <w:sz w:val="20"/>
                <w:szCs w:val="20"/>
              </w:rPr>
              <w:t>Project</w:t>
            </w:r>
          </w:p>
        </w:tc>
        <w:tc>
          <w:tcPr>
            <w:tcW w:w="1127" w:type="pct"/>
            <w:shd w:val="clear" w:color="auto" w:fill="5B9BD5" w:themeFill="accent1"/>
          </w:tcPr>
          <w:p w14:paraId="1E0210F8" w14:textId="77777777" w:rsidR="00D02B9B" w:rsidRPr="00235ED0" w:rsidRDefault="00D02B9B" w:rsidP="000357DA">
            <w:pPr>
              <w:spacing w:after="0" w:line="240" w:lineRule="auto"/>
              <w:jc w:val="both"/>
              <w:rPr>
                <w:rFonts w:ascii="Constantia" w:hAnsi="Constantia"/>
                <w:b/>
                <w:bCs/>
                <w:color w:val="FFFFFF" w:themeColor="background1"/>
                <w:sz w:val="20"/>
                <w:szCs w:val="20"/>
              </w:rPr>
            </w:pPr>
            <w:r w:rsidRPr="00235ED0">
              <w:rPr>
                <w:rFonts w:ascii="Constantia" w:hAnsi="Constantia"/>
                <w:b/>
                <w:bCs/>
                <w:color w:val="FFFFFF" w:themeColor="background1"/>
                <w:sz w:val="20"/>
                <w:szCs w:val="20"/>
              </w:rPr>
              <w:t>Location</w:t>
            </w:r>
          </w:p>
        </w:tc>
        <w:tc>
          <w:tcPr>
            <w:tcW w:w="1251" w:type="pct"/>
            <w:shd w:val="clear" w:color="auto" w:fill="5B9BD5" w:themeFill="accent1"/>
          </w:tcPr>
          <w:p w14:paraId="5051BE34" w14:textId="77777777" w:rsidR="00D02B9B" w:rsidRPr="00235ED0" w:rsidRDefault="00D02B9B" w:rsidP="000357DA">
            <w:pPr>
              <w:spacing w:after="0" w:line="240" w:lineRule="auto"/>
              <w:jc w:val="both"/>
              <w:rPr>
                <w:rFonts w:ascii="Constantia" w:hAnsi="Constantia"/>
                <w:b/>
                <w:bCs/>
                <w:color w:val="FFFFFF" w:themeColor="background1"/>
                <w:sz w:val="20"/>
                <w:szCs w:val="20"/>
              </w:rPr>
            </w:pPr>
            <w:r w:rsidRPr="00235ED0">
              <w:rPr>
                <w:rFonts w:ascii="Constantia" w:hAnsi="Constantia"/>
                <w:b/>
                <w:bCs/>
                <w:color w:val="FFFFFF" w:themeColor="background1"/>
                <w:sz w:val="20"/>
                <w:szCs w:val="20"/>
              </w:rPr>
              <w:t>Description</w:t>
            </w:r>
          </w:p>
        </w:tc>
        <w:tc>
          <w:tcPr>
            <w:tcW w:w="1248" w:type="pct"/>
            <w:shd w:val="clear" w:color="auto" w:fill="5B9BD5" w:themeFill="accent1"/>
          </w:tcPr>
          <w:p w14:paraId="6AFAAF00" w14:textId="77777777" w:rsidR="00D02B9B" w:rsidRPr="00235ED0" w:rsidRDefault="00D02B9B" w:rsidP="000357DA">
            <w:pPr>
              <w:spacing w:after="0" w:line="240" w:lineRule="auto"/>
              <w:jc w:val="both"/>
              <w:rPr>
                <w:rFonts w:ascii="Constantia" w:hAnsi="Constantia"/>
                <w:b/>
                <w:bCs/>
                <w:color w:val="FFFFFF" w:themeColor="background1"/>
                <w:sz w:val="20"/>
                <w:szCs w:val="20"/>
              </w:rPr>
            </w:pPr>
            <w:r w:rsidRPr="00235ED0">
              <w:rPr>
                <w:rFonts w:ascii="Constantia" w:hAnsi="Constantia"/>
                <w:b/>
                <w:bCs/>
                <w:color w:val="FFFFFF" w:themeColor="background1"/>
                <w:sz w:val="20"/>
                <w:szCs w:val="20"/>
              </w:rPr>
              <w:t>Cost estimates</w:t>
            </w:r>
          </w:p>
        </w:tc>
      </w:tr>
      <w:tr w:rsidR="00D02B9B" w:rsidRPr="00235ED0" w14:paraId="4AFBF868" w14:textId="77777777" w:rsidTr="000357DA">
        <w:tc>
          <w:tcPr>
            <w:tcW w:w="1374" w:type="pct"/>
          </w:tcPr>
          <w:p w14:paraId="7AE33C8A" w14:textId="77777777" w:rsidR="00D02B9B" w:rsidRPr="00235ED0" w:rsidRDefault="00D02B9B" w:rsidP="000357DA">
            <w:pPr>
              <w:spacing w:after="0" w:line="240" w:lineRule="auto"/>
              <w:jc w:val="both"/>
              <w:rPr>
                <w:rFonts w:ascii="Constantia" w:hAnsi="Constantia"/>
                <w:bCs/>
                <w:sz w:val="20"/>
                <w:szCs w:val="20"/>
              </w:rPr>
            </w:pPr>
            <w:r w:rsidRPr="00235ED0">
              <w:rPr>
                <w:rFonts w:ascii="Constantia" w:hAnsi="Constantia"/>
                <w:bCs/>
                <w:sz w:val="20"/>
                <w:szCs w:val="20"/>
              </w:rPr>
              <w:t>Construction of</w:t>
            </w:r>
            <w:r>
              <w:rPr>
                <w:rFonts w:ascii="Constantia" w:hAnsi="Constantia"/>
                <w:bCs/>
                <w:sz w:val="20"/>
                <w:szCs w:val="20"/>
              </w:rPr>
              <w:t xml:space="preserve"> urban walk ways</w:t>
            </w:r>
          </w:p>
        </w:tc>
        <w:tc>
          <w:tcPr>
            <w:tcW w:w="1127" w:type="pct"/>
          </w:tcPr>
          <w:p w14:paraId="7A9664AD" w14:textId="77777777" w:rsidR="00D02B9B" w:rsidRPr="00235ED0" w:rsidRDefault="00D02B9B" w:rsidP="000357DA">
            <w:pPr>
              <w:spacing w:after="0" w:line="240" w:lineRule="auto"/>
              <w:jc w:val="both"/>
              <w:rPr>
                <w:rFonts w:ascii="Constantia" w:hAnsi="Constantia"/>
                <w:bCs/>
                <w:sz w:val="20"/>
                <w:szCs w:val="20"/>
              </w:rPr>
            </w:pPr>
            <w:proofErr w:type="spellStart"/>
            <w:r w:rsidRPr="00235ED0">
              <w:rPr>
                <w:rFonts w:ascii="Constantia" w:hAnsi="Constantia"/>
                <w:bCs/>
                <w:sz w:val="20"/>
                <w:szCs w:val="20"/>
              </w:rPr>
              <w:t>Kimilili</w:t>
            </w:r>
            <w:proofErr w:type="spellEnd"/>
            <w:r w:rsidRPr="00235ED0">
              <w:rPr>
                <w:rFonts w:ascii="Constantia" w:hAnsi="Constantia"/>
                <w:bCs/>
                <w:sz w:val="20"/>
                <w:szCs w:val="20"/>
              </w:rPr>
              <w:t xml:space="preserve"> Municipality</w:t>
            </w:r>
          </w:p>
        </w:tc>
        <w:tc>
          <w:tcPr>
            <w:tcW w:w="1251" w:type="pct"/>
          </w:tcPr>
          <w:p w14:paraId="76A14C70" w14:textId="77777777" w:rsidR="00D02B9B" w:rsidRPr="00235ED0" w:rsidRDefault="00D02B9B" w:rsidP="000357DA">
            <w:pPr>
              <w:spacing w:after="0" w:line="240" w:lineRule="auto"/>
              <w:jc w:val="both"/>
              <w:rPr>
                <w:rFonts w:ascii="Constantia" w:hAnsi="Constantia"/>
                <w:bCs/>
                <w:sz w:val="20"/>
                <w:szCs w:val="20"/>
              </w:rPr>
            </w:pPr>
            <w:r>
              <w:rPr>
                <w:rFonts w:ascii="Constantia" w:hAnsi="Constantia"/>
                <w:bCs/>
                <w:sz w:val="20"/>
                <w:szCs w:val="20"/>
              </w:rPr>
              <w:t xml:space="preserve">10 kms </w:t>
            </w:r>
          </w:p>
        </w:tc>
        <w:tc>
          <w:tcPr>
            <w:tcW w:w="1248" w:type="pct"/>
          </w:tcPr>
          <w:p w14:paraId="24FE4DD0" w14:textId="77777777" w:rsidR="00D02B9B" w:rsidRPr="00235ED0" w:rsidRDefault="00D02B9B" w:rsidP="000357DA">
            <w:pPr>
              <w:spacing w:after="0" w:line="240" w:lineRule="auto"/>
              <w:jc w:val="both"/>
              <w:rPr>
                <w:rFonts w:ascii="Constantia" w:hAnsi="Constantia"/>
                <w:bCs/>
                <w:sz w:val="20"/>
                <w:szCs w:val="20"/>
              </w:rPr>
            </w:pPr>
            <w:r>
              <w:rPr>
                <w:rFonts w:ascii="Constantia" w:hAnsi="Constantia"/>
                <w:bCs/>
                <w:sz w:val="20"/>
                <w:szCs w:val="20"/>
              </w:rPr>
              <w:t>25</w:t>
            </w:r>
            <w:r w:rsidRPr="00235ED0">
              <w:rPr>
                <w:rFonts w:ascii="Constantia" w:hAnsi="Constantia"/>
                <w:bCs/>
                <w:sz w:val="20"/>
                <w:szCs w:val="20"/>
              </w:rPr>
              <w:t>,000,000</w:t>
            </w:r>
          </w:p>
        </w:tc>
      </w:tr>
      <w:tr w:rsidR="00D02B9B" w:rsidRPr="00235ED0" w14:paraId="488735D8" w14:textId="77777777" w:rsidTr="000357DA">
        <w:tc>
          <w:tcPr>
            <w:tcW w:w="1374" w:type="pct"/>
          </w:tcPr>
          <w:p w14:paraId="3F759170" w14:textId="77777777" w:rsidR="00D02B9B" w:rsidRPr="00235ED0" w:rsidRDefault="00D02B9B" w:rsidP="000357DA">
            <w:pPr>
              <w:spacing w:after="0" w:line="240" w:lineRule="auto"/>
              <w:jc w:val="both"/>
              <w:rPr>
                <w:rFonts w:ascii="Constantia" w:hAnsi="Constantia"/>
                <w:bCs/>
                <w:sz w:val="20"/>
                <w:szCs w:val="20"/>
              </w:rPr>
            </w:pPr>
            <w:r>
              <w:rPr>
                <w:rFonts w:ascii="Constantia" w:hAnsi="Constantia"/>
                <w:bCs/>
                <w:sz w:val="20"/>
                <w:szCs w:val="20"/>
              </w:rPr>
              <w:t xml:space="preserve">Urban drainage and storm water management </w:t>
            </w:r>
          </w:p>
        </w:tc>
        <w:tc>
          <w:tcPr>
            <w:tcW w:w="1127" w:type="pct"/>
          </w:tcPr>
          <w:p w14:paraId="1C593F7F" w14:textId="77777777" w:rsidR="00D02B9B" w:rsidRPr="00235ED0" w:rsidRDefault="00D02B9B" w:rsidP="000357DA">
            <w:pPr>
              <w:spacing w:after="0" w:line="240" w:lineRule="auto"/>
              <w:jc w:val="both"/>
              <w:rPr>
                <w:rFonts w:ascii="Constantia" w:hAnsi="Constantia"/>
                <w:bCs/>
                <w:sz w:val="20"/>
                <w:szCs w:val="20"/>
              </w:rPr>
            </w:pPr>
            <w:proofErr w:type="spellStart"/>
            <w:r w:rsidRPr="00235ED0">
              <w:rPr>
                <w:rFonts w:ascii="Constantia" w:hAnsi="Constantia"/>
                <w:bCs/>
                <w:sz w:val="20"/>
                <w:szCs w:val="20"/>
              </w:rPr>
              <w:t>Kimilili</w:t>
            </w:r>
            <w:proofErr w:type="spellEnd"/>
            <w:r w:rsidRPr="00235ED0">
              <w:rPr>
                <w:rFonts w:ascii="Constantia" w:hAnsi="Constantia"/>
                <w:bCs/>
                <w:sz w:val="20"/>
                <w:szCs w:val="20"/>
              </w:rPr>
              <w:t xml:space="preserve"> Municipality</w:t>
            </w:r>
          </w:p>
        </w:tc>
        <w:tc>
          <w:tcPr>
            <w:tcW w:w="1251" w:type="pct"/>
          </w:tcPr>
          <w:p w14:paraId="26E59B64" w14:textId="77777777" w:rsidR="00D02B9B" w:rsidRPr="00235ED0" w:rsidRDefault="00D02B9B" w:rsidP="000357DA">
            <w:pPr>
              <w:spacing w:after="0" w:line="240" w:lineRule="auto"/>
              <w:jc w:val="both"/>
              <w:rPr>
                <w:rFonts w:ascii="Constantia" w:hAnsi="Constantia"/>
                <w:bCs/>
                <w:sz w:val="20"/>
                <w:szCs w:val="20"/>
              </w:rPr>
            </w:pPr>
            <w:r>
              <w:rPr>
                <w:rFonts w:ascii="Constantia" w:hAnsi="Constantia"/>
                <w:bCs/>
                <w:sz w:val="20"/>
                <w:szCs w:val="20"/>
              </w:rPr>
              <w:t xml:space="preserve">15 kms drainage system and 2 tanks for storm water storage </w:t>
            </w:r>
          </w:p>
        </w:tc>
        <w:tc>
          <w:tcPr>
            <w:tcW w:w="1248" w:type="pct"/>
          </w:tcPr>
          <w:p w14:paraId="51872444" w14:textId="77777777" w:rsidR="00D02B9B" w:rsidRPr="00235ED0" w:rsidRDefault="00D02B9B" w:rsidP="000357DA">
            <w:pPr>
              <w:spacing w:after="0" w:line="240" w:lineRule="auto"/>
              <w:jc w:val="both"/>
              <w:rPr>
                <w:rFonts w:ascii="Constantia" w:hAnsi="Constantia"/>
                <w:bCs/>
                <w:sz w:val="20"/>
                <w:szCs w:val="20"/>
              </w:rPr>
            </w:pPr>
            <w:r>
              <w:rPr>
                <w:rFonts w:ascii="Constantia" w:hAnsi="Constantia"/>
                <w:bCs/>
                <w:sz w:val="20"/>
                <w:szCs w:val="20"/>
              </w:rPr>
              <w:t>150,000,000</w:t>
            </w:r>
          </w:p>
        </w:tc>
      </w:tr>
      <w:tr w:rsidR="00D02B9B" w:rsidRPr="00235ED0" w14:paraId="3E96AE97" w14:textId="77777777" w:rsidTr="000357DA">
        <w:tc>
          <w:tcPr>
            <w:tcW w:w="1374" w:type="pct"/>
          </w:tcPr>
          <w:p w14:paraId="062983F4" w14:textId="77777777" w:rsidR="00D02B9B" w:rsidRPr="00235ED0" w:rsidRDefault="00D02B9B" w:rsidP="000357DA">
            <w:pPr>
              <w:spacing w:after="0" w:line="240" w:lineRule="auto"/>
              <w:jc w:val="both"/>
              <w:rPr>
                <w:rFonts w:ascii="Constantia" w:hAnsi="Constantia"/>
                <w:bCs/>
                <w:sz w:val="20"/>
                <w:szCs w:val="20"/>
              </w:rPr>
            </w:pPr>
            <w:r>
              <w:rPr>
                <w:rFonts w:ascii="Constantia" w:hAnsi="Constantia"/>
                <w:bCs/>
                <w:sz w:val="20"/>
                <w:szCs w:val="20"/>
              </w:rPr>
              <w:t xml:space="preserve">Landscaping of </w:t>
            </w:r>
            <w:proofErr w:type="spellStart"/>
            <w:r>
              <w:rPr>
                <w:rFonts w:ascii="Constantia" w:hAnsi="Constantia"/>
                <w:bCs/>
                <w:sz w:val="20"/>
                <w:szCs w:val="20"/>
              </w:rPr>
              <w:t>Amtalla</w:t>
            </w:r>
            <w:proofErr w:type="spellEnd"/>
            <w:r>
              <w:rPr>
                <w:rFonts w:ascii="Constantia" w:hAnsi="Constantia"/>
                <w:bCs/>
                <w:sz w:val="20"/>
                <w:szCs w:val="20"/>
              </w:rPr>
              <w:t xml:space="preserve"> stadium </w:t>
            </w:r>
          </w:p>
        </w:tc>
        <w:tc>
          <w:tcPr>
            <w:tcW w:w="1127" w:type="pct"/>
          </w:tcPr>
          <w:p w14:paraId="01B7CB03" w14:textId="77777777" w:rsidR="00D02B9B" w:rsidRPr="00235ED0" w:rsidRDefault="00D02B9B" w:rsidP="000357DA">
            <w:pPr>
              <w:spacing w:after="0" w:line="240" w:lineRule="auto"/>
              <w:jc w:val="both"/>
              <w:rPr>
                <w:rFonts w:ascii="Constantia" w:hAnsi="Constantia"/>
                <w:bCs/>
                <w:sz w:val="20"/>
                <w:szCs w:val="20"/>
              </w:rPr>
            </w:pPr>
            <w:proofErr w:type="spellStart"/>
            <w:r w:rsidRPr="00235ED0">
              <w:rPr>
                <w:rFonts w:ascii="Constantia" w:hAnsi="Constantia"/>
                <w:bCs/>
                <w:sz w:val="20"/>
                <w:szCs w:val="20"/>
              </w:rPr>
              <w:t>Kimilili</w:t>
            </w:r>
            <w:proofErr w:type="spellEnd"/>
            <w:r w:rsidRPr="00235ED0">
              <w:rPr>
                <w:rFonts w:ascii="Constantia" w:hAnsi="Constantia"/>
                <w:bCs/>
                <w:sz w:val="20"/>
                <w:szCs w:val="20"/>
              </w:rPr>
              <w:t xml:space="preserve"> Municipality</w:t>
            </w:r>
          </w:p>
        </w:tc>
        <w:tc>
          <w:tcPr>
            <w:tcW w:w="1251" w:type="pct"/>
          </w:tcPr>
          <w:p w14:paraId="02F3DB61" w14:textId="77777777" w:rsidR="00D02B9B" w:rsidRPr="00235ED0" w:rsidRDefault="00D02B9B" w:rsidP="000357DA">
            <w:pPr>
              <w:spacing w:after="0" w:line="240" w:lineRule="auto"/>
              <w:jc w:val="both"/>
              <w:rPr>
                <w:rFonts w:ascii="Constantia" w:hAnsi="Constantia"/>
                <w:bCs/>
                <w:sz w:val="20"/>
                <w:szCs w:val="20"/>
              </w:rPr>
            </w:pPr>
          </w:p>
        </w:tc>
        <w:tc>
          <w:tcPr>
            <w:tcW w:w="1248" w:type="pct"/>
          </w:tcPr>
          <w:p w14:paraId="6033CEF0" w14:textId="77777777" w:rsidR="00D02B9B" w:rsidRPr="00235ED0" w:rsidRDefault="00D02B9B" w:rsidP="000357DA">
            <w:pPr>
              <w:spacing w:after="0" w:line="240" w:lineRule="auto"/>
              <w:jc w:val="both"/>
              <w:rPr>
                <w:rFonts w:ascii="Constantia" w:hAnsi="Constantia"/>
                <w:bCs/>
                <w:sz w:val="20"/>
                <w:szCs w:val="20"/>
              </w:rPr>
            </w:pPr>
            <w:r>
              <w:rPr>
                <w:rFonts w:ascii="Constantia" w:hAnsi="Constantia"/>
                <w:bCs/>
                <w:sz w:val="20"/>
                <w:szCs w:val="20"/>
              </w:rPr>
              <w:t>25,000,000</w:t>
            </w:r>
          </w:p>
        </w:tc>
      </w:tr>
      <w:tr w:rsidR="00D02B9B" w:rsidRPr="00235ED0" w14:paraId="69D67357" w14:textId="77777777" w:rsidTr="000357DA">
        <w:tc>
          <w:tcPr>
            <w:tcW w:w="1374" w:type="pct"/>
          </w:tcPr>
          <w:p w14:paraId="35B4AE26" w14:textId="77777777" w:rsidR="00D02B9B" w:rsidRPr="00235ED0" w:rsidRDefault="00D02B9B" w:rsidP="000357DA">
            <w:pPr>
              <w:spacing w:after="0" w:line="240" w:lineRule="auto"/>
              <w:jc w:val="both"/>
              <w:rPr>
                <w:rFonts w:ascii="Constantia" w:hAnsi="Constantia"/>
                <w:b/>
                <w:bCs/>
                <w:sz w:val="20"/>
                <w:szCs w:val="20"/>
              </w:rPr>
            </w:pPr>
            <w:r w:rsidRPr="00235ED0">
              <w:rPr>
                <w:rFonts w:ascii="Constantia" w:hAnsi="Constantia"/>
                <w:b/>
                <w:bCs/>
                <w:sz w:val="20"/>
                <w:szCs w:val="20"/>
              </w:rPr>
              <w:t>TOTAL</w:t>
            </w:r>
          </w:p>
        </w:tc>
        <w:tc>
          <w:tcPr>
            <w:tcW w:w="1127" w:type="pct"/>
          </w:tcPr>
          <w:p w14:paraId="6F89B2BB" w14:textId="77777777" w:rsidR="00D02B9B" w:rsidRPr="00235ED0" w:rsidRDefault="00D02B9B" w:rsidP="000357DA">
            <w:pPr>
              <w:spacing w:after="0" w:line="240" w:lineRule="auto"/>
              <w:rPr>
                <w:rFonts w:ascii="Constantia" w:hAnsi="Constantia"/>
                <w:b/>
                <w:bCs/>
                <w:sz w:val="20"/>
                <w:szCs w:val="20"/>
              </w:rPr>
            </w:pPr>
          </w:p>
        </w:tc>
        <w:tc>
          <w:tcPr>
            <w:tcW w:w="1251" w:type="pct"/>
          </w:tcPr>
          <w:p w14:paraId="109AA25A" w14:textId="77777777" w:rsidR="00D02B9B" w:rsidRPr="00235ED0" w:rsidRDefault="00D02B9B" w:rsidP="000357DA">
            <w:pPr>
              <w:spacing w:after="0" w:line="240" w:lineRule="auto"/>
              <w:jc w:val="both"/>
              <w:rPr>
                <w:rFonts w:ascii="Constantia" w:hAnsi="Constantia"/>
                <w:b/>
                <w:bCs/>
                <w:sz w:val="20"/>
                <w:szCs w:val="20"/>
              </w:rPr>
            </w:pPr>
          </w:p>
        </w:tc>
        <w:tc>
          <w:tcPr>
            <w:tcW w:w="1248" w:type="pct"/>
          </w:tcPr>
          <w:p w14:paraId="17531843" w14:textId="77777777" w:rsidR="00D02B9B" w:rsidRPr="00235ED0" w:rsidRDefault="00D02B9B" w:rsidP="000357DA">
            <w:pPr>
              <w:spacing w:after="0" w:line="240" w:lineRule="auto"/>
              <w:jc w:val="both"/>
              <w:rPr>
                <w:rFonts w:ascii="Constantia" w:hAnsi="Constantia"/>
                <w:b/>
                <w:bCs/>
                <w:sz w:val="20"/>
                <w:szCs w:val="20"/>
              </w:rPr>
            </w:pPr>
            <w:r>
              <w:rPr>
                <w:rFonts w:ascii="Constantia" w:hAnsi="Constantia"/>
                <w:b/>
                <w:bCs/>
                <w:sz w:val="20"/>
                <w:szCs w:val="20"/>
              </w:rPr>
              <w:fldChar w:fldCharType="begin"/>
            </w:r>
            <w:r>
              <w:rPr>
                <w:rFonts w:ascii="Constantia" w:hAnsi="Constantia"/>
                <w:b/>
                <w:bCs/>
                <w:sz w:val="20"/>
                <w:szCs w:val="20"/>
              </w:rPr>
              <w:instrText xml:space="preserve"> =SUM(ABOVE) </w:instrText>
            </w:r>
            <w:r>
              <w:rPr>
                <w:rFonts w:ascii="Constantia" w:hAnsi="Constantia"/>
                <w:b/>
                <w:bCs/>
                <w:sz w:val="20"/>
                <w:szCs w:val="20"/>
              </w:rPr>
              <w:fldChar w:fldCharType="separate"/>
            </w:r>
            <w:r>
              <w:rPr>
                <w:rFonts w:ascii="Constantia" w:hAnsi="Constantia"/>
                <w:b/>
                <w:bCs/>
                <w:noProof/>
                <w:sz w:val="20"/>
                <w:szCs w:val="20"/>
              </w:rPr>
              <w:t>200,000,000</w:t>
            </w:r>
            <w:r>
              <w:rPr>
                <w:rFonts w:ascii="Constantia" w:hAnsi="Constantia"/>
                <w:b/>
                <w:bCs/>
                <w:sz w:val="20"/>
                <w:szCs w:val="20"/>
              </w:rPr>
              <w:fldChar w:fldCharType="end"/>
            </w:r>
          </w:p>
        </w:tc>
      </w:tr>
    </w:tbl>
    <w:p w14:paraId="0117B875" w14:textId="77777777" w:rsidR="005367A3" w:rsidRPr="00D25123" w:rsidRDefault="005367A3">
      <w:pPr>
        <w:rPr>
          <w:rFonts w:ascii="Constantia" w:hAnsi="Constantia" w:cs="Garamond"/>
          <w:b/>
          <w:color w:val="000000"/>
          <w:sz w:val="24"/>
          <w:szCs w:val="24"/>
          <w:lang w:val="en-GB"/>
        </w:rPr>
      </w:pPr>
      <w:r w:rsidRPr="00D25123">
        <w:rPr>
          <w:rFonts w:ascii="Constantia" w:hAnsi="Constantia"/>
          <w:b/>
        </w:rPr>
        <w:br w:type="page"/>
      </w:r>
    </w:p>
    <w:p w14:paraId="060C0FCA" w14:textId="77777777" w:rsidR="00991CC2" w:rsidRPr="00D25123" w:rsidRDefault="00991CC2" w:rsidP="00E424FF">
      <w:pPr>
        <w:pStyle w:val="Default"/>
        <w:spacing w:line="360" w:lineRule="auto"/>
        <w:outlineLvl w:val="0"/>
        <w:rPr>
          <w:rFonts w:ascii="Constantia" w:hAnsi="Constantia"/>
          <w:b/>
        </w:rPr>
      </w:pPr>
      <w:bookmarkStart w:id="8" w:name="_Toc89423739"/>
      <w:r w:rsidRPr="00D25123">
        <w:rPr>
          <w:rFonts w:ascii="Constantia" w:hAnsi="Constantia"/>
          <w:b/>
        </w:rPr>
        <w:lastRenderedPageBreak/>
        <w:t>Tourism, Environment, Water and Natural Resources</w:t>
      </w:r>
      <w:bookmarkEnd w:id="8"/>
      <w:r w:rsidRPr="00D25123">
        <w:rPr>
          <w:rFonts w:ascii="Constantia" w:hAnsi="Constantia"/>
          <w:b/>
        </w:rPr>
        <w:t xml:space="preserve"> </w:t>
      </w:r>
    </w:p>
    <w:p w14:paraId="5315D582" w14:textId="77777777" w:rsidR="00B5351A" w:rsidRPr="00C103A8" w:rsidRDefault="00B5351A" w:rsidP="00B5351A">
      <w:pPr>
        <w:spacing w:after="240"/>
        <w:jc w:val="both"/>
        <w:rPr>
          <w:rFonts w:ascii="Constantia" w:hAnsi="Constantia" w:cstheme="minorHAnsi"/>
          <w:sz w:val="24"/>
          <w:szCs w:val="24"/>
        </w:rPr>
      </w:pPr>
      <w:r w:rsidRPr="00C103A8">
        <w:rPr>
          <w:rFonts w:ascii="Constantia" w:hAnsi="Constantia" w:cstheme="minorHAnsi"/>
          <w:sz w:val="24"/>
          <w:szCs w:val="24"/>
        </w:rPr>
        <w:t>The overall goal of the department is to enhance sustainable management of environment, water, irrigation and natural resources; to ensure access to water and natural resources benefits for sustainable development; to increase utilization of land through irrigation, drainage and land reclamation and to protect and reclaim the environment in order to establish a durable and sustainable system of development and resilience to climate change.</w:t>
      </w:r>
    </w:p>
    <w:p w14:paraId="07ACD025" w14:textId="77777777" w:rsidR="00B5351A" w:rsidRPr="00C103A8" w:rsidRDefault="00B5351A" w:rsidP="00B5351A">
      <w:pPr>
        <w:spacing w:after="0"/>
        <w:jc w:val="both"/>
        <w:rPr>
          <w:rFonts w:ascii="Constantia" w:hAnsi="Constantia" w:cs="Calibri"/>
          <w:sz w:val="24"/>
          <w:szCs w:val="24"/>
          <w:lang w:val="en-GB" w:eastAsia="zh-CN" w:bidi="en-US"/>
        </w:rPr>
      </w:pPr>
      <w:r w:rsidRPr="00C103A8">
        <w:rPr>
          <w:rFonts w:ascii="Constantia" w:hAnsi="Constantia" w:cs="Calibri"/>
          <w:sz w:val="24"/>
          <w:szCs w:val="24"/>
          <w:lang w:val="en-GB" w:eastAsia="zh-CN" w:bidi="en-US"/>
        </w:rPr>
        <w:t>The key achievements realized by the sector include;</w:t>
      </w:r>
    </w:p>
    <w:p w14:paraId="0BB9CED9" w14:textId="77777777" w:rsidR="00B5351A" w:rsidRPr="00C103A8" w:rsidRDefault="00B5351A" w:rsidP="00456C18">
      <w:pPr>
        <w:pStyle w:val="Default"/>
        <w:numPr>
          <w:ilvl w:val="0"/>
          <w:numId w:val="14"/>
        </w:numPr>
        <w:spacing w:line="276" w:lineRule="auto"/>
        <w:jc w:val="both"/>
        <w:rPr>
          <w:rFonts w:ascii="Constantia" w:hAnsi="Constantia"/>
        </w:rPr>
      </w:pPr>
      <w:r w:rsidRPr="00C103A8">
        <w:rPr>
          <w:rFonts w:ascii="Constantia" w:hAnsi="Constantia"/>
        </w:rPr>
        <w:t xml:space="preserve">Construction of 3 Large water schemes </w:t>
      </w:r>
    </w:p>
    <w:p w14:paraId="7240FF2B" w14:textId="77777777" w:rsidR="00B5351A" w:rsidRPr="00C103A8" w:rsidRDefault="00B5351A" w:rsidP="00456C18">
      <w:pPr>
        <w:pStyle w:val="Default"/>
        <w:numPr>
          <w:ilvl w:val="0"/>
          <w:numId w:val="14"/>
        </w:numPr>
        <w:spacing w:line="276" w:lineRule="auto"/>
        <w:jc w:val="both"/>
        <w:rPr>
          <w:rFonts w:ascii="Constantia" w:hAnsi="Constantia"/>
        </w:rPr>
      </w:pPr>
      <w:r w:rsidRPr="00C103A8">
        <w:rPr>
          <w:rFonts w:ascii="Constantia" w:hAnsi="Constantia"/>
        </w:rPr>
        <w:t xml:space="preserve"> Planted 1,450,000 trees</w:t>
      </w:r>
    </w:p>
    <w:p w14:paraId="428A187F" w14:textId="77777777" w:rsidR="00B5351A" w:rsidRPr="00C103A8" w:rsidRDefault="00B5351A" w:rsidP="00456C18">
      <w:pPr>
        <w:pStyle w:val="Default"/>
        <w:numPr>
          <w:ilvl w:val="0"/>
          <w:numId w:val="14"/>
        </w:numPr>
        <w:spacing w:line="276" w:lineRule="auto"/>
        <w:jc w:val="both"/>
        <w:rPr>
          <w:rFonts w:ascii="Constantia" w:hAnsi="Constantia"/>
        </w:rPr>
      </w:pPr>
      <w:r w:rsidRPr="00C103A8">
        <w:rPr>
          <w:rFonts w:ascii="Constantia" w:hAnsi="Constantia"/>
        </w:rPr>
        <w:t>Conservation of 1,457 water spring sources</w:t>
      </w:r>
    </w:p>
    <w:p w14:paraId="46DA8DFD" w14:textId="77777777" w:rsidR="00B5351A" w:rsidRPr="00C103A8" w:rsidRDefault="00B5351A" w:rsidP="00B5351A">
      <w:pPr>
        <w:spacing w:before="240" w:after="0"/>
        <w:jc w:val="both"/>
        <w:rPr>
          <w:rFonts w:ascii="Constantia" w:hAnsi="Constantia" w:cs="Calibri"/>
          <w:sz w:val="24"/>
          <w:szCs w:val="24"/>
        </w:rPr>
      </w:pPr>
      <w:r w:rsidRPr="00C103A8">
        <w:rPr>
          <w:rFonts w:ascii="Constantia" w:hAnsi="Constantia" w:cs="Calibri"/>
          <w:sz w:val="24"/>
          <w:szCs w:val="24"/>
        </w:rPr>
        <w:t xml:space="preserve">During the 2020/21-2022/23 MTEF period, the Sector will prioritize; </w:t>
      </w:r>
    </w:p>
    <w:p w14:paraId="4985F22F" w14:textId="77777777" w:rsidR="00B5351A" w:rsidRPr="00C103A8" w:rsidRDefault="00B5351A" w:rsidP="00456C18">
      <w:pPr>
        <w:pStyle w:val="ListParagraph"/>
        <w:numPr>
          <w:ilvl w:val="0"/>
          <w:numId w:val="13"/>
        </w:numPr>
        <w:spacing w:after="200" w:line="240" w:lineRule="auto"/>
        <w:jc w:val="both"/>
        <w:rPr>
          <w:rFonts w:ascii="Constantia" w:eastAsia="Calibri" w:hAnsi="Constantia"/>
          <w:sz w:val="24"/>
          <w:szCs w:val="24"/>
        </w:rPr>
      </w:pPr>
      <w:r w:rsidRPr="00C103A8">
        <w:rPr>
          <w:rFonts w:ascii="Constantia" w:hAnsi="Constantia"/>
          <w:sz w:val="24"/>
          <w:szCs w:val="24"/>
        </w:rPr>
        <w:t>Increase access to safe water supply in rural and urban areas;</w:t>
      </w:r>
    </w:p>
    <w:p w14:paraId="32A8D5A8" w14:textId="77777777" w:rsidR="00B5351A" w:rsidRPr="00C103A8" w:rsidRDefault="00B5351A" w:rsidP="00456C18">
      <w:pPr>
        <w:pStyle w:val="ListParagraph"/>
        <w:numPr>
          <w:ilvl w:val="0"/>
          <w:numId w:val="13"/>
        </w:numPr>
        <w:spacing w:after="200" w:line="240" w:lineRule="auto"/>
        <w:jc w:val="both"/>
        <w:rPr>
          <w:rFonts w:ascii="Constantia" w:hAnsi="Constantia"/>
          <w:sz w:val="24"/>
          <w:szCs w:val="24"/>
        </w:rPr>
      </w:pPr>
      <w:r w:rsidRPr="00C103A8">
        <w:rPr>
          <w:rFonts w:ascii="Constantia" w:hAnsi="Constantia"/>
          <w:sz w:val="24"/>
          <w:szCs w:val="24"/>
        </w:rPr>
        <w:t xml:space="preserve">Improve capacity for water resources management (WRM), </w:t>
      </w:r>
    </w:p>
    <w:p w14:paraId="12196D0B" w14:textId="77777777" w:rsidR="00B5351A" w:rsidRPr="00C103A8" w:rsidRDefault="00B5351A" w:rsidP="00456C18">
      <w:pPr>
        <w:pStyle w:val="ListParagraph"/>
        <w:numPr>
          <w:ilvl w:val="0"/>
          <w:numId w:val="13"/>
        </w:numPr>
        <w:spacing w:after="200" w:line="240" w:lineRule="auto"/>
        <w:jc w:val="both"/>
        <w:rPr>
          <w:rFonts w:ascii="Constantia" w:hAnsi="Constantia"/>
          <w:sz w:val="24"/>
          <w:szCs w:val="24"/>
        </w:rPr>
      </w:pPr>
      <w:r w:rsidRPr="00C103A8">
        <w:rPr>
          <w:rFonts w:ascii="Constantia" w:hAnsi="Constantia"/>
          <w:sz w:val="24"/>
          <w:szCs w:val="24"/>
        </w:rPr>
        <w:t>Restore and maintain the ecosystems</w:t>
      </w:r>
    </w:p>
    <w:p w14:paraId="7478FEC2" w14:textId="77777777" w:rsidR="00B5351A" w:rsidRPr="00C103A8" w:rsidRDefault="00B5351A" w:rsidP="00456C18">
      <w:pPr>
        <w:pStyle w:val="ListParagraph"/>
        <w:numPr>
          <w:ilvl w:val="0"/>
          <w:numId w:val="13"/>
        </w:numPr>
        <w:spacing w:after="200" w:line="240" w:lineRule="auto"/>
        <w:jc w:val="both"/>
        <w:rPr>
          <w:rFonts w:ascii="Constantia" w:hAnsi="Constantia"/>
          <w:sz w:val="24"/>
          <w:szCs w:val="24"/>
        </w:rPr>
      </w:pPr>
      <w:r w:rsidRPr="00C103A8">
        <w:rPr>
          <w:rFonts w:ascii="Constantia" w:hAnsi="Constantia"/>
          <w:sz w:val="24"/>
          <w:szCs w:val="24"/>
        </w:rPr>
        <w:t>Promote sustainable use of environment and natural resources (ENR)</w:t>
      </w:r>
    </w:p>
    <w:p w14:paraId="60D2486B" w14:textId="77777777" w:rsidR="00B5351A" w:rsidRPr="00C103A8" w:rsidRDefault="00B5351A" w:rsidP="00456C18">
      <w:pPr>
        <w:pStyle w:val="ListParagraph"/>
        <w:numPr>
          <w:ilvl w:val="0"/>
          <w:numId w:val="13"/>
        </w:numPr>
        <w:spacing w:after="200" w:line="240" w:lineRule="auto"/>
        <w:jc w:val="both"/>
        <w:rPr>
          <w:rFonts w:ascii="Constantia" w:hAnsi="Constantia"/>
          <w:sz w:val="24"/>
          <w:szCs w:val="24"/>
        </w:rPr>
      </w:pPr>
      <w:r w:rsidRPr="00C103A8">
        <w:rPr>
          <w:rFonts w:ascii="Constantia" w:hAnsi="Constantia"/>
          <w:sz w:val="24"/>
          <w:szCs w:val="24"/>
        </w:rPr>
        <w:t>Uphold and maintain 10% forest cover</w:t>
      </w:r>
    </w:p>
    <w:p w14:paraId="7E311918" w14:textId="77777777" w:rsidR="00B5351A" w:rsidRPr="00C103A8" w:rsidRDefault="00B5351A" w:rsidP="00456C18">
      <w:pPr>
        <w:pStyle w:val="ListParagraph"/>
        <w:numPr>
          <w:ilvl w:val="0"/>
          <w:numId w:val="13"/>
        </w:numPr>
        <w:spacing w:after="200" w:line="240" w:lineRule="auto"/>
        <w:jc w:val="both"/>
        <w:rPr>
          <w:rFonts w:ascii="Constantia" w:hAnsi="Constantia"/>
          <w:sz w:val="24"/>
          <w:szCs w:val="24"/>
        </w:rPr>
      </w:pPr>
      <w:r w:rsidRPr="00C103A8">
        <w:rPr>
          <w:rFonts w:ascii="Constantia" w:hAnsi="Constantia"/>
          <w:sz w:val="24"/>
          <w:szCs w:val="24"/>
        </w:rPr>
        <w:t>Mainstreaming gender, Youth and Other vulnerable groups</w:t>
      </w:r>
    </w:p>
    <w:p w14:paraId="3C9CA0F6" w14:textId="77777777" w:rsidR="00B5351A" w:rsidRPr="00C103A8" w:rsidRDefault="00B5351A" w:rsidP="00B5351A">
      <w:pPr>
        <w:spacing w:after="0" w:line="240" w:lineRule="auto"/>
        <w:jc w:val="both"/>
        <w:rPr>
          <w:rFonts w:ascii="Constantia" w:hAnsi="Constantia"/>
          <w:sz w:val="24"/>
          <w:szCs w:val="24"/>
        </w:rPr>
      </w:pPr>
      <w:r w:rsidRPr="00C103A8">
        <w:rPr>
          <w:rFonts w:ascii="Constantia" w:hAnsi="Constantia"/>
          <w:sz w:val="24"/>
          <w:szCs w:val="24"/>
        </w:rPr>
        <w:t>In FY 2020/21, the department will undertake the following:</w:t>
      </w:r>
    </w:p>
    <w:p w14:paraId="5FD7BEEE" w14:textId="77777777" w:rsidR="00B5351A" w:rsidRPr="00C103A8" w:rsidRDefault="00B5351A" w:rsidP="00456C18">
      <w:pPr>
        <w:pStyle w:val="Default"/>
        <w:numPr>
          <w:ilvl w:val="0"/>
          <w:numId w:val="13"/>
        </w:numPr>
        <w:jc w:val="both"/>
        <w:rPr>
          <w:rFonts w:ascii="Constantia" w:hAnsi="Constantia"/>
        </w:rPr>
      </w:pPr>
      <w:r w:rsidRPr="00C103A8">
        <w:rPr>
          <w:rFonts w:ascii="Constantia" w:hAnsi="Constantia"/>
        </w:rPr>
        <w:t>Installation of 20 Waste Collection Facilities</w:t>
      </w:r>
    </w:p>
    <w:p w14:paraId="72C487D3" w14:textId="77777777" w:rsidR="00B5351A" w:rsidRPr="00C103A8" w:rsidRDefault="00B5351A" w:rsidP="00456C18">
      <w:pPr>
        <w:pStyle w:val="Default"/>
        <w:numPr>
          <w:ilvl w:val="0"/>
          <w:numId w:val="13"/>
        </w:numPr>
        <w:jc w:val="both"/>
        <w:rPr>
          <w:rFonts w:ascii="Constantia" w:hAnsi="Constantia"/>
        </w:rPr>
      </w:pPr>
      <w:r w:rsidRPr="00C103A8">
        <w:rPr>
          <w:rFonts w:ascii="Constantia" w:hAnsi="Constantia"/>
        </w:rPr>
        <w:t xml:space="preserve">Development of 1 Dumpsites </w:t>
      </w:r>
    </w:p>
    <w:p w14:paraId="789BA1E9" w14:textId="77777777" w:rsidR="00B5351A" w:rsidRPr="00C103A8" w:rsidRDefault="00B5351A" w:rsidP="00456C18">
      <w:pPr>
        <w:pStyle w:val="Default"/>
        <w:numPr>
          <w:ilvl w:val="0"/>
          <w:numId w:val="13"/>
        </w:numPr>
        <w:jc w:val="both"/>
        <w:rPr>
          <w:rFonts w:ascii="Constantia" w:hAnsi="Constantia"/>
        </w:rPr>
      </w:pPr>
      <w:r w:rsidRPr="00C103A8">
        <w:rPr>
          <w:rFonts w:ascii="Constantia" w:hAnsi="Constantia"/>
        </w:rPr>
        <w:t xml:space="preserve">Development of 1 Public Gardens </w:t>
      </w:r>
    </w:p>
    <w:p w14:paraId="059F5605" w14:textId="77777777" w:rsidR="00B5351A" w:rsidRPr="00C103A8" w:rsidRDefault="00B5351A" w:rsidP="00456C18">
      <w:pPr>
        <w:pStyle w:val="Default"/>
        <w:numPr>
          <w:ilvl w:val="0"/>
          <w:numId w:val="13"/>
        </w:numPr>
        <w:jc w:val="both"/>
        <w:rPr>
          <w:rFonts w:ascii="Constantia" w:hAnsi="Constantia"/>
        </w:rPr>
      </w:pPr>
      <w:r w:rsidRPr="00C103A8">
        <w:rPr>
          <w:rFonts w:ascii="Constantia" w:hAnsi="Constantia"/>
        </w:rPr>
        <w:t xml:space="preserve">Branding of 7 County tourism products </w:t>
      </w:r>
    </w:p>
    <w:p w14:paraId="4CB3A05C" w14:textId="77777777" w:rsidR="00B5351A" w:rsidRPr="00C103A8" w:rsidRDefault="00B5351A" w:rsidP="00456C18">
      <w:pPr>
        <w:pStyle w:val="Default"/>
        <w:numPr>
          <w:ilvl w:val="0"/>
          <w:numId w:val="13"/>
        </w:numPr>
        <w:jc w:val="both"/>
        <w:rPr>
          <w:rFonts w:ascii="Constantia" w:hAnsi="Constantia"/>
        </w:rPr>
      </w:pPr>
      <w:r w:rsidRPr="00C103A8">
        <w:rPr>
          <w:rFonts w:ascii="Constantia" w:hAnsi="Constantia"/>
        </w:rPr>
        <w:t xml:space="preserve">Construction of 1large piped water projects </w:t>
      </w:r>
    </w:p>
    <w:p w14:paraId="221BB926" w14:textId="77777777" w:rsidR="00B5351A" w:rsidRPr="00C103A8" w:rsidRDefault="00B5351A" w:rsidP="00456C18">
      <w:pPr>
        <w:pStyle w:val="Default"/>
        <w:numPr>
          <w:ilvl w:val="0"/>
          <w:numId w:val="13"/>
        </w:numPr>
        <w:jc w:val="both"/>
        <w:rPr>
          <w:rFonts w:ascii="Constantia" w:hAnsi="Constantia"/>
        </w:rPr>
      </w:pPr>
      <w:r w:rsidRPr="00C103A8">
        <w:rPr>
          <w:rFonts w:ascii="Constantia" w:hAnsi="Constantia"/>
        </w:rPr>
        <w:t>Construction of 2 medium water schemes</w:t>
      </w:r>
    </w:p>
    <w:p w14:paraId="1C9AA479" w14:textId="77777777" w:rsidR="00B5351A" w:rsidRPr="00C103A8" w:rsidRDefault="00B5351A" w:rsidP="00456C18">
      <w:pPr>
        <w:pStyle w:val="Default"/>
        <w:numPr>
          <w:ilvl w:val="0"/>
          <w:numId w:val="13"/>
        </w:numPr>
        <w:jc w:val="both"/>
        <w:rPr>
          <w:rFonts w:ascii="Constantia" w:hAnsi="Constantia"/>
        </w:rPr>
      </w:pPr>
      <w:r w:rsidRPr="00C103A8">
        <w:rPr>
          <w:rFonts w:ascii="Constantia" w:hAnsi="Constantia"/>
        </w:rPr>
        <w:t>Construction of 13 small water schemes</w:t>
      </w:r>
    </w:p>
    <w:p w14:paraId="73A47C3D" w14:textId="77777777" w:rsidR="00B5351A" w:rsidRPr="00C103A8" w:rsidRDefault="00B5351A" w:rsidP="00456C18">
      <w:pPr>
        <w:pStyle w:val="Default"/>
        <w:numPr>
          <w:ilvl w:val="0"/>
          <w:numId w:val="13"/>
        </w:numPr>
        <w:jc w:val="both"/>
        <w:rPr>
          <w:rFonts w:ascii="Constantia" w:hAnsi="Constantia"/>
        </w:rPr>
      </w:pPr>
      <w:r w:rsidRPr="00C103A8">
        <w:rPr>
          <w:rFonts w:ascii="Constantia" w:hAnsi="Constantia"/>
        </w:rPr>
        <w:t>Upgrading of 6 High yielding boreholes to solar powered point sources</w:t>
      </w:r>
    </w:p>
    <w:p w14:paraId="083F188A" w14:textId="77777777" w:rsidR="00B5351A" w:rsidRPr="00C103A8" w:rsidRDefault="00B5351A" w:rsidP="00456C18">
      <w:pPr>
        <w:pStyle w:val="Default"/>
        <w:numPr>
          <w:ilvl w:val="0"/>
          <w:numId w:val="13"/>
        </w:numPr>
        <w:jc w:val="both"/>
        <w:rPr>
          <w:rFonts w:ascii="Constantia" w:hAnsi="Constantia"/>
        </w:rPr>
      </w:pPr>
      <w:r w:rsidRPr="00C103A8">
        <w:rPr>
          <w:rFonts w:ascii="Constantia" w:hAnsi="Constantia"/>
        </w:rPr>
        <w:t>Upgrading of 10 High yielding springs to solar powered point sources</w:t>
      </w:r>
    </w:p>
    <w:p w14:paraId="779D1AA8" w14:textId="77777777" w:rsidR="00B5351A" w:rsidRPr="00C103A8" w:rsidRDefault="00B5351A" w:rsidP="00456C18">
      <w:pPr>
        <w:pStyle w:val="Default"/>
        <w:numPr>
          <w:ilvl w:val="0"/>
          <w:numId w:val="13"/>
        </w:numPr>
        <w:jc w:val="both"/>
        <w:rPr>
          <w:rFonts w:ascii="Constantia" w:hAnsi="Constantia"/>
        </w:rPr>
      </w:pPr>
      <w:r w:rsidRPr="00C103A8">
        <w:rPr>
          <w:rFonts w:ascii="Constantia" w:hAnsi="Constantia"/>
        </w:rPr>
        <w:t>500 Water projects maintained and made sustainable</w:t>
      </w:r>
    </w:p>
    <w:p w14:paraId="61148588" w14:textId="77777777" w:rsidR="00B5351A" w:rsidRPr="00C103A8" w:rsidRDefault="00B5351A" w:rsidP="00B5351A">
      <w:pPr>
        <w:pStyle w:val="NoSpacing"/>
        <w:spacing w:before="240" w:line="276" w:lineRule="auto"/>
        <w:jc w:val="both"/>
        <w:rPr>
          <w:rFonts w:ascii="Constantia" w:eastAsia="Tahoma" w:hAnsi="Constantia"/>
          <w:b/>
          <w:sz w:val="24"/>
          <w:szCs w:val="24"/>
        </w:rPr>
      </w:pPr>
      <w:r w:rsidRPr="00C103A8">
        <w:rPr>
          <w:rFonts w:ascii="Constantia" w:eastAsia="Tahoma" w:hAnsi="Constantia"/>
          <w:b/>
          <w:sz w:val="24"/>
          <w:szCs w:val="24"/>
        </w:rPr>
        <w:t>Description of results: Achievements FY 2020/21</w:t>
      </w:r>
    </w:p>
    <w:p w14:paraId="6B539ED3" w14:textId="77777777" w:rsidR="00B5351A" w:rsidRPr="00C103A8" w:rsidRDefault="00B5351A" w:rsidP="00B5351A">
      <w:pPr>
        <w:pStyle w:val="NoSpacing"/>
        <w:spacing w:line="276" w:lineRule="auto"/>
        <w:jc w:val="both"/>
        <w:rPr>
          <w:rFonts w:ascii="Constantia" w:eastAsia="Tahoma" w:hAnsi="Constantia"/>
          <w:b/>
          <w:sz w:val="24"/>
          <w:szCs w:val="24"/>
        </w:rPr>
      </w:pPr>
      <w:r w:rsidRPr="00C103A8">
        <w:rPr>
          <w:rFonts w:ascii="Constantia" w:eastAsia="Tahoma" w:hAnsi="Constantia"/>
          <w:b/>
          <w:sz w:val="24"/>
          <w:szCs w:val="24"/>
        </w:rPr>
        <w:t>Output: Drilling rig operational/ no of boreholes drilled</w:t>
      </w:r>
    </w:p>
    <w:p w14:paraId="0200FE7D" w14:textId="77777777" w:rsidR="00B5351A" w:rsidRPr="00C103A8" w:rsidRDefault="00B5351A" w:rsidP="00B5351A">
      <w:pPr>
        <w:pStyle w:val="NoSpacing"/>
        <w:spacing w:line="276" w:lineRule="auto"/>
        <w:jc w:val="both"/>
        <w:rPr>
          <w:rFonts w:ascii="Constantia" w:eastAsia="Tahoma" w:hAnsi="Constantia"/>
          <w:sz w:val="24"/>
          <w:szCs w:val="24"/>
        </w:rPr>
      </w:pPr>
      <w:r w:rsidRPr="00C103A8">
        <w:rPr>
          <w:rFonts w:ascii="Constantia" w:eastAsia="Tahoma" w:hAnsi="Constantia"/>
          <w:sz w:val="24"/>
          <w:szCs w:val="24"/>
        </w:rPr>
        <w:t>The Department procured a County Drilling Rig FY 2019/20. The rig comprises of 3 component trucks and other equipment. This flagship project will enable department to drill borehole in water stressed sites of Bungoma and greatly lower the cost of drilling boreholes in the county. The Department had a target to drill 47 boreholes across the county but achieved 20 boreholes due to a low budgetary allocation, including 10 test boreholes,</w:t>
      </w:r>
    </w:p>
    <w:p w14:paraId="7B2FC25F" w14:textId="77777777" w:rsidR="00B5351A" w:rsidRPr="00C103A8" w:rsidRDefault="00B5351A" w:rsidP="00B5351A">
      <w:pPr>
        <w:pStyle w:val="NoSpacing"/>
        <w:spacing w:line="276" w:lineRule="auto"/>
        <w:jc w:val="both"/>
        <w:rPr>
          <w:rFonts w:ascii="Constantia" w:eastAsia="Tahoma" w:hAnsi="Constantia"/>
          <w:b/>
          <w:sz w:val="24"/>
          <w:szCs w:val="24"/>
        </w:rPr>
      </w:pPr>
      <w:r w:rsidRPr="00C103A8">
        <w:rPr>
          <w:rFonts w:ascii="Constantia" w:eastAsia="Tahoma" w:hAnsi="Constantia"/>
          <w:b/>
          <w:sz w:val="24"/>
          <w:szCs w:val="24"/>
        </w:rPr>
        <w:t>Output: Medium piped water projects constructed</w:t>
      </w:r>
    </w:p>
    <w:p w14:paraId="7240A2DC" w14:textId="77777777" w:rsidR="00B5351A" w:rsidRPr="00C103A8" w:rsidRDefault="00B5351A" w:rsidP="00B5351A">
      <w:pPr>
        <w:pStyle w:val="NoSpacing"/>
        <w:spacing w:line="276" w:lineRule="auto"/>
        <w:jc w:val="both"/>
        <w:rPr>
          <w:rFonts w:ascii="Constantia" w:eastAsia="Tahoma" w:hAnsi="Constantia"/>
          <w:sz w:val="24"/>
          <w:szCs w:val="24"/>
        </w:rPr>
      </w:pPr>
      <w:r w:rsidRPr="00C103A8">
        <w:rPr>
          <w:rFonts w:ascii="Constantia" w:eastAsia="Tahoma" w:hAnsi="Constantia"/>
          <w:sz w:val="24"/>
          <w:szCs w:val="24"/>
        </w:rPr>
        <w:t>Medium piped water schemes are projects costing between Ksh 20,000,000-100,000,000.</w:t>
      </w:r>
    </w:p>
    <w:p w14:paraId="34B4B581" w14:textId="77777777" w:rsidR="00B5351A" w:rsidRPr="00C103A8" w:rsidRDefault="00B5351A" w:rsidP="00B5351A">
      <w:pPr>
        <w:pStyle w:val="NoSpacing"/>
        <w:spacing w:line="276" w:lineRule="auto"/>
        <w:jc w:val="both"/>
        <w:rPr>
          <w:rFonts w:ascii="Constantia" w:eastAsia="Tahoma" w:hAnsi="Constantia"/>
          <w:sz w:val="24"/>
          <w:szCs w:val="24"/>
        </w:rPr>
      </w:pPr>
      <w:r w:rsidRPr="00C103A8">
        <w:rPr>
          <w:rFonts w:ascii="Constantia" w:eastAsia="Tahoma" w:hAnsi="Constantia"/>
          <w:sz w:val="24"/>
          <w:szCs w:val="24"/>
        </w:rPr>
        <w:lastRenderedPageBreak/>
        <w:t xml:space="preserve">The medium piped water projects planned for construction in the FY 2020/21 were 2 against a set target of 5 for the </w:t>
      </w:r>
      <w:proofErr w:type="gramStart"/>
      <w:r w:rsidRPr="00C103A8">
        <w:rPr>
          <w:rFonts w:ascii="Constantia" w:eastAsia="Tahoma" w:hAnsi="Constantia"/>
          <w:sz w:val="24"/>
          <w:szCs w:val="24"/>
        </w:rPr>
        <w:t>five year</w:t>
      </w:r>
      <w:proofErr w:type="gramEnd"/>
      <w:r w:rsidRPr="00C103A8">
        <w:rPr>
          <w:rFonts w:ascii="Constantia" w:eastAsia="Tahoma" w:hAnsi="Constantia"/>
          <w:sz w:val="24"/>
          <w:szCs w:val="24"/>
        </w:rPr>
        <w:t xml:space="preserve"> period.  This flagship projects for the distribution of water from </w:t>
      </w:r>
      <w:proofErr w:type="spellStart"/>
      <w:r w:rsidRPr="00C103A8">
        <w:rPr>
          <w:rFonts w:ascii="Constantia" w:eastAsia="Tahoma" w:hAnsi="Constantia"/>
          <w:sz w:val="24"/>
          <w:szCs w:val="24"/>
        </w:rPr>
        <w:t>Chesikaki-Sirisia-Bumula</w:t>
      </w:r>
      <w:proofErr w:type="spellEnd"/>
      <w:r w:rsidRPr="00C103A8">
        <w:rPr>
          <w:rFonts w:ascii="Constantia" w:eastAsia="Tahoma" w:hAnsi="Constantia"/>
          <w:sz w:val="24"/>
          <w:szCs w:val="24"/>
        </w:rPr>
        <w:t xml:space="preserve"> and </w:t>
      </w:r>
      <w:proofErr w:type="spellStart"/>
      <w:r w:rsidRPr="00C103A8">
        <w:rPr>
          <w:rFonts w:ascii="Constantia" w:eastAsia="Tahoma" w:hAnsi="Constantia"/>
          <w:sz w:val="24"/>
          <w:szCs w:val="24"/>
        </w:rPr>
        <w:t>Kaberwa-Maeni-Kamkuywa</w:t>
      </w:r>
      <w:proofErr w:type="spellEnd"/>
      <w:r w:rsidRPr="00C103A8">
        <w:rPr>
          <w:rFonts w:ascii="Constantia" w:eastAsia="Tahoma" w:hAnsi="Constantia"/>
          <w:sz w:val="24"/>
          <w:szCs w:val="24"/>
        </w:rPr>
        <w:t xml:space="preserve"> were procured. </w:t>
      </w:r>
    </w:p>
    <w:p w14:paraId="13A3D8C7" w14:textId="77777777" w:rsidR="00B5351A" w:rsidRPr="00C103A8" w:rsidRDefault="00B5351A" w:rsidP="00B5351A">
      <w:pPr>
        <w:pStyle w:val="NoSpacing"/>
        <w:spacing w:line="276" w:lineRule="auto"/>
        <w:jc w:val="both"/>
        <w:rPr>
          <w:rFonts w:ascii="Constantia" w:eastAsia="Tahoma" w:hAnsi="Constantia"/>
          <w:b/>
          <w:sz w:val="24"/>
          <w:szCs w:val="24"/>
        </w:rPr>
      </w:pPr>
      <w:r w:rsidRPr="00C103A8">
        <w:rPr>
          <w:rFonts w:ascii="Constantia" w:eastAsia="Tahoma" w:hAnsi="Constantia"/>
          <w:b/>
          <w:sz w:val="24"/>
          <w:szCs w:val="24"/>
        </w:rPr>
        <w:t>Output: Small piped water projects constructed</w:t>
      </w:r>
    </w:p>
    <w:p w14:paraId="0FC005A4" w14:textId="77777777" w:rsidR="00B5351A" w:rsidRPr="00C103A8" w:rsidRDefault="00B5351A" w:rsidP="00B5351A">
      <w:pPr>
        <w:pStyle w:val="NoSpacing"/>
        <w:spacing w:line="276" w:lineRule="auto"/>
        <w:jc w:val="both"/>
        <w:rPr>
          <w:rFonts w:ascii="Constantia" w:eastAsia="Tahoma" w:hAnsi="Constantia"/>
          <w:sz w:val="24"/>
          <w:szCs w:val="24"/>
        </w:rPr>
      </w:pPr>
      <w:r w:rsidRPr="00C103A8">
        <w:rPr>
          <w:rFonts w:ascii="Constantia" w:eastAsia="Tahoma" w:hAnsi="Constantia"/>
          <w:sz w:val="24"/>
          <w:szCs w:val="24"/>
        </w:rPr>
        <w:t xml:space="preserve">The small piped water schemes planned for construction for FY 2020/21 was 0 against a target of 13 for the </w:t>
      </w:r>
      <w:proofErr w:type="gramStart"/>
      <w:r w:rsidRPr="00C103A8">
        <w:rPr>
          <w:rFonts w:ascii="Constantia" w:eastAsia="Tahoma" w:hAnsi="Constantia"/>
          <w:sz w:val="24"/>
          <w:szCs w:val="24"/>
        </w:rPr>
        <w:t>five year</w:t>
      </w:r>
      <w:proofErr w:type="gramEnd"/>
      <w:r w:rsidRPr="00C103A8">
        <w:rPr>
          <w:rFonts w:ascii="Constantia" w:eastAsia="Tahoma" w:hAnsi="Constantia"/>
          <w:sz w:val="24"/>
          <w:szCs w:val="24"/>
        </w:rPr>
        <w:t xml:space="preserve"> period. The target was not achieved due low budgetary allocation to the Department of Water.</w:t>
      </w:r>
    </w:p>
    <w:p w14:paraId="54A512A8" w14:textId="77777777" w:rsidR="00B5351A" w:rsidRPr="00C103A8" w:rsidRDefault="00B5351A" w:rsidP="00B5351A">
      <w:pPr>
        <w:pStyle w:val="NoSpacing"/>
        <w:spacing w:line="276" w:lineRule="auto"/>
        <w:jc w:val="both"/>
        <w:rPr>
          <w:rFonts w:ascii="Constantia" w:eastAsia="Tahoma" w:hAnsi="Constantia"/>
          <w:b/>
          <w:sz w:val="24"/>
          <w:szCs w:val="24"/>
        </w:rPr>
      </w:pPr>
      <w:r w:rsidRPr="00C103A8">
        <w:rPr>
          <w:rFonts w:ascii="Constantia" w:eastAsia="Tahoma" w:hAnsi="Constantia"/>
          <w:b/>
          <w:sz w:val="24"/>
          <w:szCs w:val="24"/>
        </w:rPr>
        <w:t>Output: CEF water projects constructed</w:t>
      </w:r>
    </w:p>
    <w:p w14:paraId="5BC9AC11" w14:textId="77777777" w:rsidR="00B5351A" w:rsidRPr="00C103A8" w:rsidRDefault="00B5351A" w:rsidP="00B5351A">
      <w:pPr>
        <w:pStyle w:val="NoSpacing"/>
        <w:spacing w:line="276" w:lineRule="auto"/>
        <w:jc w:val="both"/>
        <w:rPr>
          <w:rFonts w:ascii="Constantia" w:eastAsia="Tahoma" w:hAnsi="Constantia"/>
          <w:sz w:val="24"/>
          <w:szCs w:val="24"/>
        </w:rPr>
      </w:pPr>
      <w:r w:rsidRPr="00C103A8">
        <w:rPr>
          <w:rFonts w:ascii="Constantia" w:eastAsia="Tahoma" w:hAnsi="Constantia"/>
          <w:sz w:val="24"/>
          <w:szCs w:val="24"/>
        </w:rPr>
        <w:t>The CEF water projects for the FY 2020/21 planned for the Department of Water. These projects constitute a number of activities i.e.: Protection of Springs, Rehabilitation and Drilling of Boreholes, Construction of Roof Catchments, Extension of Pipelines and Digging of Shallow Wells. A total of 37 contracts entailing several projects were awarded during the FY 2020/21.</w:t>
      </w:r>
    </w:p>
    <w:p w14:paraId="62DAFDBD" w14:textId="77777777" w:rsidR="00B5351A" w:rsidRPr="00C103A8" w:rsidRDefault="00B5351A" w:rsidP="00B5351A">
      <w:pPr>
        <w:pStyle w:val="NoSpacing"/>
        <w:spacing w:line="276" w:lineRule="auto"/>
        <w:jc w:val="both"/>
        <w:rPr>
          <w:rFonts w:ascii="Constantia" w:eastAsia="Tahoma" w:hAnsi="Constantia"/>
          <w:b/>
          <w:sz w:val="24"/>
          <w:szCs w:val="24"/>
        </w:rPr>
      </w:pPr>
      <w:r w:rsidRPr="00C103A8">
        <w:rPr>
          <w:rFonts w:ascii="Constantia" w:eastAsia="Tahoma" w:hAnsi="Constantia"/>
          <w:b/>
          <w:sz w:val="24"/>
          <w:szCs w:val="24"/>
        </w:rPr>
        <w:t>Output: No of community spaces greened.</w:t>
      </w:r>
    </w:p>
    <w:p w14:paraId="06451547" w14:textId="77777777" w:rsidR="00B5351A" w:rsidRPr="00C103A8" w:rsidRDefault="00B5351A" w:rsidP="00B5351A">
      <w:pPr>
        <w:pStyle w:val="NoSpacing"/>
        <w:spacing w:line="276" w:lineRule="auto"/>
        <w:jc w:val="both"/>
        <w:rPr>
          <w:rFonts w:ascii="Constantia" w:eastAsia="Tahoma" w:hAnsi="Constantia"/>
          <w:sz w:val="24"/>
          <w:szCs w:val="24"/>
        </w:rPr>
      </w:pPr>
      <w:r w:rsidRPr="00C103A8">
        <w:rPr>
          <w:rFonts w:ascii="Constantia" w:eastAsia="Tahoma" w:hAnsi="Constantia"/>
          <w:sz w:val="24"/>
          <w:szCs w:val="24"/>
        </w:rPr>
        <w:t xml:space="preserve">The FY 2020/21 was a success in terms of tree planting compared to previous periods. The department achieved this great milestone due to cooperation and collaborations with private partners: Equity Group, VI </w:t>
      </w:r>
      <w:proofErr w:type="spellStart"/>
      <w:r w:rsidRPr="00C103A8">
        <w:rPr>
          <w:rFonts w:ascii="Constantia" w:eastAsia="Tahoma" w:hAnsi="Constantia"/>
          <w:sz w:val="24"/>
          <w:szCs w:val="24"/>
        </w:rPr>
        <w:t>Agro</w:t>
      </w:r>
      <w:proofErr w:type="spellEnd"/>
      <w:r w:rsidRPr="00C103A8">
        <w:rPr>
          <w:rFonts w:ascii="Constantia" w:eastAsia="Tahoma" w:hAnsi="Constantia"/>
          <w:sz w:val="24"/>
          <w:szCs w:val="24"/>
        </w:rPr>
        <w:t xml:space="preserve"> forestry. The set target was 45 community sites/ Institutions, but 17 sites across the county were greened.</w:t>
      </w:r>
    </w:p>
    <w:p w14:paraId="234E0190" w14:textId="77777777" w:rsidR="00B5351A" w:rsidRPr="00C103A8" w:rsidRDefault="00B5351A" w:rsidP="00B5351A">
      <w:pPr>
        <w:pStyle w:val="NoSpacing"/>
        <w:spacing w:line="276" w:lineRule="auto"/>
        <w:jc w:val="both"/>
        <w:rPr>
          <w:rFonts w:ascii="Constantia" w:eastAsia="Tahoma" w:hAnsi="Constantia"/>
          <w:b/>
          <w:sz w:val="24"/>
          <w:szCs w:val="24"/>
        </w:rPr>
      </w:pPr>
      <w:r w:rsidRPr="00C103A8">
        <w:rPr>
          <w:rFonts w:ascii="Constantia" w:eastAsia="Tahoma" w:hAnsi="Constantia"/>
          <w:b/>
          <w:sz w:val="24"/>
          <w:szCs w:val="24"/>
        </w:rPr>
        <w:t>Output: No tree seedlings planted.</w:t>
      </w:r>
    </w:p>
    <w:p w14:paraId="029EB0B5" w14:textId="77777777" w:rsidR="00B5351A" w:rsidRPr="00C103A8" w:rsidRDefault="00B5351A" w:rsidP="00B5351A">
      <w:pPr>
        <w:pStyle w:val="NoSpacing"/>
        <w:spacing w:line="276" w:lineRule="auto"/>
        <w:jc w:val="both"/>
        <w:rPr>
          <w:rFonts w:ascii="Constantia" w:eastAsia="Tahoma" w:hAnsi="Constantia"/>
          <w:sz w:val="24"/>
          <w:szCs w:val="24"/>
        </w:rPr>
      </w:pPr>
      <w:r w:rsidRPr="00C103A8">
        <w:rPr>
          <w:rFonts w:ascii="Constantia" w:eastAsia="Tahoma" w:hAnsi="Constantia"/>
          <w:sz w:val="24"/>
          <w:szCs w:val="24"/>
        </w:rPr>
        <w:t xml:space="preserve">The </w:t>
      </w:r>
      <w:proofErr w:type="gramStart"/>
      <w:r w:rsidRPr="00C103A8">
        <w:rPr>
          <w:rFonts w:ascii="Constantia" w:eastAsia="Tahoma" w:hAnsi="Constantia"/>
          <w:sz w:val="24"/>
          <w:szCs w:val="24"/>
        </w:rPr>
        <w:t>five year</w:t>
      </w:r>
      <w:proofErr w:type="gramEnd"/>
      <w:r w:rsidRPr="00C103A8">
        <w:rPr>
          <w:rFonts w:ascii="Constantia" w:eastAsia="Tahoma" w:hAnsi="Constantia"/>
          <w:sz w:val="24"/>
          <w:szCs w:val="24"/>
        </w:rPr>
        <w:t xml:space="preserve"> period had a planned target of 5,000,000 tree seedlings planted. The Department achieved a total of 657,783 seedlings across the county at different sites including: institutions, river banks, hill tops, dams and public areas.</w:t>
      </w:r>
    </w:p>
    <w:p w14:paraId="1CEDB67F" w14:textId="77777777" w:rsidR="00B5351A" w:rsidRPr="00C103A8" w:rsidRDefault="00B5351A" w:rsidP="00B5351A">
      <w:pPr>
        <w:pStyle w:val="NoSpacing"/>
        <w:spacing w:line="276" w:lineRule="auto"/>
        <w:jc w:val="both"/>
        <w:rPr>
          <w:rFonts w:ascii="Constantia" w:eastAsia="Tahoma" w:hAnsi="Constantia"/>
          <w:b/>
          <w:sz w:val="24"/>
          <w:szCs w:val="24"/>
        </w:rPr>
      </w:pPr>
      <w:r w:rsidRPr="00C103A8">
        <w:rPr>
          <w:rFonts w:ascii="Constantia" w:eastAsia="Tahoma" w:hAnsi="Constantia"/>
          <w:b/>
          <w:sz w:val="24"/>
          <w:szCs w:val="24"/>
        </w:rPr>
        <w:t>Output: No of degraded sites restored</w:t>
      </w:r>
    </w:p>
    <w:p w14:paraId="667ED617" w14:textId="77777777" w:rsidR="00B5351A" w:rsidRPr="00C103A8" w:rsidRDefault="00B5351A" w:rsidP="00B5351A">
      <w:pPr>
        <w:pStyle w:val="NoSpacing"/>
        <w:spacing w:line="276" w:lineRule="auto"/>
        <w:jc w:val="both"/>
        <w:rPr>
          <w:rFonts w:ascii="Constantia" w:eastAsia="Tahoma" w:hAnsi="Constantia"/>
          <w:sz w:val="24"/>
          <w:szCs w:val="24"/>
        </w:rPr>
      </w:pPr>
      <w:r w:rsidRPr="00C103A8">
        <w:rPr>
          <w:rFonts w:ascii="Constantia" w:eastAsia="Tahoma" w:hAnsi="Constantia"/>
          <w:sz w:val="24"/>
          <w:szCs w:val="24"/>
        </w:rPr>
        <w:t>The Department had a planned target of 9 degraded sites being restored. It achieved 7 sites being restored which included: 1 hilltop, 2 river banks and 4 dams</w:t>
      </w:r>
    </w:p>
    <w:p w14:paraId="2AE82ACA" w14:textId="77777777" w:rsidR="00B5351A" w:rsidRPr="00C103A8" w:rsidRDefault="00B5351A" w:rsidP="00B5351A">
      <w:pPr>
        <w:pStyle w:val="NoSpacing"/>
        <w:spacing w:line="276" w:lineRule="auto"/>
        <w:jc w:val="both"/>
        <w:rPr>
          <w:rFonts w:ascii="Constantia" w:eastAsia="Tahoma" w:hAnsi="Constantia"/>
          <w:b/>
          <w:sz w:val="24"/>
          <w:szCs w:val="24"/>
        </w:rPr>
      </w:pPr>
      <w:r w:rsidRPr="00C103A8">
        <w:rPr>
          <w:rFonts w:ascii="Constantia" w:eastAsia="Tahoma" w:hAnsi="Constantia"/>
          <w:b/>
          <w:sz w:val="24"/>
          <w:szCs w:val="24"/>
        </w:rPr>
        <w:t>Output: No of private firms contracted on solid waste management</w:t>
      </w:r>
    </w:p>
    <w:p w14:paraId="27BE5995" w14:textId="77777777" w:rsidR="00B5351A" w:rsidRPr="00C103A8" w:rsidRDefault="00B5351A" w:rsidP="00B5351A">
      <w:pPr>
        <w:pStyle w:val="NoSpacing"/>
        <w:spacing w:line="276" w:lineRule="auto"/>
        <w:jc w:val="both"/>
        <w:rPr>
          <w:rFonts w:ascii="Constantia" w:eastAsia="Tahoma" w:hAnsi="Constantia"/>
          <w:sz w:val="24"/>
          <w:szCs w:val="24"/>
        </w:rPr>
      </w:pPr>
      <w:r w:rsidRPr="00C103A8">
        <w:rPr>
          <w:rFonts w:ascii="Constantia" w:eastAsia="Tahoma" w:hAnsi="Constantia"/>
          <w:sz w:val="24"/>
          <w:szCs w:val="24"/>
        </w:rPr>
        <w:t>The Department is mandated to manage solid waste; it provides this service through a contracted service provider. The FY 2020/21, one contractor was procured against a set target of one.</w:t>
      </w:r>
    </w:p>
    <w:p w14:paraId="4C7F6692" w14:textId="77777777" w:rsidR="00B5351A" w:rsidRPr="00C103A8" w:rsidRDefault="00B5351A" w:rsidP="00B5351A">
      <w:pPr>
        <w:pStyle w:val="NoSpacing"/>
        <w:spacing w:line="276" w:lineRule="auto"/>
        <w:jc w:val="both"/>
        <w:rPr>
          <w:rFonts w:ascii="Constantia" w:eastAsia="Tahoma" w:hAnsi="Constantia"/>
          <w:b/>
          <w:sz w:val="24"/>
          <w:szCs w:val="24"/>
        </w:rPr>
      </w:pPr>
      <w:r w:rsidRPr="00C103A8">
        <w:rPr>
          <w:rFonts w:ascii="Constantia" w:eastAsia="Tahoma" w:hAnsi="Constantia"/>
          <w:b/>
          <w:sz w:val="24"/>
          <w:szCs w:val="24"/>
        </w:rPr>
        <w:t>Output: Pieces of land fenced at the dumpsite and managed.</w:t>
      </w:r>
    </w:p>
    <w:p w14:paraId="4E8EC6C8" w14:textId="77777777" w:rsidR="00B5351A" w:rsidRPr="00C103A8" w:rsidRDefault="00B5351A" w:rsidP="00B5351A">
      <w:pPr>
        <w:pStyle w:val="NoSpacing"/>
        <w:spacing w:line="276" w:lineRule="auto"/>
        <w:jc w:val="both"/>
        <w:rPr>
          <w:rFonts w:ascii="Constantia" w:eastAsia="Tahoma" w:hAnsi="Constantia"/>
          <w:sz w:val="24"/>
          <w:szCs w:val="24"/>
        </w:rPr>
      </w:pPr>
      <w:r w:rsidRPr="00C103A8">
        <w:rPr>
          <w:rFonts w:ascii="Constantia" w:eastAsia="Tahoma" w:hAnsi="Constantia"/>
          <w:sz w:val="24"/>
          <w:szCs w:val="24"/>
        </w:rPr>
        <w:t xml:space="preserve">The FY 2020/21 the department targeted to fence of the </w:t>
      </w:r>
      <w:proofErr w:type="spellStart"/>
      <w:r w:rsidRPr="00C103A8">
        <w:rPr>
          <w:rFonts w:ascii="Constantia" w:eastAsia="Tahoma" w:hAnsi="Constantia"/>
          <w:sz w:val="24"/>
          <w:szCs w:val="24"/>
        </w:rPr>
        <w:t>Muanda</w:t>
      </w:r>
      <w:proofErr w:type="spellEnd"/>
      <w:r w:rsidRPr="00C103A8">
        <w:rPr>
          <w:rFonts w:ascii="Constantia" w:eastAsia="Tahoma" w:hAnsi="Constantia"/>
          <w:sz w:val="24"/>
          <w:szCs w:val="24"/>
        </w:rPr>
        <w:t xml:space="preserve"> dumpsite as a priority project to protect the local community at </w:t>
      </w:r>
      <w:proofErr w:type="spellStart"/>
      <w:r w:rsidRPr="00C103A8">
        <w:rPr>
          <w:rFonts w:ascii="Constantia" w:eastAsia="Tahoma" w:hAnsi="Constantia"/>
          <w:sz w:val="24"/>
          <w:szCs w:val="24"/>
        </w:rPr>
        <w:t>Bumula</w:t>
      </w:r>
      <w:proofErr w:type="spellEnd"/>
      <w:r w:rsidRPr="00C103A8">
        <w:rPr>
          <w:rFonts w:ascii="Constantia" w:eastAsia="Tahoma" w:hAnsi="Constantia"/>
          <w:sz w:val="24"/>
          <w:szCs w:val="24"/>
        </w:rPr>
        <w:t>. This project was awarded for phase 2 construction of the perimeter wall. The project will entail the wall, a toll station, sanitary facility and offices. Phase 1 was completed.</w:t>
      </w:r>
    </w:p>
    <w:p w14:paraId="566CB508" w14:textId="77777777" w:rsidR="00B5351A" w:rsidRPr="00C103A8" w:rsidRDefault="00B5351A" w:rsidP="00B5351A">
      <w:pPr>
        <w:pStyle w:val="NoSpacing"/>
        <w:spacing w:line="276" w:lineRule="auto"/>
        <w:jc w:val="both"/>
        <w:rPr>
          <w:rFonts w:ascii="Constantia" w:eastAsia="Tahoma" w:hAnsi="Constantia"/>
          <w:b/>
          <w:sz w:val="24"/>
          <w:szCs w:val="24"/>
        </w:rPr>
      </w:pPr>
      <w:r w:rsidRPr="00C103A8">
        <w:rPr>
          <w:rFonts w:ascii="Constantia" w:eastAsia="Tahoma" w:hAnsi="Constantia"/>
          <w:b/>
          <w:sz w:val="24"/>
          <w:szCs w:val="24"/>
        </w:rPr>
        <w:t>Output:</w:t>
      </w:r>
      <w:r w:rsidRPr="00C103A8">
        <w:rPr>
          <w:rFonts w:ascii="Constantia" w:hAnsi="Constantia"/>
          <w:b/>
          <w:bCs/>
          <w:sz w:val="24"/>
          <w:szCs w:val="24"/>
        </w:rPr>
        <w:t xml:space="preserve"> No of tourist sites and products developed</w:t>
      </w:r>
      <w:r w:rsidRPr="00C103A8">
        <w:rPr>
          <w:rFonts w:ascii="Constantia" w:eastAsia="Tahoma" w:hAnsi="Constantia"/>
          <w:b/>
          <w:bCs/>
          <w:sz w:val="24"/>
          <w:szCs w:val="24"/>
        </w:rPr>
        <w:t>.</w:t>
      </w:r>
    </w:p>
    <w:p w14:paraId="2369CD99" w14:textId="77777777" w:rsidR="00B5351A" w:rsidRPr="00C103A8" w:rsidRDefault="00B5351A" w:rsidP="00B5351A">
      <w:pPr>
        <w:pStyle w:val="NoSpacing"/>
        <w:spacing w:line="276" w:lineRule="auto"/>
        <w:jc w:val="both"/>
        <w:rPr>
          <w:rFonts w:ascii="Constantia" w:eastAsia="Tahoma" w:hAnsi="Constantia"/>
          <w:bCs/>
          <w:sz w:val="24"/>
          <w:szCs w:val="24"/>
        </w:rPr>
      </w:pPr>
      <w:r w:rsidRPr="00C103A8">
        <w:rPr>
          <w:rFonts w:ascii="Constantia" w:eastAsia="Tahoma" w:hAnsi="Constantia"/>
          <w:bCs/>
          <w:sz w:val="24"/>
          <w:szCs w:val="24"/>
        </w:rPr>
        <w:t xml:space="preserve">The Department of Tourism has had 1 project the construction of </w:t>
      </w:r>
      <w:proofErr w:type="spellStart"/>
      <w:r w:rsidRPr="00C103A8">
        <w:rPr>
          <w:rFonts w:ascii="Constantia" w:eastAsia="Tahoma" w:hAnsi="Constantia"/>
          <w:bCs/>
          <w:sz w:val="24"/>
          <w:szCs w:val="24"/>
        </w:rPr>
        <w:t>Kaberwa</w:t>
      </w:r>
      <w:proofErr w:type="spellEnd"/>
      <w:r w:rsidRPr="00C103A8">
        <w:rPr>
          <w:rFonts w:ascii="Constantia" w:eastAsia="Tahoma" w:hAnsi="Constantia"/>
          <w:bCs/>
          <w:sz w:val="24"/>
          <w:szCs w:val="24"/>
        </w:rPr>
        <w:t xml:space="preserve"> park entry gate at Mt Elgon reserve. This project after completion will enhance revenue collection and boost local businesses at </w:t>
      </w:r>
      <w:proofErr w:type="spellStart"/>
      <w:r w:rsidRPr="00C103A8">
        <w:rPr>
          <w:rFonts w:ascii="Constantia" w:eastAsia="Tahoma" w:hAnsi="Constantia"/>
          <w:bCs/>
          <w:sz w:val="24"/>
          <w:szCs w:val="24"/>
        </w:rPr>
        <w:t>Kaberwa</w:t>
      </w:r>
      <w:proofErr w:type="spellEnd"/>
      <w:r w:rsidRPr="00C103A8">
        <w:rPr>
          <w:rFonts w:ascii="Constantia" w:eastAsia="Tahoma" w:hAnsi="Constantia"/>
          <w:bCs/>
          <w:sz w:val="24"/>
          <w:szCs w:val="24"/>
        </w:rPr>
        <w:t xml:space="preserve"> through curio shops. The contract was awarded FY 2019/20 and works yet to commence. The Department has issued a termination notice to the contractor.</w:t>
      </w:r>
    </w:p>
    <w:p w14:paraId="2D012A52" w14:textId="77777777" w:rsidR="00B5351A" w:rsidRPr="00C103A8" w:rsidRDefault="00B5351A" w:rsidP="00B5351A">
      <w:pPr>
        <w:pStyle w:val="NoSpacing"/>
        <w:spacing w:line="276" w:lineRule="auto"/>
        <w:jc w:val="both"/>
        <w:rPr>
          <w:rFonts w:ascii="Constantia" w:hAnsi="Constantia"/>
          <w:b/>
          <w:sz w:val="24"/>
          <w:szCs w:val="24"/>
        </w:rPr>
      </w:pPr>
      <w:r w:rsidRPr="00C103A8">
        <w:rPr>
          <w:rFonts w:ascii="Constantia" w:hAnsi="Constantia"/>
          <w:b/>
          <w:sz w:val="24"/>
          <w:szCs w:val="24"/>
        </w:rPr>
        <w:lastRenderedPageBreak/>
        <w:t>Output: No of policy framework formulated</w:t>
      </w:r>
    </w:p>
    <w:p w14:paraId="20C1470F" w14:textId="77777777" w:rsidR="00B5351A" w:rsidRPr="00C103A8" w:rsidRDefault="00B5351A" w:rsidP="00B5351A">
      <w:pPr>
        <w:pStyle w:val="NoSpacing"/>
        <w:spacing w:line="276" w:lineRule="auto"/>
        <w:jc w:val="both"/>
        <w:rPr>
          <w:rFonts w:ascii="Constantia" w:hAnsi="Constantia"/>
          <w:sz w:val="24"/>
          <w:szCs w:val="24"/>
        </w:rPr>
      </w:pPr>
      <w:r w:rsidRPr="00C103A8">
        <w:rPr>
          <w:rFonts w:ascii="Constantia" w:hAnsi="Constantia"/>
          <w:sz w:val="24"/>
          <w:szCs w:val="24"/>
        </w:rPr>
        <w:t>The Department of Environment managed to formulate Count Climate change policy framework. The County climate change policy 2021 and the county climate change finance policy were approved. The county climate change fund regulation is at assembly approval stage.</w:t>
      </w:r>
    </w:p>
    <w:p w14:paraId="31CFD7ED" w14:textId="77777777" w:rsidR="00B5351A" w:rsidRPr="00C103A8" w:rsidRDefault="00B5351A" w:rsidP="00B5351A">
      <w:pPr>
        <w:pStyle w:val="NoSpacing"/>
        <w:spacing w:line="276" w:lineRule="auto"/>
        <w:jc w:val="both"/>
        <w:rPr>
          <w:rFonts w:ascii="Constantia" w:hAnsi="Constantia"/>
          <w:sz w:val="24"/>
          <w:szCs w:val="24"/>
        </w:rPr>
      </w:pPr>
      <w:r w:rsidRPr="00C103A8">
        <w:rPr>
          <w:rFonts w:ascii="Constantia" w:hAnsi="Constantia"/>
          <w:sz w:val="24"/>
          <w:szCs w:val="24"/>
        </w:rPr>
        <w:t>The county environment action plan was formulated with the support of KDSP.</w:t>
      </w:r>
    </w:p>
    <w:p w14:paraId="0D9B71E6" w14:textId="77777777" w:rsidR="00B5351A" w:rsidRPr="001F4AB3" w:rsidRDefault="00B5351A" w:rsidP="001F4AB3">
      <w:pPr>
        <w:spacing w:after="0"/>
        <w:rPr>
          <w:b/>
          <w:bCs/>
          <w:sz w:val="24"/>
          <w:szCs w:val="24"/>
          <w:u w:val="single"/>
        </w:rPr>
      </w:pPr>
      <w:r w:rsidRPr="001F4AB3">
        <w:rPr>
          <w:b/>
          <w:bCs/>
          <w:sz w:val="24"/>
          <w:szCs w:val="24"/>
          <w:u w:val="single"/>
        </w:rPr>
        <w:t>PROPOSED RECURRENT ALLOCATION FY 2022/23</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441"/>
        <w:gridCol w:w="1437"/>
        <w:gridCol w:w="1352"/>
        <w:gridCol w:w="1583"/>
        <w:gridCol w:w="1468"/>
      </w:tblGrid>
      <w:tr w:rsidR="00E7175C" w:rsidRPr="00BC753B" w14:paraId="3556492A" w14:textId="77777777" w:rsidTr="000357DA">
        <w:trPr>
          <w:trHeight w:val="20"/>
          <w:tblHeader/>
        </w:trPr>
        <w:tc>
          <w:tcPr>
            <w:tcW w:w="1068" w:type="pct"/>
            <w:vMerge w:val="restart"/>
            <w:shd w:val="clear" w:color="auto" w:fill="5B9BD5" w:themeFill="accent1"/>
          </w:tcPr>
          <w:p w14:paraId="1F6D2D05"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Sub-Programmes</w:t>
            </w:r>
          </w:p>
        </w:tc>
        <w:tc>
          <w:tcPr>
            <w:tcW w:w="778" w:type="pct"/>
            <w:vMerge w:val="restart"/>
            <w:shd w:val="clear" w:color="auto" w:fill="5B9BD5" w:themeFill="accent1"/>
          </w:tcPr>
          <w:p w14:paraId="3A64CF97"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Printed Estimates 2021/22</w:t>
            </w:r>
          </w:p>
        </w:tc>
        <w:tc>
          <w:tcPr>
            <w:tcW w:w="776" w:type="pct"/>
            <w:shd w:val="clear" w:color="auto" w:fill="5B9BD5" w:themeFill="accent1"/>
          </w:tcPr>
          <w:p w14:paraId="487CA53A"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Requirements</w:t>
            </w:r>
          </w:p>
        </w:tc>
        <w:tc>
          <w:tcPr>
            <w:tcW w:w="730" w:type="pct"/>
            <w:shd w:val="clear" w:color="auto" w:fill="5B9BD5" w:themeFill="accent1"/>
          </w:tcPr>
          <w:p w14:paraId="70DB85F2"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Allocation</w:t>
            </w:r>
          </w:p>
        </w:tc>
        <w:tc>
          <w:tcPr>
            <w:tcW w:w="1648" w:type="pct"/>
            <w:gridSpan w:val="2"/>
            <w:shd w:val="clear" w:color="auto" w:fill="5B9BD5" w:themeFill="accent1"/>
          </w:tcPr>
          <w:p w14:paraId="30AE99FD" w14:textId="77777777" w:rsidR="00B5351A" w:rsidRPr="00BC753B" w:rsidRDefault="00B5351A" w:rsidP="000357DA">
            <w:pPr>
              <w:spacing w:after="0" w:line="240" w:lineRule="auto"/>
              <w:rPr>
                <w:rFonts w:ascii="Constantia" w:hAnsi="Constantia" w:cstheme="minorHAnsi"/>
                <w:sz w:val="20"/>
                <w:szCs w:val="20"/>
              </w:rPr>
            </w:pPr>
            <w:r w:rsidRPr="00BC753B">
              <w:rPr>
                <w:rFonts w:ascii="Constantia" w:hAnsi="Constantia" w:cstheme="minorHAnsi"/>
                <w:b/>
                <w:bCs/>
                <w:color w:val="FFFFFF"/>
                <w:sz w:val="20"/>
                <w:szCs w:val="20"/>
              </w:rPr>
              <w:t xml:space="preserve">Projected Estimates  </w:t>
            </w:r>
          </w:p>
        </w:tc>
      </w:tr>
      <w:tr w:rsidR="00E7175C" w:rsidRPr="00BC753B" w14:paraId="02B1F4E5" w14:textId="77777777" w:rsidTr="000357DA">
        <w:trPr>
          <w:trHeight w:val="20"/>
          <w:tblHeader/>
        </w:trPr>
        <w:tc>
          <w:tcPr>
            <w:tcW w:w="1068" w:type="pct"/>
            <w:vMerge/>
            <w:shd w:val="clear" w:color="auto" w:fill="5B9BD5" w:themeFill="accent1"/>
          </w:tcPr>
          <w:p w14:paraId="4A41AA52" w14:textId="77777777" w:rsidR="00B5351A" w:rsidRPr="00BC753B" w:rsidRDefault="00B5351A" w:rsidP="000357DA">
            <w:pPr>
              <w:spacing w:after="0" w:line="240" w:lineRule="auto"/>
              <w:rPr>
                <w:rFonts w:ascii="Constantia" w:hAnsi="Constantia" w:cstheme="minorHAnsi"/>
                <w:sz w:val="20"/>
                <w:szCs w:val="20"/>
              </w:rPr>
            </w:pPr>
          </w:p>
        </w:tc>
        <w:tc>
          <w:tcPr>
            <w:tcW w:w="778" w:type="pct"/>
            <w:vMerge/>
            <w:shd w:val="clear" w:color="auto" w:fill="5B9BD5" w:themeFill="accent1"/>
          </w:tcPr>
          <w:p w14:paraId="542FF25D" w14:textId="77777777" w:rsidR="00B5351A" w:rsidRPr="00BC753B" w:rsidRDefault="00B5351A" w:rsidP="000357DA">
            <w:pPr>
              <w:spacing w:after="0" w:line="240" w:lineRule="auto"/>
              <w:rPr>
                <w:rFonts w:ascii="Constantia" w:hAnsi="Constantia" w:cstheme="minorHAnsi"/>
                <w:sz w:val="20"/>
                <w:szCs w:val="20"/>
              </w:rPr>
            </w:pPr>
          </w:p>
        </w:tc>
        <w:tc>
          <w:tcPr>
            <w:tcW w:w="776" w:type="pct"/>
            <w:shd w:val="clear" w:color="auto" w:fill="5B9BD5" w:themeFill="accent1"/>
          </w:tcPr>
          <w:p w14:paraId="4E71CD2D"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2022/23</w:t>
            </w:r>
          </w:p>
        </w:tc>
        <w:tc>
          <w:tcPr>
            <w:tcW w:w="730" w:type="pct"/>
            <w:shd w:val="clear" w:color="auto" w:fill="5B9BD5" w:themeFill="accent1"/>
          </w:tcPr>
          <w:p w14:paraId="7ED906B1"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2022/23</w:t>
            </w:r>
          </w:p>
        </w:tc>
        <w:tc>
          <w:tcPr>
            <w:tcW w:w="855" w:type="pct"/>
            <w:shd w:val="clear" w:color="auto" w:fill="5B9BD5" w:themeFill="accent1"/>
          </w:tcPr>
          <w:p w14:paraId="66E2C237"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2023/24</w:t>
            </w:r>
          </w:p>
        </w:tc>
        <w:tc>
          <w:tcPr>
            <w:tcW w:w="793" w:type="pct"/>
            <w:shd w:val="clear" w:color="auto" w:fill="5B9BD5" w:themeFill="accent1"/>
          </w:tcPr>
          <w:p w14:paraId="24419305"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2024/25</w:t>
            </w:r>
          </w:p>
        </w:tc>
      </w:tr>
      <w:tr w:rsidR="00B5351A" w:rsidRPr="00BC753B" w14:paraId="023C27F4" w14:textId="77777777" w:rsidTr="000357DA">
        <w:trPr>
          <w:trHeight w:val="20"/>
        </w:trPr>
        <w:tc>
          <w:tcPr>
            <w:tcW w:w="5000" w:type="pct"/>
            <w:gridSpan w:val="6"/>
            <w:shd w:val="clear" w:color="auto" w:fill="auto"/>
          </w:tcPr>
          <w:p w14:paraId="000CB303" w14:textId="77777777" w:rsidR="00B5351A" w:rsidRPr="00BC753B" w:rsidRDefault="00B5351A" w:rsidP="000357DA">
            <w:pPr>
              <w:spacing w:after="0" w:line="240" w:lineRule="auto"/>
              <w:rPr>
                <w:rFonts w:ascii="Constantia" w:hAnsi="Constantia"/>
                <w:b/>
                <w:sz w:val="20"/>
                <w:szCs w:val="20"/>
              </w:rPr>
            </w:pPr>
            <w:r w:rsidRPr="00BC753B">
              <w:rPr>
                <w:rFonts w:ascii="Constantia" w:hAnsi="Constantia"/>
                <w:b/>
                <w:sz w:val="20"/>
                <w:szCs w:val="20"/>
              </w:rPr>
              <w:t xml:space="preserve">Tourism, Environment, Water and Natural Resources </w:t>
            </w:r>
          </w:p>
        </w:tc>
      </w:tr>
      <w:tr w:rsidR="00E7175C" w:rsidRPr="00BC753B" w14:paraId="3B92B191" w14:textId="77777777" w:rsidTr="000357DA">
        <w:trPr>
          <w:trHeight w:val="20"/>
        </w:trPr>
        <w:tc>
          <w:tcPr>
            <w:tcW w:w="1068" w:type="pct"/>
            <w:shd w:val="clear" w:color="auto" w:fill="auto"/>
          </w:tcPr>
          <w:p w14:paraId="58D5660B" w14:textId="77777777" w:rsidR="00B5351A" w:rsidRPr="00BC753B" w:rsidRDefault="00B5351A" w:rsidP="000357DA">
            <w:pPr>
              <w:spacing w:after="0" w:line="240" w:lineRule="auto"/>
              <w:rPr>
                <w:rFonts w:ascii="Constantia" w:hAnsi="Constantia" w:cstheme="minorHAnsi"/>
                <w:bCs/>
                <w:color w:val="000000"/>
                <w:sz w:val="20"/>
                <w:szCs w:val="20"/>
              </w:rPr>
            </w:pPr>
            <w:r>
              <w:rPr>
                <w:rFonts w:ascii="Constantia" w:hAnsi="Constantia" w:cstheme="minorHAnsi"/>
                <w:color w:val="000000"/>
                <w:sz w:val="20"/>
                <w:szCs w:val="20"/>
              </w:rPr>
              <w:t>Integrated solid waste management</w:t>
            </w:r>
          </w:p>
        </w:tc>
        <w:tc>
          <w:tcPr>
            <w:tcW w:w="778" w:type="pct"/>
            <w:shd w:val="clear" w:color="auto" w:fill="auto"/>
          </w:tcPr>
          <w:p w14:paraId="0DB89BE4"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152,729,272</w:t>
            </w:r>
          </w:p>
        </w:tc>
        <w:tc>
          <w:tcPr>
            <w:tcW w:w="776" w:type="pct"/>
            <w:shd w:val="clear" w:color="auto" w:fill="auto"/>
          </w:tcPr>
          <w:p w14:paraId="7E412B21"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210,376,032</w:t>
            </w:r>
          </w:p>
        </w:tc>
        <w:tc>
          <w:tcPr>
            <w:tcW w:w="730" w:type="pct"/>
            <w:shd w:val="clear" w:color="auto" w:fill="auto"/>
          </w:tcPr>
          <w:p w14:paraId="25207EC3"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190,407,174</w:t>
            </w:r>
          </w:p>
        </w:tc>
        <w:tc>
          <w:tcPr>
            <w:tcW w:w="855" w:type="pct"/>
            <w:shd w:val="clear" w:color="auto" w:fill="auto"/>
          </w:tcPr>
          <w:p w14:paraId="6AABB65C"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199,927,533</w:t>
            </w:r>
          </w:p>
        </w:tc>
        <w:tc>
          <w:tcPr>
            <w:tcW w:w="793" w:type="pct"/>
            <w:shd w:val="clear" w:color="auto" w:fill="auto"/>
          </w:tcPr>
          <w:p w14:paraId="587FD81D"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209,923,909</w:t>
            </w:r>
          </w:p>
        </w:tc>
      </w:tr>
      <w:tr w:rsidR="00E7175C" w:rsidRPr="00BC753B" w14:paraId="356C9FE6" w14:textId="77777777" w:rsidTr="000357DA">
        <w:trPr>
          <w:trHeight w:val="20"/>
        </w:trPr>
        <w:tc>
          <w:tcPr>
            <w:tcW w:w="1068" w:type="pct"/>
            <w:shd w:val="clear" w:color="auto" w:fill="auto"/>
          </w:tcPr>
          <w:p w14:paraId="05B2EA23" w14:textId="77777777" w:rsidR="00B5351A" w:rsidRPr="00BC753B" w:rsidRDefault="00B5351A" w:rsidP="000357DA">
            <w:pPr>
              <w:spacing w:after="0" w:line="240" w:lineRule="auto"/>
              <w:rPr>
                <w:rFonts w:ascii="Constantia" w:hAnsi="Constantia" w:cstheme="minorHAnsi"/>
                <w:bCs/>
                <w:color w:val="000000"/>
                <w:sz w:val="20"/>
                <w:szCs w:val="20"/>
              </w:rPr>
            </w:pPr>
            <w:r>
              <w:rPr>
                <w:rFonts w:ascii="Constantia" w:hAnsi="Constantia" w:cstheme="minorHAnsi"/>
                <w:color w:val="000000"/>
                <w:sz w:val="20"/>
                <w:szCs w:val="20"/>
              </w:rPr>
              <w:t>Tourism production and development</w:t>
            </w:r>
          </w:p>
        </w:tc>
        <w:tc>
          <w:tcPr>
            <w:tcW w:w="778" w:type="pct"/>
            <w:shd w:val="clear" w:color="auto" w:fill="auto"/>
          </w:tcPr>
          <w:p w14:paraId="3BCCE7C1"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776" w:type="pct"/>
            <w:shd w:val="clear" w:color="auto" w:fill="auto"/>
          </w:tcPr>
          <w:p w14:paraId="3EE3A2F1"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730" w:type="pct"/>
            <w:shd w:val="clear" w:color="auto" w:fill="auto"/>
          </w:tcPr>
          <w:p w14:paraId="3DEECA7F"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855" w:type="pct"/>
            <w:shd w:val="clear" w:color="auto" w:fill="auto"/>
          </w:tcPr>
          <w:p w14:paraId="0CDB46E7"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793" w:type="pct"/>
            <w:shd w:val="clear" w:color="auto" w:fill="auto"/>
          </w:tcPr>
          <w:p w14:paraId="533BBA73"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r>
      <w:tr w:rsidR="00E7175C" w:rsidRPr="00BC753B" w14:paraId="2D451C4A" w14:textId="77777777" w:rsidTr="000357DA">
        <w:trPr>
          <w:trHeight w:val="20"/>
        </w:trPr>
        <w:tc>
          <w:tcPr>
            <w:tcW w:w="1068" w:type="pct"/>
            <w:shd w:val="clear" w:color="auto" w:fill="auto"/>
          </w:tcPr>
          <w:p w14:paraId="233F1765" w14:textId="77777777" w:rsidR="00B5351A" w:rsidRPr="00BC753B" w:rsidRDefault="00B5351A" w:rsidP="000357DA">
            <w:pPr>
              <w:spacing w:after="0" w:line="240" w:lineRule="auto"/>
              <w:rPr>
                <w:rFonts w:ascii="Constantia" w:hAnsi="Constantia" w:cstheme="minorHAnsi"/>
                <w:bCs/>
                <w:color w:val="000000"/>
                <w:sz w:val="20"/>
                <w:szCs w:val="20"/>
              </w:rPr>
            </w:pPr>
            <w:r>
              <w:rPr>
                <w:rFonts w:ascii="Constantia" w:hAnsi="Constantia" w:cstheme="minorHAnsi"/>
                <w:color w:val="000000"/>
                <w:sz w:val="20"/>
                <w:szCs w:val="20"/>
              </w:rPr>
              <w:t>Tourism product promotion, marketing and branding</w:t>
            </w:r>
          </w:p>
        </w:tc>
        <w:tc>
          <w:tcPr>
            <w:tcW w:w="778" w:type="pct"/>
            <w:shd w:val="clear" w:color="auto" w:fill="auto"/>
          </w:tcPr>
          <w:p w14:paraId="46713331"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776" w:type="pct"/>
            <w:shd w:val="clear" w:color="auto" w:fill="auto"/>
          </w:tcPr>
          <w:p w14:paraId="7FC5ACCC"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730" w:type="pct"/>
            <w:shd w:val="clear" w:color="auto" w:fill="auto"/>
          </w:tcPr>
          <w:p w14:paraId="5D8311AF"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855" w:type="pct"/>
            <w:shd w:val="clear" w:color="auto" w:fill="auto"/>
          </w:tcPr>
          <w:p w14:paraId="084A3EEB"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793" w:type="pct"/>
            <w:shd w:val="clear" w:color="auto" w:fill="auto"/>
          </w:tcPr>
          <w:p w14:paraId="235C76C5"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r>
      <w:tr w:rsidR="00E7175C" w:rsidRPr="00BC753B" w14:paraId="38195F55" w14:textId="77777777" w:rsidTr="000357DA">
        <w:trPr>
          <w:trHeight w:val="20"/>
        </w:trPr>
        <w:tc>
          <w:tcPr>
            <w:tcW w:w="1068" w:type="pct"/>
            <w:shd w:val="clear" w:color="auto" w:fill="auto"/>
          </w:tcPr>
          <w:p w14:paraId="4F5B099D" w14:textId="77777777" w:rsidR="00B5351A" w:rsidRPr="00BC753B" w:rsidRDefault="00B5351A" w:rsidP="000357DA">
            <w:pPr>
              <w:spacing w:after="0" w:line="240" w:lineRule="auto"/>
              <w:rPr>
                <w:rFonts w:ascii="Constantia" w:hAnsi="Constantia" w:cstheme="minorHAnsi"/>
                <w:bCs/>
                <w:color w:val="000000"/>
                <w:sz w:val="20"/>
                <w:szCs w:val="20"/>
              </w:rPr>
            </w:pPr>
            <w:r>
              <w:rPr>
                <w:rFonts w:ascii="Constantia" w:hAnsi="Constantia" w:cstheme="minorHAnsi"/>
                <w:color w:val="000000"/>
                <w:sz w:val="20"/>
                <w:szCs w:val="20"/>
              </w:rPr>
              <w:t>General Administration, planning and support services</w:t>
            </w:r>
          </w:p>
        </w:tc>
        <w:tc>
          <w:tcPr>
            <w:tcW w:w="778" w:type="pct"/>
            <w:shd w:val="clear" w:color="auto" w:fill="auto"/>
          </w:tcPr>
          <w:p w14:paraId="728CB7DB"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166,695,142</w:t>
            </w:r>
          </w:p>
        </w:tc>
        <w:tc>
          <w:tcPr>
            <w:tcW w:w="776" w:type="pct"/>
            <w:shd w:val="clear" w:color="auto" w:fill="auto"/>
          </w:tcPr>
          <w:p w14:paraId="1B763503"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189,000,000</w:t>
            </w:r>
          </w:p>
        </w:tc>
        <w:tc>
          <w:tcPr>
            <w:tcW w:w="730" w:type="pct"/>
            <w:shd w:val="clear" w:color="auto" w:fill="auto"/>
          </w:tcPr>
          <w:p w14:paraId="20DC6FA9"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131,162,653</w:t>
            </w:r>
          </w:p>
        </w:tc>
        <w:tc>
          <w:tcPr>
            <w:tcW w:w="855" w:type="pct"/>
            <w:shd w:val="clear" w:color="auto" w:fill="auto"/>
          </w:tcPr>
          <w:p w14:paraId="43B46961"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137,720,786</w:t>
            </w:r>
          </w:p>
        </w:tc>
        <w:tc>
          <w:tcPr>
            <w:tcW w:w="793" w:type="pct"/>
            <w:shd w:val="clear" w:color="auto" w:fill="auto"/>
          </w:tcPr>
          <w:p w14:paraId="7B3B96E9" w14:textId="77777777" w:rsidR="00B5351A" w:rsidRPr="00BC753B" w:rsidRDefault="00B5351A"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144,606,825</w:t>
            </w:r>
          </w:p>
        </w:tc>
      </w:tr>
      <w:tr w:rsidR="00E7175C" w:rsidRPr="00BC753B" w14:paraId="3C19F4F9" w14:textId="77777777" w:rsidTr="000357DA">
        <w:trPr>
          <w:trHeight w:val="20"/>
        </w:trPr>
        <w:tc>
          <w:tcPr>
            <w:tcW w:w="1068" w:type="pct"/>
            <w:shd w:val="clear" w:color="auto" w:fill="auto"/>
          </w:tcPr>
          <w:p w14:paraId="406B0EEE" w14:textId="77777777" w:rsidR="00B5351A" w:rsidRPr="00BC753B" w:rsidRDefault="00B5351A" w:rsidP="000357DA">
            <w:pPr>
              <w:spacing w:after="0" w:line="240" w:lineRule="auto"/>
              <w:rPr>
                <w:rFonts w:ascii="Constantia" w:hAnsi="Constantia" w:cstheme="minorHAnsi"/>
                <w:bCs/>
                <w:color w:val="000000"/>
                <w:sz w:val="20"/>
                <w:szCs w:val="20"/>
              </w:rPr>
            </w:pPr>
            <w:r w:rsidRPr="005156C8">
              <w:rPr>
                <w:rFonts w:ascii="Constantia" w:hAnsi="Constantia" w:cstheme="minorHAnsi"/>
                <w:b/>
                <w:bCs/>
                <w:color w:val="000000"/>
                <w:sz w:val="20"/>
                <w:szCs w:val="20"/>
              </w:rPr>
              <w:t>Total</w:t>
            </w:r>
          </w:p>
        </w:tc>
        <w:tc>
          <w:tcPr>
            <w:tcW w:w="778" w:type="pct"/>
            <w:shd w:val="clear" w:color="auto" w:fill="auto"/>
          </w:tcPr>
          <w:p w14:paraId="66288C23" w14:textId="77777777" w:rsidR="00B5351A" w:rsidRPr="00BC753B" w:rsidRDefault="00B5351A" w:rsidP="000357DA">
            <w:pPr>
              <w:spacing w:after="0" w:line="240" w:lineRule="auto"/>
              <w:jc w:val="right"/>
              <w:rPr>
                <w:rFonts w:ascii="Constantia" w:hAnsi="Constantia" w:cstheme="minorHAnsi"/>
                <w:bCs/>
                <w:color w:val="000000"/>
                <w:sz w:val="20"/>
                <w:szCs w:val="20"/>
              </w:rPr>
            </w:pPr>
            <w:r w:rsidRPr="005156C8">
              <w:rPr>
                <w:rFonts w:ascii="Constantia" w:hAnsi="Constantia" w:cstheme="minorHAnsi"/>
                <w:b/>
                <w:bCs/>
                <w:color w:val="000000"/>
                <w:sz w:val="20"/>
                <w:szCs w:val="20"/>
              </w:rPr>
              <w:fldChar w:fldCharType="begin"/>
            </w:r>
            <w:r w:rsidRPr="005156C8">
              <w:rPr>
                <w:rFonts w:ascii="Constantia" w:hAnsi="Constantia" w:cstheme="minorHAnsi"/>
                <w:b/>
                <w:bCs/>
                <w:color w:val="000000"/>
                <w:sz w:val="20"/>
                <w:szCs w:val="20"/>
              </w:rPr>
              <w:instrText xml:space="preserve"> =SUM(ABOVE) </w:instrText>
            </w:r>
            <w:r w:rsidRPr="005156C8">
              <w:rPr>
                <w:rFonts w:ascii="Constantia" w:hAnsi="Constantia" w:cstheme="minorHAnsi"/>
                <w:b/>
                <w:bCs/>
                <w:color w:val="000000"/>
                <w:sz w:val="20"/>
                <w:szCs w:val="20"/>
              </w:rPr>
              <w:fldChar w:fldCharType="separate"/>
            </w:r>
            <w:r w:rsidRPr="005156C8">
              <w:rPr>
                <w:rFonts w:ascii="Constantia" w:hAnsi="Constantia" w:cstheme="minorHAnsi"/>
                <w:b/>
                <w:bCs/>
                <w:noProof/>
                <w:color w:val="000000"/>
                <w:sz w:val="20"/>
                <w:szCs w:val="20"/>
              </w:rPr>
              <w:t>319,424,414</w:t>
            </w:r>
            <w:r w:rsidRPr="005156C8">
              <w:rPr>
                <w:rFonts w:ascii="Constantia" w:hAnsi="Constantia" w:cstheme="minorHAnsi"/>
                <w:b/>
                <w:bCs/>
                <w:color w:val="000000"/>
                <w:sz w:val="20"/>
                <w:szCs w:val="20"/>
              </w:rPr>
              <w:fldChar w:fldCharType="end"/>
            </w:r>
          </w:p>
        </w:tc>
        <w:tc>
          <w:tcPr>
            <w:tcW w:w="776" w:type="pct"/>
            <w:shd w:val="clear" w:color="auto" w:fill="auto"/>
          </w:tcPr>
          <w:p w14:paraId="3C950616" w14:textId="77777777" w:rsidR="00B5351A" w:rsidRPr="009F733A" w:rsidRDefault="00B5351A" w:rsidP="000357DA">
            <w:pPr>
              <w:spacing w:after="0" w:line="240" w:lineRule="auto"/>
              <w:jc w:val="right"/>
              <w:rPr>
                <w:rFonts w:ascii="Constantia" w:hAnsi="Constantia" w:cstheme="minorHAnsi"/>
                <w:b/>
                <w:color w:val="000000"/>
                <w:sz w:val="20"/>
                <w:szCs w:val="20"/>
              </w:rPr>
            </w:pPr>
            <w:r>
              <w:rPr>
                <w:rFonts w:ascii="Constantia" w:hAnsi="Constantia" w:cstheme="minorHAnsi"/>
                <w:b/>
                <w:color w:val="000000"/>
                <w:sz w:val="20"/>
                <w:szCs w:val="20"/>
              </w:rPr>
              <w:fldChar w:fldCharType="begin"/>
            </w:r>
            <w:r>
              <w:rPr>
                <w:rFonts w:ascii="Constantia" w:hAnsi="Constantia" w:cstheme="minorHAnsi"/>
                <w:b/>
                <w:color w:val="000000"/>
                <w:sz w:val="20"/>
                <w:szCs w:val="20"/>
              </w:rPr>
              <w:instrText xml:space="preserve"> =SUM(ABOVE) </w:instrText>
            </w:r>
            <w:r>
              <w:rPr>
                <w:rFonts w:ascii="Constantia" w:hAnsi="Constantia" w:cstheme="minorHAnsi"/>
                <w:b/>
                <w:color w:val="000000"/>
                <w:sz w:val="20"/>
                <w:szCs w:val="20"/>
              </w:rPr>
              <w:fldChar w:fldCharType="separate"/>
            </w:r>
            <w:r>
              <w:rPr>
                <w:rFonts w:ascii="Constantia" w:hAnsi="Constantia" w:cstheme="minorHAnsi"/>
                <w:b/>
                <w:noProof/>
                <w:color w:val="000000"/>
                <w:sz w:val="20"/>
                <w:szCs w:val="20"/>
              </w:rPr>
              <w:t>399,376,032</w:t>
            </w:r>
            <w:r>
              <w:rPr>
                <w:rFonts w:ascii="Constantia" w:hAnsi="Constantia" w:cstheme="minorHAnsi"/>
                <w:b/>
                <w:color w:val="000000"/>
                <w:sz w:val="20"/>
                <w:szCs w:val="20"/>
              </w:rPr>
              <w:fldChar w:fldCharType="end"/>
            </w:r>
          </w:p>
        </w:tc>
        <w:tc>
          <w:tcPr>
            <w:tcW w:w="730" w:type="pct"/>
            <w:shd w:val="clear" w:color="auto" w:fill="auto"/>
            <w:vAlign w:val="center"/>
          </w:tcPr>
          <w:p w14:paraId="3C175EFF" w14:textId="77777777" w:rsidR="00B5351A" w:rsidRPr="00BC753B" w:rsidRDefault="00B5351A" w:rsidP="000357DA">
            <w:pPr>
              <w:spacing w:after="0" w:line="240" w:lineRule="auto"/>
              <w:jc w:val="right"/>
              <w:rPr>
                <w:rFonts w:ascii="Constantia" w:hAnsi="Constantia" w:cstheme="minorHAnsi"/>
                <w:bCs/>
                <w:color w:val="000000"/>
                <w:sz w:val="20"/>
                <w:szCs w:val="20"/>
              </w:rPr>
            </w:pPr>
            <w:r w:rsidRPr="005156C8">
              <w:rPr>
                <w:rFonts w:ascii="Constantia" w:hAnsi="Constantia" w:cs="Calibri"/>
                <w:b/>
                <w:bCs/>
                <w:color w:val="000000"/>
                <w:sz w:val="20"/>
                <w:szCs w:val="20"/>
              </w:rPr>
              <w:t>321,569,827</w:t>
            </w:r>
          </w:p>
        </w:tc>
        <w:tc>
          <w:tcPr>
            <w:tcW w:w="855" w:type="pct"/>
            <w:shd w:val="clear" w:color="auto" w:fill="auto"/>
            <w:vAlign w:val="center"/>
          </w:tcPr>
          <w:p w14:paraId="67A430C7" w14:textId="77777777" w:rsidR="00B5351A" w:rsidRPr="00BC753B" w:rsidRDefault="00B5351A" w:rsidP="000357DA">
            <w:pPr>
              <w:spacing w:after="0" w:line="240" w:lineRule="auto"/>
              <w:jc w:val="right"/>
              <w:rPr>
                <w:rFonts w:ascii="Constantia" w:hAnsi="Constantia" w:cstheme="minorHAnsi"/>
                <w:bCs/>
                <w:color w:val="000000"/>
                <w:sz w:val="20"/>
                <w:szCs w:val="20"/>
              </w:rPr>
            </w:pPr>
            <w:r w:rsidRPr="005156C8">
              <w:rPr>
                <w:rFonts w:ascii="Constantia" w:hAnsi="Constantia" w:cs="Calibri"/>
                <w:b/>
                <w:bCs/>
                <w:color w:val="000000"/>
                <w:sz w:val="20"/>
                <w:szCs w:val="20"/>
              </w:rPr>
              <w:t>337,648,318</w:t>
            </w:r>
          </w:p>
        </w:tc>
        <w:tc>
          <w:tcPr>
            <w:tcW w:w="793" w:type="pct"/>
            <w:shd w:val="clear" w:color="auto" w:fill="auto"/>
            <w:vAlign w:val="center"/>
          </w:tcPr>
          <w:p w14:paraId="20F041D3" w14:textId="77777777" w:rsidR="00B5351A" w:rsidRPr="00BC753B" w:rsidRDefault="00B5351A" w:rsidP="000357DA">
            <w:pPr>
              <w:spacing w:after="0" w:line="240" w:lineRule="auto"/>
              <w:jc w:val="right"/>
              <w:rPr>
                <w:rFonts w:ascii="Constantia" w:hAnsi="Constantia" w:cstheme="minorHAnsi"/>
                <w:bCs/>
                <w:color w:val="000000"/>
                <w:sz w:val="20"/>
                <w:szCs w:val="20"/>
              </w:rPr>
            </w:pPr>
            <w:r w:rsidRPr="005156C8">
              <w:rPr>
                <w:rFonts w:ascii="Constantia" w:hAnsi="Constantia" w:cs="Calibri"/>
                <w:b/>
                <w:bCs/>
                <w:color w:val="000000"/>
                <w:sz w:val="20"/>
                <w:szCs w:val="20"/>
              </w:rPr>
              <w:t>354,530,734</w:t>
            </w:r>
          </w:p>
        </w:tc>
      </w:tr>
    </w:tbl>
    <w:p w14:paraId="4AD7CC93" w14:textId="77777777" w:rsidR="00B5351A" w:rsidRDefault="00B5351A" w:rsidP="00B5351A">
      <w:pPr>
        <w:rPr>
          <w:b/>
          <w:bCs/>
          <w:sz w:val="24"/>
          <w:szCs w:val="24"/>
        </w:rPr>
      </w:pPr>
    </w:p>
    <w:p w14:paraId="53CFEE41" w14:textId="77777777" w:rsidR="00B5351A" w:rsidRPr="001F4AB3" w:rsidRDefault="00B5351A" w:rsidP="001F4AB3">
      <w:pPr>
        <w:spacing w:after="0"/>
        <w:rPr>
          <w:b/>
          <w:bCs/>
          <w:sz w:val="24"/>
          <w:szCs w:val="24"/>
          <w:u w:val="single"/>
        </w:rPr>
      </w:pPr>
      <w:r w:rsidRPr="001F4AB3">
        <w:rPr>
          <w:b/>
          <w:bCs/>
          <w:sz w:val="24"/>
          <w:szCs w:val="24"/>
          <w:u w:val="single"/>
        </w:rPr>
        <w:t>PROPOSED DEVELOPMENT ALLOCATION FY 2022/23</w:t>
      </w:r>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1530"/>
        <w:gridCol w:w="1444"/>
        <w:gridCol w:w="1442"/>
        <w:gridCol w:w="1525"/>
        <w:gridCol w:w="1449"/>
      </w:tblGrid>
      <w:tr w:rsidR="00E7175C" w:rsidRPr="00B006BD" w14:paraId="2D31549D" w14:textId="77777777" w:rsidTr="000357DA">
        <w:trPr>
          <w:trHeight w:val="20"/>
          <w:tblHeader/>
        </w:trPr>
        <w:tc>
          <w:tcPr>
            <w:tcW w:w="895" w:type="pct"/>
            <w:vMerge w:val="restart"/>
            <w:shd w:val="clear" w:color="auto" w:fill="5B9BD5" w:themeFill="accent1"/>
          </w:tcPr>
          <w:p w14:paraId="6AF41F0F" w14:textId="77777777" w:rsidR="00B5351A" w:rsidRPr="00B006BD" w:rsidRDefault="00B5351A"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Sub-Programmes</w:t>
            </w:r>
          </w:p>
        </w:tc>
        <w:tc>
          <w:tcPr>
            <w:tcW w:w="850" w:type="pct"/>
            <w:vMerge w:val="restart"/>
            <w:shd w:val="clear" w:color="auto" w:fill="5B9BD5" w:themeFill="accent1"/>
          </w:tcPr>
          <w:p w14:paraId="32586E6C" w14:textId="77777777" w:rsidR="00B5351A" w:rsidRPr="00B006BD" w:rsidRDefault="00B5351A"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Printed Estimates 2021/22</w:t>
            </w:r>
          </w:p>
        </w:tc>
        <w:tc>
          <w:tcPr>
            <w:tcW w:w="802" w:type="pct"/>
            <w:shd w:val="clear" w:color="auto" w:fill="5B9BD5" w:themeFill="accent1"/>
          </w:tcPr>
          <w:p w14:paraId="0590F556" w14:textId="77777777" w:rsidR="00B5351A" w:rsidRPr="00B006BD" w:rsidRDefault="00B5351A"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Requirements</w:t>
            </w:r>
          </w:p>
        </w:tc>
        <w:tc>
          <w:tcPr>
            <w:tcW w:w="801" w:type="pct"/>
            <w:shd w:val="clear" w:color="auto" w:fill="5B9BD5" w:themeFill="accent1"/>
          </w:tcPr>
          <w:p w14:paraId="25209E63" w14:textId="77777777" w:rsidR="00B5351A" w:rsidRPr="00B006BD" w:rsidRDefault="00B5351A"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Allocation</w:t>
            </w:r>
          </w:p>
        </w:tc>
        <w:tc>
          <w:tcPr>
            <w:tcW w:w="1651" w:type="pct"/>
            <w:gridSpan w:val="2"/>
            <w:shd w:val="clear" w:color="auto" w:fill="5B9BD5" w:themeFill="accent1"/>
          </w:tcPr>
          <w:p w14:paraId="6F691401" w14:textId="77777777" w:rsidR="00B5351A" w:rsidRPr="00B006BD" w:rsidRDefault="00B5351A" w:rsidP="000357DA">
            <w:pPr>
              <w:spacing w:after="0" w:line="240" w:lineRule="auto"/>
              <w:rPr>
                <w:rFonts w:ascii="Constantia" w:hAnsi="Constantia" w:cstheme="minorHAnsi"/>
                <w:sz w:val="20"/>
                <w:szCs w:val="20"/>
              </w:rPr>
            </w:pPr>
            <w:r w:rsidRPr="00B006BD">
              <w:rPr>
                <w:rFonts w:ascii="Constantia" w:hAnsi="Constantia" w:cstheme="minorHAnsi"/>
                <w:b/>
                <w:bCs/>
                <w:color w:val="FFFFFF"/>
                <w:sz w:val="20"/>
                <w:szCs w:val="20"/>
              </w:rPr>
              <w:t xml:space="preserve">Projected Estimates  </w:t>
            </w:r>
          </w:p>
        </w:tc>
      </w:tr>
      <w:tr w:rsidR="00E7175C" w:rsidRPr="00B006BD" w14:paraId="60E5906A" w14:textId="77777777" w:rsidTr="000357DA">
        <w:trPr>
          <w:trHeight w:val="20"/>
          <w:tblHeader/>
        </w:trPr>
        <w:tc>
          <w:tcPr>
            <w:tcW w:w="895" w:type="pct"/>
            <w:vMerge/>
            <w:shd w:val="clear" w:color="auto" w:fill="5B9BD5" w:themeFill="accent1"/>
          </w:tcPr>
          <w:p w14:paraId="5887D464" w14:textId="77777777" w:rsidR="00B5351A" w:rsidRPr="00B006BD" w:rsidRDefault="00B5351A" w:rsidP="000357DA">
            <w:pPr>
              <w:spacing w:after="0" w:line="240" w:lineRule="auto"/>
              <w:rPr>
                <w:rFonts w:ascii="Constantia" w:hAnsi="Constantia" w:cstheme="minorHAnsi"/>
                <w:sz w:val="20"/>
                <w:szCs w:val="20"/>
              </w:rPr>
            </w:pPr>
          </w:p>
        </w:tc>
        <w:tc>
          <w:tcPr>
            <w:tcW w:w="850" w:type="pct"/>
            <w:vMerge/>
            <w:shd w:val="clear" w:color="auto" w:fill="5B9BD5" w:themeFill="accent1"/>
          </w:tcPr>
          <w:p w14:paraId="6DEBD37F" w14:textId="77777777" w:rsidR="00B5351A" w:rsidRPr="00B006BD" w:rsidRDefault="00B5351A" w:rsidP="000357DA">
            <w:pPr>
              <w:spacing w:after="0" w:line="240" w:lineRule="auto"/>
              <w:rPr>
                <w:rFonts w:ascii="Constantia" w:hAnsi="Constantia" w:cstheme="minorHAnsi"/>
                <w:sz w:val="20"/>
                <w:szCs w:val="20"/>
              </w:rPr>
            </w:pPr>
          </w:p>
        </w:tc>
        <w:tc>
          <w:tcPr>
            <w:tcW w:w="802" w:type="pct"/>
            <w:shd w:val="clear" w:color="auto" w:fill="5B9BD5" w:themeFill="accent1"/>
          </w:tcPr>
          <w:p w14:paraId="0B1DA0CE" w14:textId="77777777" w:rsidR="00B5351A" w:rsidRPr="00B006BD" w:rsidRDefault="00B5351A"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01" w:type="pct"/>
            <w:shd w:val="clear" w:color="auto" w:fill="5B9BD5" w:themeFill="accent1"/>
          </w:tcPr>
          <w:p w14:paraId="0AAEC772" w14:textId="77777777" w:rsidR="00B5351A" w:rsidRPr="00B006BD" w:rsidRDefault="00B5351A"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47" w:type="pct"/>
            <w:shd w:val="clear" w:color="auto" w:fill="5B9BD5" w:themeFill="accent1"/>
          </w:tcPr>
          <w:p w14:paraId="6E261443" w14:textId="77777777" w:rsidR="00B5351A" w:rsidRPr="00B006BD" w:rsidRDefault="00B5351A"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2023/2024</w:t>
            </w:r>
          </w:p>
        </w:tc>
        <w:tc>
          <w:tcPr>
            <w:tcW w:w="804" w:type="pct"/>
            <w:shd w:val="clear" w:color="auto" w:fill="5B9BD5" w:themeFill="accent1"/>
          </w:tcPr>
          <w:p w14:paraId="45E442DA" w14:textId="77777777" w:rsidR="00B5351A" w:rsidRPr="00B006BD" w:rsidRDefault="00B5351A"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2024/25</w:t>
            </w:r>
          </w:p>
        </w:tc>
      </w:tr>
      <w:tr w:rsidR="00B5351A" w:rsidRPr="00B006BD" w14:paraId="3D55E693" w14:textId="77777777" w:rsidTr="000357DA">
        <w:trPr>
          <w:trHeight w:val="20"/>
        </w:trPr>
        <w:tc>
          <w:tcPr>
            <w:tcW w:w="5000" w:type="pct"/>
            <w:gridSpan w:val="6"/>
            <w:shd w:val="clear" w:color="auto" w:fill="auto"/>
          </w:tcPr>
          <w:p w14:paraId="61E22FF0" w14:textId="77777777" w:rsidR="00B5351A" w:rsidRPr="00B006BD" w:rsidRDefault="00B5351A" w:rsidP="000357DA">
            <w:pPr>
              <w:spacing w:after="0" w:line="240" w:lineRule="auto"/>
              <w:rPr>
                <w:rFonts w:ascii="Constantia" w:hAnsi="Constantia"/>
                <w:b/>
                <w:sz w:val="20"/>
                <w:szCs w:val="20"/>
              </w:rPr>
            </w:pPr>
            <w:r w:rsidRPr="00B006BD">
              <w:rPr>
                <w:rFonts w:ascii="Constantia" w:hAnsi="Constantia"/>
                <w:b/>
                <w:sz w:val="20"/>
                <w:szCs w:val="20"/>
              </w:rPr>
              <w:t xml:space="preserve">Tourism, Environment, Water and Natural Resources </w:t>
            </w:r>
          </w:p>
        </w:tc>
      </w:tr>
      <w:tr w:rsidR="00E7175C" w:rsidRPr="00B006BD" w14:paraId="7DEF025D" w14:textId="77777777" w:rsidTr="000357DA">
        <w:trPr>
          <w:trHeight w:val="20"/>
        </w:trPr>
        <w:tc>
          <w:tcPr>
            <w:tcW w:w="895" w:type="pct"/>
            <w:shd w:val="clear" w:color="auto" w:fill="auto"/>
          </w:tcPr>
          <w:p w14:paraId="237B6DD2" w14:textId="77777777" w:rsidR="00B5351A" w:rsidRPr="00B006BD" w:rsidRDefault="00B5351A" w:rsidP="000357DA">
            <w:pPr>
              <w:spacing w:after="0" w:line="240" w:lineRule="auto"/>
              <w:rPr>
                <w:rFonts w:ascii="Constantia" w:hAnsi="Constantia" w:cstheme="minorHAnsi"/>
                <w:color w:val="000000"/>
                <w:sz w:val="20"/>
                <w:szCs w:val="20"/>
              </w:rPr>
            </w:pPr>
            <w:r>
              <w:rPr>
                <w:rFonts w:ascii="Constantia" w:hAnsi="Constantia" w:cs="Calibri"/>
                <w:color w:val="000000"/>
                <w:sz w:val="20"/>
                <w:szCs w:val="20"/>
                <w:lang w:eastAsia="en-GB"/>
              </w:rPr>
              <w:t>Water provision services</w:t>
            </w:r>
          </w:p>
        </w:tc>
        <w:tc>
          <w:tcPr>
            <w:tcW w:w="850" w:type="pct"/>
            <w:shd w:val="clear" w:color="auto" w:fill="auto"/>
          </w:tcPr>
          <w:p w14:paraId="5130D1A7"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169,097,852</w:t>
            </w:r>
          </w:p>
        </w:tc>
        <w:tc>
          <w:tcPr>
            <w:tcW w:w="802" w:type="pct"/>
            <w:shd w:val="clear" w:color="auto" w:fill="auto"/>
          </w:tcPr>
          <w:p w14:paraId="58E7CEA1"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757,679,399</w:t>
            </w:r>
          </w:p>
        </w:tc>
        <w:tc>
          <w:tcPr>
            <w:tcW w:w="801" w:type="pct"/>
            <w:shd w:val="clear" w:color="auto" w:fill="auto"/>
          </w:tcPr>
          <w:p w14:paraId="4FEEE3F5" w14:textId="77777777" w:rsidR="00B5351A" w:rsidRPr="00B006BD" w:rsidRDefault="00B5351A" w:rsidP="000357DA">
            <w:pPr>
              <w:spacing w:after="0" w:line="240" w:lineRule="auto"/>
              <w:jc w:val="right"/>
              <w:rPr>
                <w:rFonts w:ascii="Constantia" w:hAnsi="Constantia" w:cstheme="minorHAnsi"/>
                <w:bCs/>
                <w:color w:val="000000"/>
                <w:sz w:val="20"/>
                <w:szCs w:val="20"/>
              </w:rPr>
            </w:pPr>
            <w:r w:rsidRPr="00811F39">
              <w:rPr>
                <w:rFonts w:ascii="Constantia" w:hAnsi="Constantia" w:cstheme="minorHAnsi"/>
                <w:bCs/>
                <w:color w:val="000000"/>
                <w:sz w:val="20"/>
                <w:szCs w:val="20"/>
              </w:rPr>
              <w:t>123,505,136</w:t>
            </w:r>
          </w:p>
        </w:tc>
        <w:tc>
          <w:tcPr>
            <w:tcW w:w="847" w:type="pct"/>
            <w:shd w:val="clear" w:color="auto" w:fill="auto"/>
          </w:tcPr>
          <w:p w14:paraId="1AAC164F"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129,680,393</w:t>
            </w:r>
          </w:p>
        </w:tc>
        <w:tc>
          <w:tcPr>
            <w:tcW w:w="804" w:type="pct"/>
            <w:shd w:val="clear" w:color="auto" w:fill="auto"/>
          </w:tcPr>
          <w:p w14:paraId="56E0822E"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136,164,412</w:t>
            </w:r>
          </w:p>
        </w:tc>
      </w:tr>
      <w:tr w:rsidR="00E7175C" w:rsidRPr="00B006BD" w14:paraId="7A2F938B" w14:textId="77777777" w:rsidTr="000357DA">
        <w:trPr>
          <w:trHeight w:val="20"/>
        </w:trPr>
        <w:tc>
          <w:tcPr>
            <w:tcW w:w="895" w:type="pct"/>
            <w:shd w:val="clear" w:color="auto" w:fill="auto"/>
          </w:tcPr>
          <w:p w14:paraId="553A99F4" w14:textId="77777777" w:rsidR="00B5351A" w:rsidRPr="00B006BD" w:rsidRDefault="00B5351A" w:rsidP="000357DA">
            <w:pPr>
              <w:spacing w:after="0" w:line="240" w:lineRule="auto"/>
              <w:rPr>
                <w:rFonts w:ascii="Constantia" w:hAnsi="Constantia" w:cstheme="minorHAnsi"/>
                <w:color w:val="000000"/>
                <w:sz w:val="20"/>
                <w:szCs w:val="20"/>
              </w:rPr>
            </w:pPr>
            <w:r>
              <w:rPr>
                <w:rFonts w:ascii="Constantia" w:hAnsi="Constantia" w:cs="Calibri"/>
                <w:color w:val="000000"/>
                <w:sz w:val="20"/>
                <w:szCs w:val="20"/>
                <w:lang w:eastAsia="en-GB"/>
              </w:rPr>
              <w:t>Infrastructure development (</w:t>
            </w:r>
            <w:proofErr w:type="spellStart"/>
            <w:r>
              <w:rPr>
                <w:rFonts w:ascii="Constantia" w:hAnsi="Constantia" w:cs="Calibri"/>
                <w:color w:val="000000"/>
                <w:sz w:val="20"/>
                <w:szCs w:val="20"/>
                <w:lang w:eastAsia="en-GB"/>
              </w:rPr>
              <w:t>cef</w:t>
            </w:r>
            <w:proofErr w:type="spellEnd"/>
            <w:r>
              <w:rPr>
                <w:rFonts w:ascii="Constantia" w:hAnsi="Constantia" w:cs="Calibri"/>
                <w:color w:val="000000"/>
                <w:sz w:val="20"/>
                <w:szCs w:val="20"/>
                <w:lang w:eastAsia="en-GB"/>
              </w:rPr>
              <w:t>)</w:t>
            </w:r>
          </w:p>
        </w:tc>
        <w:tc>
          <w:tcPr>
            <w:tcW w:w="850" w:type="pct"/>
            <w:shd w:val="clear" w:color="auto" w:fill="auto"/>
          </w:tcPr>
          <w:p w14:paraId="4430FC55"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99,473,500</w:t>
            </w:r>
          </w:p>
        </w:tc>
        <w:tc>
          <w:tcPr>
            <w:tcW w:w="802" w:type="pct"/>
            <w:shd w:val="clear" w:color="auto" w:fill="auto"/>
          </w:tcPr>
          <w:p w14:paraId="264D28CA"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99,473,500</w:t>
            </w:r>
          </w:p>
        </w:tc>
        <w:tc>
          <w:tcPr>
            <w:tcW w:w="801" w:type="pct"/>
            <w:shd w:val="clear" w:color="auto" w:fill="auto"/>
          </w:tcPr>
          <w:p w14:paraId="79229409"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99,473,500</w:t>
            </w:r>
          </w:p>
        </w:tc>
        <w:tc>
          <w:tcPr>
            <w:tcW w:w="847" w:type="pct"/>
            <w:shd w:val="clear" w:color="auto" w:fill="auto"/>
          </w:tcPr>
          <w:p w14:paraId="3E96287D"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104,447,175</w:t>
            </w:r>
          </w:p>
        </w:tc>
        <w:tc>
          <w:tcPr>
            <w:tcW w:w="804" w:type="pct"/>
            <w:shd w:val="clear" w:color="auto" w:fill="auto"/>
          </w:tcPr>
          <w:p w14:paraId="219C09C5"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109,669,534</w:t>
            </w:r>
          </w:p>
        </w:tc>
      </w:tr>
      <w:tr w:rsidR="00E7175C" w:rsidRPr="00B006BD" w14:paraId="2D7A730A" w14:textId="77777777" w:rsidTr="000357DA">
        <w:trPr>
          <w:trHeight w:val="20"/>
        </w:trPr>
        <w:tc>
          <w:tcPr>
            <w:tcW w:w="895" w:type="pct"/>
            <w:shd w:val="clear" w:color="auto" w:fill="auto"/>
          </w:tcPr>
          <w:p w14:paraId="0E3C388E" w14:textId="77777777" w:rsidR="00B5351A" w:rsidRPr="00B006BD" w:rsidRDefault="00B5351A" w:rsidP="000357DA">
            <w:pPr>
              <w:spacing w:after="0" w:line="240" w:lineRule="auto"/>
              <w:rPr>
                <w:rFonts w:ascii="Constantia" w:hAnsi="Constantia" w:cstheme="minorHAnsi"/>
                <w:b/>
                <w:bCs/>
                <w:color w:val="000000"/>
                <w:sz w:val="20"/>
                <w:szCs w:val="20"/>
              </w:rPr>
            </w:pPr>
            <w:r>
              <w:rPr>
                <w:rFonts w:ascii="Constantia" w:hAnsi="Constantia" w:cs="Calibri"/>
                <w:color w:val="000000"/>
                <w:sz w:val="20"/>
                <w:szCs w:val="20"/>
                <w:lang w:eastAsia="en-GB"/>
              </w:rPr>
              <w:t>Rig operation</w:t>
            </w:r>
          </w:p>
        </w:tc>
        <w:tc>
          <w:tcPr>
            <w:tcW w:w="850" w:type="pct"/>
            <w:shd w:val="clear" w:color="auto" w:fill="auto"/>
          </w:tcPr>
          <w:p w14:paraId="37525935" w14:textId="77777777" w:rsidR="00B5351A" w:rsidRPr="00B006BD" w:rsidRDefault="00B5351A" w:rsidP="000357DA">
            <w:pPr>
              <w:spacing w:after="0" w:line="240" w:lineRule="auto"/>
              <w:jc w:val="right"/>
              <w:rPr>
                <w:rFonts w:ascii="Constantia" w:hAnsi="Constantia" w:cstheme="minorHAnsi"/>
                <w:b/>
                <w:bCs/>
                <w:color w:val="000000"/>
                <w:sz w:val="20"/>
                <w:szCs w:val="20"/>
              </w:rPr>
            </w:pPr>
            <w:r>
              <w:rPr>
                <w:rFonts w:ascii="Constantia" w:hAnsi="Constantia" w:cstheme="minorHAnsi"/>
                <w:bCs/>
                <w:color w:val="000000"/>
                <w:sz w:val="20"/>
                <w:szCs w:val="20"/>
              </w:rPr>
              <w:t>19,000,000</w:t>
            </w:r>
          </w:p>
        </w:tc>
        <w:tc>
          <w:tcPr>
            <w:tcW w:w="802" w:type="pct"/>
            <w:shd w:val="clear" w:color="auto" w:fill="auto"/>
          </w:tcPr>
          <w:p w14:paraId="6D3513E1" w14:textId="77777777" w:rsidR="00B5351A" w:rsidRPr="00B006BD" w:rsidRDefault="00B5351A" w:rsidP="000357DA">
            <w:pPr>
              <w:spacing w:after="0" w:line="240" w:lineRule="auto"/>
              <w:jc w:val="right"/>
              <w:rPr>
                <w:rFonts w:ascii="Constantia" w:hAnsi="Constantia" w:cstheme="minorHAnsi"/>
                <w:b/>
                <w:bCs/>
                <w:color w:val="000000"/>
                <w:sz w:val="20"/>
                <w:szCs w:val="20"/>
              </w:rPr>
            </w:pPr>
            <w:r>
              <w:rPr>
                <w:rFonts w:ascii="Constantia" w:hAnsi="Constantia" w:cstheme="minorHAnsi"/>
                <w:bCs/>
                <w:color w:val="000000"/>
                <w:sz w:val="20"/>
                <w:szCs w:val="20"/>
              </w:rPr>
              <w:t>85,000,000</w:t>
            </w:r>
          </w:p>
        </w:tc>
        <w:tc>
          <w:tcPr>
            <w:tcW w:w="801" w:type="pct"/>
            <w:shd w:val="clear" w:color="auto" w:fill="auto"/>
          </w:tcPr>
          <w:p w14:paraId="28487F79" w14:textId="77777777" w:rsidR="00B5351A" w:rsidRPr="00B006BD" w:rsidRDefault="00B5351A" w:rsidP="000357DA">
            <w:pPr>
              <w:spacing w:after="0" w:line="240" w:lineRule="auto"/>
              <w:jc w:val="right"/>
              <w:rPr>
                <w:rFonts w:ascii="Constantia" w:hAnsi="Constantia" w:cstheme="minorHAnsi"/>
                <w:b/>
                <w:bCs/>
                <w:color w:val="000000"/>
                <w:sz w:val="20"/>
                <w:szCs w:val="20"/>
              </w:rPr>
            </w:pPr>
            <w:r>
              <w:rPr>
                <w:rFonts w:ascii="Constantia" w:hAnsi="Constantia" w:cstheme="minorHAnsi"/>
                <w:bCs/>
                <w:color w:val="000000"/>
                <w:sz w:val="20"/>
                <w:szCs w:val="20"/>
              </w:rPr>
              <w:t>19,000,000</w:t>
            </w:r>
          </w:p>
        </w:tc>
        <w:tc>
          <w:tcPr>
            <w:tcW w:w="847" w:type="pct"/>
            <w:shd w:val="clear" w:color="auto" w:fill="auto"/>
          </w:tcPr>
          <w:p w14:paraId="004F0B9E" w14:textId="77777777" w:rsidR="00B5351A" w:rsidRPr="00B006BD" w:rsidRDefault="00B5351A" w:rsidP="000357DA">
            <w:pPr>
              <w:spacing w:after="0" w:line="240" w:lineRule="auto"/>
              <w:jc w:val="right"/>
              <w:rPr>
                <w:rFonts w:ascii="Constantia" w:hAnsi="Constantia" w:cstheme="minorHAnsi"/>
                <w:b/>
                <w:bCs/>
                <w:color w:val="000000"/>
                <w:sz w:val="20"/>
                <w:szCs w:val="20"/>
              </w:rPr>
            </w:pPr>
            <w:r>
              <w:rPr>
                <w:rFonts w:ascii="Constantia" w:hAnsi="Constantia" w:cs="Calibri"/>
                <w:color w:val="000000"/>
                <w:sz w:val="20"/>
                <w:szCs w:val="20"/>
              </w:rPr>
              <w:t>19,950,000</w:t>
            </w:r>
          </w:p>
        </w:tc>
        <w:tc>
          <w:tcPr>
            <w:tcW w:w="804" w:type="pct"/>
            <w:shd w:val="clear" w:color="auto" w:fill="auto"/>
          </w:tcPr>
          <w:p w14:paraId="737D6AE3" w14:textId="77777777" w:rsidR="00B5351A" w:rsidRPr="00B006BD" w:rsidRDefault="00B5351A" w:rsidP="000357DA">
            <w:pPr>
              <w:spacing w:after="0" w:line="240" w:lineRule="auto"/>
              <w:jc w:val="right"/>
              <w:rPr>
                <w:rFonts w:ascii="Constantia" w:hAnsi="Constantia" w:cstheme="minorHAnsi"/>
                <w:b/>
                <w:bCs/>
                <w:color w:val="000000"/>
                <w:sz w:val="20"/>
                <w:szCs w:val="20"/>
              </w:rPr>
            </w:pPr>
            <w:r>
              <w:rPr>
                <w:rFonts w:ascii="Constantia" w:hAnsi="Constantia" w:cs="Calibri"/>
                <w:color w:val="000000"/>
                <w:sz w:val="20"/>
                <w:szCs w:val="20"/>
              </w:rPr>
              <w:t>20,947,500</w:t>
            </w:r>
          </w:p>
        </w:tc>
      </w:tr>
      <w:tr w:rsidR="00E7175C" w:rsidRPr="00B006BD" w14:paraId="18F7F256" w14:textId="77777777" w:rsidTr="000357DA">
        <w:trPr>
          <w:trHeight w:val="20"/>
        </w:trPr>
        <w:tc>
          <w:tcPr>
            <w:tcW w:w="895" w:type="pct"/>
            <w:shd w:val="clear" w:color="auto" w:fill="auto"/>
          </w:tcPr>
          <w:p w14:paraId="4D9C1023" w14:textId="77777777" w:rsidR="00B5351A" w:rsidRPr="00B006BD" w:rsidRDefault="00B5351A" w:rsidP="000357DA">
            <w:pPr>
              <w:spacing w:after="0" w:line="240" w:lineRule="auto"/>
              <w:rPr>
                <w:rFonts w:ascii="Constantia" w:hAnsi="Constantia" w:cstheme="minorHAnsi"/>
                <w:color w:val="000000"/>
                <w:sz w:val="20"/>
                <w:szCs w:val="20"/>
              </w:rPr>
            </w:pPr>
            <w:r>
              <w:rPr>
                <w:rFonts w:ascii="Constantia" w:hAnsi="Constantia" w:cs="Calibri"/>
                <w:color w:val="000000"/>
                <w:sz w:val="20"/>
                <w:szCs w:val="20"/>
                <w:lang w:eastAsia="en-GB"/>
              </w:rPr>
              <w:t>Dumpsite development</w:t>
            </w:r>
          </w:p>
        </w:tc>
        <w:tc>
          <w:tcPr>
            <w:tcW w:w="850" w:type="pct"/>
            <w:shd w:val="clear" w:color="auto" w:fill="auto"/>
          </w:tcPr>
          <w:p w14:paraId="7723EFD2"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17,886,337</w:t>
            </w:r>
          </w:p>
        </w:tc>
        <w:tc>
          <w:tcPr>
            <w:tcW w:w="802" w:type="pct"/>
            <w:shd w:val="clear" w:color="auto" w:fill="auto"/>
          </w:tcPr>
          <w:p w14:paraId="38B434B7"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31,000,000</w:t>
            </w:r>
          </w:p>
        </w:tc>
        <w:tc>
          <w:tcPr>
            <w:tcW w:w="801" w:type="pct"/>
            <w:shd w:val="clear" w:color="auto" w:fill="auto"/>
          </w:tcPr>
          <w:p w14:paraId="745719D5"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15,000,000</w:t>
            </w:r>
          </w:p>
        </w:tc>
        <w:tc>
          <w:tcPr>
            <w:tcW w:w="847" w:type="pct"/>
            <w:shd w:val="clear" w:color="auto" w:fill="auto"/>
          </w:tcPr>
          <w:p w14:paraId="4C86F9EA"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15,750,000</w:t>
            </w:r>
          </w:p>
        </w:tc>
        <w:tc>
          <w:tcPr>
            <w:tcW w:w="804" w:type="pct"/>
            <w:shd w:val="clear" w:color="auto" w:fill="auto"/>
          </w:tcPr>
          <w:p w14:paraId="712E5175"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16,537,500</w:t>
            </w:r>
          </w:p>
        </w:tc>
      </w:tr>
      <w:tr w:rsidR="00E7175C" w:rsidRPr="00B006BD" w14:paraId="179049F7" w14:textId="77777777" w:rsidTr="000357DA">
        <w:trPr>
          <w:trHeight w:val="20"/>
        </w:trPr>
        <w:tc>
          <w:tcPr>
            <w:tcW w:w="895" w:type="pct"/>
            <w:shd w:val="clear" w:color="auto" w:fill="auto"/>
          </w:tcPr>
          <w:p w14:paraId="7B189864" w14:textId="77777777" w:rsidR="00B5351A" w:rsidRPr="00B006BD" w:rsidRDefault="00B5351A" w:rsidP="000357DA">
            <w:pPr>
              <w:spacing w:after="0" w:line="240" w:lineRule="auto"/>
              <w:rPr>
                <w:rFonts w:ascii="Constantia" w:hAnsi="Constantia" w:cstheme="minorHAnsi"/>
                <w:color w:val="000000"/>
                <w:sz w:val="20"/>
                <w:szCs w:val="20"/>
              </w:rPr>
            </w:pPr>
            <w:r>
              <w:rPr>
                <w:rFonts w:ascii="Constantia" w:hAnsi="Constantia" w:cs="Calibri"/>
                <w:color w:val="000000"/>
                <w:sz w:val="20"/>
                <w:szCs w:val="20"/>
                <w:lang w:eastAsia="en-GB"/>
              </w:rPr>
              <w:t>Tourist promotion and development</w:t>
            </w:r>
          </w:p>
        </w:tc>
        <w:tc>
          <w:tcPr>
            <w:tcW w:w="850" w:type="pct"/>
            <w:shd w:val="clear" w:color="auto" w:fill="auto"/>
          </w:tcPr>
          <w:p w14:paraId="799B3BA5"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12,708,110</w:t>
            </w:r>
          </w:p>
        </w:tc>
        <w:tc>
          <w:tcPr>
            <w:tcW w:w="802" w:type="pct"/>
            <w:shd w:val="clear" w:color="auto" w:fill="auto"/>
          </w:tcPr>
          <w:p w14:paraId="534C2AF1"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50,576,250</w:t>
            </w:r>
          </w:p>
        </w:tc>
        <w:tc>
          <w:tcPr>
            <w:tcW w:w="801" w:type="pct"/>
            <w:shd w:val="clear" w:color="auto" w:fill="auto"/>
          </w:tcPr>
          <w:p w14:paraId="2C183F16"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30,592,446</w:t>
            </w:r>
          </w:p>
        </w:tc>
        <w:tc>
          <w:tcPr>
            <w:tcW w:w="847" w:type="pct"/>
            <w:shd w:val="clear" w:color="auto" w:fill="auto"/>
          </w:tcPr>
          <w:p w14:paraId="3938F92C"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32,122,068</w:t>
            </w:r>
          </w:p>
        </w:tc>
        <w:tc>
          <w:tcPr>
            <w:tcW w:w="804" w:type="pct"/>
            <w:shd w:val="clear" w:color="auto" w:fill="auto"/>
          </w:tcPr>
          <w:p w14:paraId="59BBE014"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33,728,172</w:t>
            </w:r>
          </w:p>
        </w:tc>
      </w:tr>
      <w:tr w:rsidR="00E7175C" w:rsidRPr="00B006BD" w14:paraId="23AE0D31" w14:textId="77777777" w:rsidTr="000357DA">
        <w:trPr>
          <w:trHeight w:val="20"/>
        </w:trPr>
        <w:tc>
          <w:tcPr>
            <w:tcW w:w="895" w:type="pct"/>
            <w:shd w:val="clear" w:color="auto" w:fill="auto"/>
          </w:tcPr>
          <w:p w14:paraId="15725563" w14:textId="77777777" w:rsidR="00B5351A" w:rsidRPr="00B006BD" w:rsidRDefault="00B5351A" w:rsidP="000357DA">
            <w:pPr>
              <w:spacing w:after="0" w:line="240" w:lineRule="auto"/>
              <w:rPr>
                <w:rFonts w:ascii="Constantia" w:hAnsi="Constantia" w:cstheme="minorHAnsi"/>
                <w:bCs/>
                <w:color w:val="000000"/>
                <w:sz w:val="20"/>
                <w:szCs w:val="20"/>
              </w:rPr>
            </w:pPr>
            <w:r>
              <w:rPr>
                <w:rFonts w:ascii="Constantia" w:hAnsi="Constantia" w:cs="Calibri"/>
                <w:color w:val="000000"/>
                <w:sz w:val="20"/>
                <w:szCs w:val="20"/>
                <w:lang w:eastAsia="en-GB"/>
              </w:rPr>
              <w:t>Climate change mitigation and adaptation</w:t>
            </w:r>
          </w:p>
        </w:tc>
        <w:tc>
          <w:tcPr>
            <w:tcW w:w="850" w:type="pct"/>
            <w:shd w:val="clear" w:color="auto" w:fill="auto"/>
          </w:tcPr>
          <w:p w14:paraId="5E426379"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802" w:type="pct"/>
            <w:shd w:val="clear" w:color="auto" w:fill="auto"/>
          </w:tcPr>
          <w:p w14:paraId="33EEEEC0"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23,000,000</w:t>
            </w:r>
          </w:p>
        </w:tc>
        <w:tc>
          <w:tcPr>
            <w:tcW w:w="801" w:type="pct"/>
            <w:shd w:val="clear" w:color="auto" w:fill="auto"/>
          </w:tcPr>
          <w:p w14:paraId="704A14C3"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847" w:type="pct"/>
            <w:shd w:val="clear" w:color="auto" w:fill="auto"/>
          </w:tcPr>
          <w:p w14:paraId="650B74F3"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0</w:t>
            </w:r>
          </w:p>
        </w:tc>
        <w:tc>
          <w:tcPr>
            <w:tcW w:w="804" w:type="pct"/>
            <w:shd w:val="clear" w:color="auto" w:fill="auto"/>
          </w:tcPr>
          <w:p w14:paraId="03926EB7" w14:textId="77777777" w:rsidR="00B5351A" w:rsidRPr="00B006BD" w:rsidRDefault="00B5351A"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0</w:t>
            </w:r>
          </w:p>
        </w:tc>
      </w:tr>
      <w:tr w:rsidR="00E7175C" w:rsidRPr="00B006BD" w14:paraId="69576D5E" w14:textId="77777777" w:rsidTr="000357DA">
        <w:trPr>
          <w:trHeight w:val="20"/>
        </w:trPr>
        <w:tc>
          <w:tcPr>
            <w:tcW w:w="895" w:type="pct"/>
            <w:shd w:val="clear" w:color="auto" w:fill="auto"/>
          </w:tcPr>
          <w:p w14:paraId="673CD8CE" w14:textId="77777777" w:rsidR="00B5351A" w:rsidRPr="00B006BD" w:rsidRDefault="00B5351A" w:rsidP="000357DA">
            <w:pPr>
              <w:spacing w:after="0" w:line="240" w:lineRule="auto"/>
              <w:rPr>
                <w:rFonts w:ascii="Constantia" w:hAnsi="Constantia" w:cstheme="minorHAnsi"/>
                <w:bCs/>
                <w:color w:val="000000"/>
                <w:sz w:val="20"/>
                <w:szCs w:val="20"/>
              </w:rPr>
            </w:pPr>
            <w:r w:rsidRPr="00811F39">
              <w:rPr>
                <w:rFonts w:ascii="Constantia" w:hAnsi="Constantia" w:cs="Calibri"/>
                <w:b/>
                <w:bCs/>
                <w:color w:val="000000"/>
                <w:sz w:val="20"/>
                <w:szCs w:val="20"/>
                <w:lang w:eastAsia="en-GB"/>
              </w:rPr>
              <w:t>Total</w:t>
            </w:r>
          </w:p>
        </w:tc>
        <w:tc>
          <w:tcPr>
            <w:tcW w:w="850" w:type="pct"/>
            <w:shd w:val="clear" w:color="auto" w:fill="auto"/>
          </w:tcPr>
          <w:p w14:paraId="24564608" w14:textId="77777777" w:rsidR="00B5351A" w:rsidRPr="00B006BD" w:rsidRDefault="00B5351A" w:rsidP="000357DA">
            <w:pPr>
              <w:spacing w:after="0" w:line="240" w:lineRule="auto"/>
              <w:jc w:val="right"/>
              <w:rPr>
                <w:rFonts w:ascii="Constantia" w:hAnsi="Constantia" w:cstheme="minorHAnsi"/>
                <w:bCs/>
                <w:color w:val="000000"/>
                <w:sz w:val="20"/>
                <w:szCs w:val="20"/>
              </w:rPr>
            </w:pPr>
            <w:r w:rsidRPr="00811F39">
              <w:rPr>
                <w:rFonts w:ascii="Constantia" w:hAnsi="Constantia" w:cstheme="minorHAnsi"/>
                <w:b/>
                <w:bCs/>
                <w:color w:val="000000"/>
                <w:sz w:val="20"/>
                <w:szCs w:val="20"/>
              </w:rPr>
              <w:fldChar w:fldCharType="begin"/>
            </w:r>
            <w:r w:rsidRPr="00811F39">
              <w:rPr>
                <w:rFonts w:ascii="Constantia" w:hAnsi="Constantia" w:cstheme="minorHAnsi"/>
                <w:b/>
                <w:bCs/>
                <w:color w:val="000000"/>
                <w:sz w:val="20"/>
                <w:szCs w:val="20"/>
              </w:rPr>
              <w:instrText xml:space="preserve"> =SUM(ABOVE) </w:instrText>
            </w:r>
            <w:r w:rsidRPr="00811F39">
              <w:rPr>
                <w:rFonts w:ascii="Constantia" w:hAnsi="Constantia" w:cstheme="minorHAnsi"/>
                <w:b/>
                <w:bCs/>
                <w:color w:val="000000"/>
                <w:sz w:val="20"/>
                <w:szCs w:val="20"/>
              </w:rPr>
              <w:fldChar w:fldCharType="separate"/>
            </w:r>
            <w:r w:rsidRPr="00811F39">
              <w:rPr>
                <w:rFonts w:ascii="Constantia" w:hAnsi="Constantia" w:cstheme="minorHAnsi"/>
                <w:b/>
                <w:bCs/>
                <w:noProof/>
                <w:color w:val="000000"/>
                <w:sz w:val="20"/>
                <w:szCs w:val="20"/>
              </w:rPr>
              <w:t>318,165,799</w:t>
            </w:r>
            <w:r w:rsidRPr="00811F39">
              <w:rPr>
                <w:rFonts w:ascii="Constantia" w:hAnsi="Constantia" w:cstheme="minorHAnsi"/>
                <w:b/>
                <w:bCs/>
                <w:color w:val="000000"/>
                <w:sz w:val="20"/>
                <w:szCs w:val="20"/>
              </w:rPr>
              <w:fldChar w:fldCharType="end"/>
            </w:r>
          </w:p>
        </w:tc>
        <w:tc>
          <w:tcPr>
            <w:tcW w:w="802" w:type="pct"/>
            <w:shd w:val="clear" w:color="auto" w:fill="auto"/>
          </w:tcPr>
          <w:p w14:paraId="1CC969AA" w14:textId="77777777" w:rsidR="00B5351A" w:rsidRPr="009F733A" w:rsidRDefault="00B5351A" w:rsidP="000357DA">
            <w:pPr>
              <w:spacing w:after="0" w:line="240" w:lineRule="auto"/>
              <w:jc w:val="right"/>
              <w:rPr>
                <w:rFonts w:ascii="Constantia" w:hAnsi="Constantia" w:cstheme="minorHAnsi"/>
                <w:b/>
                <w:color w:val="000000"/>
                <w:sz w:val="20"/>
                <w:szCs w:val="20"/>
              </w:rPr>
            </w:pPr>
            <w:r w:rsidRPr="009F733A">
              <w:rPr>
                <w:rFonts w:ascii="Constantia" w:hAnsi="Constantia" w:cstheme="minorHAnsi"/>
                <w:b/>
                <w:color w:val="000000"/>
                <w:sz w:val="20"/>
                <w:szCs w:val="20"/>
              </w:rPr>
              <w:fldChar w:fldCharType="begin"/>
            </w:r>
            <w:r w:rsidRPr="009F733A">
              <w:rPr>
                <w:rFonts w:ascii="Constantia" w:hAnsi="Constantia" w:cstheme="minorHAnsi"/>
                <w:b/>
                <w:color w:val="000000"/>
                <w:sz w:val="20"/>
                <w:szCs w:val="20"/>
              </w:rPr>
              <w:instrText xml:space="preserve"> =SUM(ABOVE) </w:instrText>
            </w:r>
            <w:r w:rsidRPr="009F733A">
              <w:rPr>
                <w:rFonts w:ascii="Constantia" w:hAnsi="Constantia" w:cstheme="minorHAnsi"/>
                <w:b/>
                <w:color w:val="000000"/>
                <w:sz w:val="20"/>
                <w:szCs w:val="20"/>
              </w:rPr>
              <w:fldChar w:fldCharType="separate"/>
            </w:r>
            <w:r w:rsidRPr="009F733A">
              <w:rPr>
                <w:rFonts w:ascii="Constantia" w:hAnsi="Constantia" w:cstheme="minorHAnsi"/>
                <w:b/>
                <w:noProof/>
                <w:color w:val="000000"/>
                <w:sz w:val="20"/>
                <w:szCs w:val="20"/>
              </w:rPr>
              <w:t>1,046,729,149</w:t>
            </w:r>
            <w:r w:rsidRPr="009F733A">
              <w:rPr>
                <w:rFonts w:ascii="Constantia" w:hAnsi="Constantia" w:cstheme="minorHAnsi"/>
                <w:b/>
                <w:color w:val="000000"/>
                <w:sz w:val="20"/>
                <w:szCs w:val="20"/>
              </w:rPr>
              <w:fldChar w:fldCharType="end"/>
            </w:r>
          </w:p>
        </w:tc>
        <w:tc>
          <w:tcPr>
            <w:tcW w:w="801" w:type="pct"/>
            <w:shd w:val="clear" w:color="auto" w:fill="auto"/>
          </w:tcPr>
          <w:p w14:paraId="75E7608B" w14:textId="77777777" w:rsidR="00B5351A" w:rsidRPr="00B006BD" w:rsidRDefault="00B5351A" w:rsidP="000357DA">
            <w:pPr>
              <w:spacing w:after="0" w:line="240" w:lineRule="auto"/>
              <w:jc w:val="right"/>
              <w:rPr>
                <w:rFonts w:ascii="Constantia" w:hAnsi="Constantia" w:cstheme="minorHAnsi"/>
                <w:bCs/>
                <w:color w:val="000000"/>
                <w:sz w:val="20"/>
                <w:szCs w:val="20"/>
              </w:rPr>
            </w:pPr>
            <w:r w:rsidRPr="00811F39">
              <w:rPr>
                <w:rFonts w:ascii="Constantia" w:hAnsi="Constantia" w:cstheme="minorHAnsi"/>
                <w:b/>
                <w:bCs/>
                <w:color w:val="000000"/>
                <w:sz w:val="20"/>
                <w:szCs w:val="20"/>
              </w:rPr>
              <w:fldChar w:fldCharType="begin"/>
            </w:r>
            <w:r w:rsidRPr="00811F39">
              <w:rPr>
                <w:rFonts w:ascii="Constantia" w:hAnsi="Constantia" w:cstheme="minorHAnsi"/>
                <w:b/>
                <w:bCs/>
                <w:color w:val="000000"/>
                <w:sz w:val="20"/>
                <w:szCs w:val="20"/>
              </w:rPr>
              <w:instrText xml:space="preserve"> =SUM(ABOVE) </w:instrText>
            </w:r>
            <w:r w:rsidRPr="00811F39">
              <w:rPr>
                <w:rFonts w:ascii="Constantia" w:hAnsi="Constantia" w:cstheme="minorHAnsi"/>
                <w:b/>
                <w:bCs/>
                <w:color w:val="000000"/>
                <w:sz w:val="20"/>
                <w:szCs w:val="20"/>
              </w:rPr>
              <w:fldChar w:fldCharType="separate"/>
            </w:r>
            <w:r w:rsidRPr="00811F39">
              <w:rPr>
                <w:rFonts w:ascii="Constantia" w:hAnsi="Constantia" w:cstheme="minorHAnsi"/>
                <w:b/>
                <w:bCs/>
                <w:noProof/>
                <w:color w:val="000000"/>
                <w:sz w:val="20"/>
                <w:szCs w:val="20"/>
              </w:rPr>
              <w:t>287,571,082</w:t>
            </w:r>
            <w:r w:rsidRPr="00811F39">
              <w:rPr>
                <w:rFonts w:ascii="Constantia" w:hAnsi="Constantia" w:cstheme="minorHAnsi"/>
                <w:b/>
                <w:bCs/>
                <w:color w:val="000000"/>
                <w:sz w:val="20"/>
                <w:szCs w:val="20"/>
              </w:rPr>
              <w:fldChar w:fldCharType="end"/>
            </w:r>
          </w:p>
        </w:tc>
        <w:tc>
          <w:tcPr>
            <w:tcW w:w="847" w:type="pct"/>
            <w:shd w:val="clear" w:color="auto" w:fill="auto"/>
          </w:tcPr>
          <w:p w14:paraId="486FA0C4" w14:textId="77777777" w:rsidR="00B5351A" w:rsidRPr="00B006BD" w:rsidRDefault="00B5351A" w:rsidP="000357DA">
            <w:pPr>
              <w:spacing w:after="0" w:line="240" w:lineRule="auto"/>
              <w:jc w:val="right"/>
              <w:rPr>
                <w:rFonts w:ascii="Constantia" w:hAnsi="Constantia" w:cstheme="minorHAnsi"/>
                <w:bCs/>
                <w:color w:val="000000"/>
                <w:sz w:val="20"/>
                <w:szCs w:val="20"/>
              </w:rPr>
            </w:pPr>
            <w:r w:rsidRPr="00811F39">
              <w:rPr>
                <w:rFonts w:ascii="Constantia" w:hAnsi="Constantia" w:cs="Calibri"/>
                <w:b/>
                <w:bCs/>
                <w:color w:val="000000"/>
                <w:sz w:val="20"/>
                <w:szCs w:val="20"/>
              </w:rPr>
              <w:t>301,949,636</w:t>
            </w:r>
          </w:p>
        </w:tc>
        <w:tc>
          <w:tcPr>
            <w:tcW w:w="804" w:type="pct"/>
            <w:shd w:val="clear" w:color="auto" w:fill="auto"/>
          </w:tcPr>
          <w:p w14:paraId="7D776B2C" w14:textId="77777777" w:rsidR="00B5351A" w:rsidRPr="00B006BD" w:rsidRDefault="00B5351A" w:rsidP="000357DA">
            <w:pPr>
              <w:spacing w:after="0" w:line="240" w:lineRule="auto"/>
              <w:jc w:val="right"/>
              <w:rPr>
                <w:rFonts w:ascii="Constantia" w:hAnsi="Constantia" w:cstheme="minorHAnsi"/>
                <w:bCs/>
                <w:color w:val="000000"/>
                <w:sz w:val="20"/>
                <w:szCs w:val="20"/>
              </w:rPr>
            </w:pPr>
            <w:r w:rsidRPr="00811F39">
              <w:rPr>
                <w:rFonts w:ascii="Constantia" w:hAnsi="Constantia" w:cs="Calibri"/>
                <w:b/>
                <w:bCs/>
                <w:color w:val="000000"/>
                <w:sz w:val="20"/>
                <w:szCs w:val="20"/>
              </w:rPr>
              <w:t>317,047,118</w:t>
            </w:r>
          </w:p>
        </w:tc>
      </w:tr>
    </w:tbl>
    <w:p w14:paraId="5A0BAF0D" w14:textId="77777777" w:rsidR="00B5351A" w:rsidRDefault="00B5351A" w:rsidP="00B5351A">
      <w:pPr>
        <w:rPr>
          <w:b/>
          <w:bCs/>
          <w:sz w:val="24"/>
          <w:szCs w:val="24"/>
        </w:rPr>
      </w:pPr>
    </w:p>
    <w:p w14:paraId="0D4761E3" w14:textId="77777777" w:rsidR="00B5351A" w:rsidRPr="001F4AB3" w:rsidRDefault="00B5351A" w:rsidP="001F4AB3">
      <w:pPr>
        <w:spacing w:after="0"/>
        <w:rPr>
          <w:b/>
          <w:bCs/>
          <w:sz w:val="24"/>
          <w:szCs w:val="24"/>
          <w:u w:val="single"/>
        </w:rPr>
      </w:pPr>
      <w:r w:rsidRPr="001F4AB3">
        <w:rPr>
          <w:b/>
          <w:bCs/>
          <w:sz w:val="24"/>
          <w:szCs w:val="24"/>
          <w:u w:val="single"/>
        </w:rPr>
        <w:lastRenderedPageBreak/>
        <w:t>PROJECT LIST FY 2022/23</w:t>
      </w:r>
    </w:p>
    <w:tbl>
      <w:tblPr>
        <w:tblW w:w="5000" w:type="pct"/>
        <w:tblLook w:val="04A0" w:firstRow="1" w:lastRow="0" w:firstColumn="1" w:lastColumn="0" w:noHBand="0" w:noVBand="1"/>
      </w:tblPr>
      <w:tblGrid>
        <w:gridCol w:w="730"/>
        <w:gridCol w:w="1799"/>
        <w:gridCol w:w="1602"/>
        <w:gridCol w:w="1178"/>
        <w:gridCol w:w="1243"/>
        <w:gridCol w:w="1198"/>
        <w:gridCol w:w="1256"/>
      </w:tblGrid>
      <w:tr w:rsidR="00E7175C" w:rsidRPr="007860DD" w14:paraId="23800917" w14:textId="77777777" w:rsidTr="00013109">
        <w:trPr>
          <w:trHeight w:val="20"/>
          <w:tblHeader/>
        </w:trPr>
        <w:tc>
          <w:tcPr>
            <w:tcW w:w="339" w:type="pct"/>
            <w:tcBorders>
              <w:top w:val="single" w:sz="8" w:space="0" w:color="000000"/>
              <w:left w:val="single" w:sz="8" w:space="0" w:color="000000"/>
              <w:bottom w:val="single" w:sz="8" w:space="0" w:color="000000"/>
              <w:right w:val="single" w:sz="8" w:space="0" w:color="000000"/>
            </w:tcBorders>
            <w:shd w:val="clear" w:color="auto" w:fill="5B9BD5" w:themeFill="accent1"/>
            <w:hideMark/>
          </w:tcPr>
          <w:p w14:paraId="068304FB" w14:textId="77777777" w:rsidR="00B5351A" w:rsidRPr="008F40A9" w:rsidRDefault="00B5351A" w:rsidP="000357DA">
            <w:pPr>
              <w:spacing w:after="0" w:line="240" w:lineRule="auto"/>
              <w:rPr>
                <w:rFonts w:ascii="Constantia" w:hAnsi="Constantia" w:cs="Calibri"/>
                <w:b/>
                <w:bCs/>
                <w:color w:val="FFFFFF"/>
                <w:sz w:val="20"/>
                <w:szCs w:val="20"/>
              </w:rPr>
            </w:pPr>
            <w:r w:rsidRPr="008F40A9">
              <w:rPr>
                <w:rFonts w:ascii="Constantia" w:hAnsi="Constantia" w:cs="Calibri"/>
                <w:b/>
                <w:bCs/>
                <w:color w:val="FFFFFF" w:themeColor="background1"/>
                <w:sz w:val="20"/>
                <w:szCs w:val="20"/>
              </w:rPr>
              <w:t>S/No</w:t>
            </w:r>
          </w:p>
        </w:tc>
        <w:tc>
          <w:tcPr>
            <w:tcW w:w="1201" w:type="pct"/>
            <w:tcBorders>
              <w:top w:val="single" w:sz="8" w:space="0" w:color="000000"/>
              <w:left w:val="nil"/>
              <w:bottom w:val="single" w:sz="8" w:space="0" w:color="000000"/>
              <w:right w:val="single" w:sz="8" w:space="0" w:color="000000"/>
            </w:tcBorders>
            <w:shd w:val="clear" w:color="auto" w:fill="5B9BD5" w:themeFill="accent1"/>
            <w:hideMark/>
          </w:tcPr>
          <w:p w14:paraId="6B62B78B" w14:textId="77777777" w:rsidR="00B5351A" w:rsidRPr="007860DD" w:rsidRDefault="00B5351A" w:rsidP="000357DA">
            <w:pPr>
              <w:spacing w:after="0" w:line="240" w:lineRule="auto"/>
              <w:rPr>
                <w:rFonts w:ascii="Constantia" w:hAnsi="Constantia" w:cs="Calibri"/>
                <w:b/>
                <w:bCs/>
                <w:color w:val="FFFFFF"/>
                <w:sz w:val="20"/>
                <w:szCs w:val="20"/>
              </w:rPr>
            </w:pPr>
            <w:r w:rsidRPr="007860DD">
              <w:rPr>
                <w:rFonts w:ascii="Constantia" w:hAnsi="Constantia" w:cs="Calibri"/>
                <w:b/>
                <w:bCs/>
                <w:color w:val="FFFFFF" w:themeColor="background1"/>
                <w:sz w:val="20"/>
                <w:szCs w:val="20"/>
              </w:rPr>
              <w:t>Project Name</w:t>
            </w:r>
          </w:p>
        </w:tc>
        <w:tc>
          <w:tcPr>
            <w:tcW w:w="1091" w:type="pct"/>
            <w:tcBorders>
              <w:top w:val="single" w:sz="8" w:space="0" w:color="000000"/>
              <w:left w:val="nil"/>
              <w:bottom w:val="single" w:sz="8" w:space="0" w:color="000000"/>
              <w:right w:val="single" w:sz="8" w:space="0" w:color="000000"/>
            </w:tcBorders>
            <w:shd w:val="clear" w:color="auto" w:fill="5B9BD5" w:themeFill="accent1"/>
            <w:hideMark/>
          </w:tcPr>
          <w:p w14:paraId="45284FB3" w14:textId="77777777" w:rsidR="00B5351A" w:rsidRPr="007860DD" w:rsidRDefault="00B5351A" w:rsidP="000357DA">
            <w:pPr>
              <w:spacing w:after="0" w:line="240" w:lineRule="auto"/>
              <w:rPr>
                <w:rFonts w:ascii="Constantia" w:hAnsi="Constantia" w:cs="Calibri"/>
                <w:b/>
                <w:bCs/>
                <w:color w:val="FFFFFF"/>
                <w:sz w:val="20"/>
                <w:szCs w:val="20"/>
              </w:rPr>
            </w:pPr>
            <w:r w:rsidRPr="007860DD">
              <w:rPr>
                <w:rFonts w:ascii="Constantia" w:hAnsi="Constantia" w:cs="Calibri"/>
                <w:b/>
                <w:bCs/>
                <w:color w:val="FFFFFF" w:themeColor="background1"/>
                <w:sz w:val="20"/>
                <w:szCs w:val="20"/>
              </w:rPr>
              <w:t>Project Description</w:t>
            </w:r>
          </w:p>
        </w:tc>
        <w:tc>
          <w:tcPr>
            <w:tcW w:w="561" w:type="pct"/>
            <w:tcBorders>
              <w:top w:val="single" w:sz="8" w:space="0" w:color="000000"/>
              <w:left w:val="nil"/>
              <w:bottom w:val="single" w:sz="8" w:space="0" w:color="000000"/>
              <w:right w:val="single" w:sz="8" w:space="0" w:color="000000"/>
            </w:tcBorders>
            <w:shd w:val="clear" w:color="auto" w:fill="5B9BD5" w:themeFill="accent1"/>
            <w:hideMark/>
          </w:tcPr>
          <w:p w14:paraId="368657C6" w14:textId="77777777" w:rsidR="00B5351A" w:rsidRPr="007860DD" w:rsidRDefault="00B5351A" w:rsidP="000357DA">
            <w:pPr>
              <w:spacing w:after="0" w:line="240" w:lineRule="auto"/>
              <w:rPr>
                <w:rFonts w:ascii="Constantia" w:hAnsi="Constantia" w:cs="Calibri"/>
                <w:b/>
                <w:bCs/>
                <w:color w:val="FFFFFF"/>
                <w:sz w:val="20"/>
                <w:szCs w:val="20"/>
              </w:rPr>
            </w:pPr>
            <w:r w:rsidRPr="007860DD">
              <w:rPr>
                <w:rFonts w:ascii="Constantia" w:hAnsi="Constantia" w:cs="Calibri"/>
                <w:b/>
                <w:bCs/>
                <w:color w:val="FFFFFF" w:themeColor="background1"/>
                <w:sz w:val="20"/>
                <w:szCs w:val="20"/>
              </w:rPr>
              <w:t>Project Location</w:t>
            </w:r>
          </w:p>
        </w:tc>
        <w:tc>
          <w:tcPr>
            <w:tcW w:w="609" w:type="pct"/>
            <w:tcBorders>
              <w:top w:val="single" w:sz="8" w:space="0" w:color="000000"/>
              <w:left w:val="nil"/>
              <w:bottom w:val="single" w:sz="8" w:space="0" w:color="000000"/>
              <w:right w:val="single" w:sz="8" w:space="0" w:color="000000"/>
            </w:tcBorders>
            <w:shd w:val="clear" w:color="auto" w:fill="5B9BD5" w:themeFill="accent1"/>
            <w:hideMark/>
          </w:tcPr>
          <w:p w14:paraId="5AE22749" w14:textId="77777777" w:rsidR="00B5351A" w:rsidRPr="007860DD" w:rsidRDefault="00B5351A" w:rsidP="000357DA">
            <w:pPr>
              <w:spacing w:after="0" w:line="240" w:lineRule="auto"/>
              <w:rPr>
                <w:rFonts w:ascii="Constantia" w:hAnsi="Constantia" w:cs="Calibri"/>
                <w:b/>
                <w:bCs/>
                <w:color w:val="FFFFFF"/>
                <w:sz w:val="20"/>
                <w:szCs w:val="20"/>
              </w:rPr>
            </w:pPr>
            <w:r w:rsidRPr="007860DD">
              <w:rPr>
                <w:rFonts w:ascii="Constantia" w:hAnsi="Constantia" w:cs="Calibri"/>
                <w:b/>
                <w:bCs/>
                <w:color w:val="FFFFFF" w:themeColor="background1"/>
                <w:sz w:val="20"/>
                <w:szCs w:val="20"/>
              </w:rPr>
              <w:t>Estimate Cost 2022/23</w:t>
            </w:r>
          </w:p>
        </w:tc>
        <w:tc>
          <w:tcPr>
            <w:tcW w:w="583" w:type="pct"/>
            <w:tcBorders>
              <w:top w:val="single" w:sz="8" w:space="0" w:color="000000"/>
              <w:left w:val="nil"/>
              <w:bottom w:val="single" w:sz="8" w:space="0" w:color="000000"/>
              <w:right w:val="single" w:sz="8" w:space="0" w:color="000000"/>
            </w:tcBorders>
            <w:shd w:val="clear" w:color="auto" w:fill="5B9BD5" w:themeFill="accent1"/>
            <w:hideMark/>
          </w:tcPr>
          <w:p w14:paraId="310A0BFD" w14:textId="77777777" w:rsidR="00B5351A" w:rsidRPr="007860DD" w:rsidRDefault="00B5351A" w:rsidP="000357DA">
            <w:pPr>
              <w:spacing w:after="0" w:line="240" w:lineRule="auto"/>
              <w:rPr>
                <w:rFonts w:ascii="Constantia" w:hAnsi="Constantia" w:cs="Calibri"/>
                <w:b/>
                <w:bCs/>
                <w:color w:val="FFFFFF"/>
                <w:sz w:val="20"/>
                <w:szCs w:val="20"/>
              </w:rPr>
            </w:pPr>
            <w:r w:rsidRPr="007860DD">
              <w:rPr>
                <w:rFonts w:ascii="Constantia" w:hAnsi="Constantia" w:cs="Calibri"/>
                <w:b/>
                <w:bCs/>
                <w:color w:val="FFFFFF" w:themeColor="background1"/>
                <w:sz w:val="20"/>
                <w:szCs w:val="20"/>
              </w:rPr>
              <w:t>Estimate Cost 2023/24</w:t>
            </w:r>
          </w:p>
        </w:tc>
        <w:tc>
          <w:tcPr>
            <w:tcW w:w="616" w:type="pct"/>
            <w:tcBorders>
              <w:top w:val="single" w:sz="8" w:space="0" w:color="000000"/>
              <w:left w:val="nil"/>
              <w:bottom w:val="single" w:sz="8" w:space="0" w:color="000000"/>
              <w:right w:val="single" w:sz="8" w:space="0" w:color="000000"/>
            </w:tcBorders>
            <w:shd w:val="clear" w:color="auto" w:fill="5B9BD5" w:themeFill="accent1"/>
            <w:hideMark/>
          </w:tcPr>
          <w:p w14:paraId="697AB509" w14:textId="77777777" w:rsidR="00B5351A" w:rsidRPr="007860DD" w:rsidRDefault="00B5351A" w:rsidP="000357DA">
            <w:pPr>
              <w:spacing w:after="0" w:line="240" w:lineRule="auto"/>
              <w:rPr>
                <w:rFonts w:ascii="Constantia" w:hAnsi="Constantia" w:cs="Calibri"/>
                <w:b/>
                <w:bCs/>
                <w:color w:val="FFFFFF"/>
                <w:sz w:val="20"/>
                <w:szCs w:val="20"/>
              </w:rPr>
            </w:pPr>
            <w:r w:rsidRPr="007860DD">
              <w:rPr>
                <w:rFonts w:ascii="Constantia" w:hAnsi="Constantia" w:cs="Calibri"/>
                <w:b/>
                <w:bCs/>
                <w:color w:val="FFFFFF" w:themeColor="background1"/>
                <w:sz w:val="20"/>
                <w:szCs w:val="20"/>
              </w:rPr>
              <w:t>Estimate Cost 2024/25</w:t>
            </w:r>
          </w:p>
        </w:tc>
      </w:tr>
      <w:tr w:rsidR="00B5351A" w:rsidRPr="007860DD" w14:paraId="6C6C08E5"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01E983A3"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3462" w:type="pct"/>
            <w:gridSpan w:val="4"/>
            <w:tcBorders>
              <w:top w:val="single" w:sz="8" w:space="0" w:color="000000"/>
              <w:left w:val="nil"/>
              <w:bottom w:val="single" w:sz="8" w:space="0" w:color="000000"/>
              <w:right w:val="single" w:sz="8" w:space="0" w:color="000000"/>
            </w:tcBorders>
            <w:shd w:val="clear" w:color="auto" w:fill="auto"/>
            <w:hideMark/>
          </w:tcPr>
          <w:p w14:paraId="766BB43E"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Department of Water</w:t>
            </w:r>
          </w:p>
        </w:tc>
        <w:tc>
          <w:tcPr>
            <w:tcW w:w="583" w:type="pct"/>
            <w:tcBorders>
              <w:top w:val="nil"/>
              <w:left w:val="nil"/>
              <w:bottom w:val="single" w:sz="8" w:space="0" w:color="000000"/>
              <w:right w:val="single" w:sz="8" w:space="0" w:color="000000"/>
            </w:tcBorders>
            <w:shd w:val="clear" w:color="auto" w:fill="auto"/>
            <w:hideMark/>
          </w:tcPr>
          <w:p w14:paraId="1CEE98ED"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616" w:type="pct"/>
            <w:tcBorders>
              <w:top w:val="nil"/>
              <w:left w:val="nil"/>
              <w:bottom w:val="single" w:sz="8" w:space="0" w:color="000000"/>
              <w:right w:val="single" w:sz="8" w:space="0" w:color="000000"/>
            </w:tcBorders>
            <w:shd w:val="clear" w:color="auto" w:fill="auto"/>
            <w:hideMark/>
          </w:tcPr>
          <w:p w14:paraId="086D83F5"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r>
      <w:tr w:rsidR="00E7175C" w:rsidRPr="007860DD" w14:paraId="0EFC18EC"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079E308E"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w:t>
            </w:r>
          </w:p>
        </w:tc>
        <w:tc>
          <w:tcPr>
            <w:tcW w:w="1201" w:type="pct"/>
            <w:tcBorders>
              <w:top w:val="nil"/>
              <w:left w:val="nil"/>
              <w:bottom w:val="single" w:sz="8" w:space="0" w:color="000000"/>
              <w:right w:val="single" w:sz="8" w:space="0" w:color="000000"/>
            </w:tcBorders>
            <w:shd w:val="clear" w:color="auto" w:fill="auto"/>
            <w:hideMark/>
          </w:tcPr>
          <w:p w14:paraId="5AB978B3"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KOICA phase 2</w:t>
            </w:r>
          </w:p>
        </w:tc>
        <w:tc>
          <w:tcPr>
            <w:tcW w:w="1091" w:type="pct"/>
            <w:tcBorders>
              <w:top w:val="nil"/>
              <w:left w:val="nil"/>
              <w:bottom w:val="single" w:sz="8" w:space="0" w:color="000000"/>
              <w:right w:val="single" w:sz="8" w:space="0" w:color="000000"/>
            </w:tcBorders>
            <w:shd w:val="clear" w:color="auto" w:fill="auto"/>
            <w:hideMark/>
          </w:tcPr>
          <w:p w14:paraId="18583EF3"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w:t>
            </w:r>
          </w:p>
        </w:tc>
        <w:tc>
          <w:tcPr>
            <w:tcW w:w="561" w:type="pct"/>
            <w:tcBorders>
              <w:top w:val="nil"/>
              <w:left w:val="nil"/>
              <w:bottom w:val="single" w:sz="8" w:space="0" w:color="000000"/>
              <w:right w:val="single" w:sz="8" w:space="0" w:color="000000"/>
            </w:tcBorders>
            <w:shd w:val="clear" w:color="auto" w:fill="auto"/>
            <w:hideMark/>
          </w:tcPr>
          <w:p w14:paraId="0C73B48A" w14:textId="77777777" w:rsidR="00B5351A" w:rsidRPr="007860DD" w:rsidRDefault="00B5351A" w:rsidP="000357DA">
            <w:pPr>
              <w:spacing w:after="0" w:line="240" w:lineRule="auto"/>
              <w:rPr>
                <w:rFonts w:ascii="Constantia" w:hAnsi="Constantia" w:cs="Calibri"/>
                <w:color w:val="000000"/>
                <w:sz w:val="20"/>
                <w:szCs w:val="20"/>
              </w:rPr>
            </w:pPr>
            <w:proofErr w:type="spellStart"/>
            <w:r w:rsidRPr="007860DD">
              <w:rPr>
                <w:rFonts w:ascii="Constantia" w:hAnsi="Constantia" w:cs="Calibri"/>
                <w:color w:val="000000"/>
                <w:sz w:val="20"/>
                <w:szCs w:val="20"/>
              </w:rPr>
              <w:t>MtElgon</w:t>
            </w:r>
            <w:proofErr w:type="spellEnd"/>
            <w:r w:rsidRPr="007860DD">
              <w:rPr>
                <w:rFonts w:ascii="Constantia" w:hAnsi="Constantia" w:cs="Calibri"/>
                <w:color w:val="000000"/>
                <w:sz w:val="20"/>
                <w:szCs w:val="20"/>
              </w:rPr>
              <w:t xml:space="preserve">, </w:t>
            </w:r>
            <w:proofErr w:type="spellStart"/>
            <w:r w:rsidRPr="007860DD">
              <w:rPr>
                <w:rFonts w:ascii="Constantia" w:hAnsi="Constantia" w:cs="Calibri"/>
                <w:color w:val="000000"/>
                <w:sz w:val="20"/>
                <w:szCs w:val="20"/>
              </w:rPr>
              <w:t>Mukuyuni</w:t>
            </w:r>
            <w:proofErr w:type="spellEnd"/>
            <w:r w:rsidRPr="007860DD">
              <w:rPr>
                <w:rFonts w:ascii="Constantia" w:hAnsi="Constantia" w:cs="Calibri"/>
                <w:color w:val="000000"/>
                <w:sz w:val="20"/>
                <w:szCs w:val="20"/>
              </w:rPr>
              <w:t xml:space="preserve">, </w:t>
            </w:r>
            <w:proofErr w:type="spellStart"/>
            <w:r w:rsidRPr="007860DD">
              <w:rPr>
                <w:rFonts w:ascii="Constantia" w:hAnsi="Constantia" w:cs="Calibri"/>
                <w:color w:val="000000"/>
                <w:sz w:val="20"/>
                <w:szCs w:val="20"/>
              </w:rPr>
              <w:t>Chwele</w:t>
            </w:r>
            <w:proofErr w:type="spellEnd"/>
            <w:r w:rsidRPr="007860DD">
              <w:rPr>
                <w:rFonts w:ascii="Constantia" w:hAnsi="Constantia" w:cs="Calibri"/>
                <w:color w:val="000000"/>
                <w:sz w:val="20"/>
                <w:szCs w:val="20"/>
              </w:rPr>
              <w:t xml:space="preserve"> </w:t>
            </w:r>
            <w:proofErr w:type="spellStart"/>
            <w:r w:rsidRPr="007860DD">
              <w:rPr>
                <w:rFonts w:ascii="Constantia" w:hAnsi="Constantia" w:cs="Calibri"/>
                <w:color w:val="000000"/>
                <w:sz w:val="20"/>
                <w:szCs w:val="20"/>
              </w:rPr>
              <w:t>Kabuchai</w:t>
            </w:r>
            <w:proofErr w:type="spellEnd"/>
            <w:r w:rsidRPr="007860DD">
              <w:rPr>
                <w:rFonts w:ascii="Constantia" w:hAnsi="Constantia" w:cs="Calibri"/>
                <w:color w:val="000000"/>
                <w:sz w:val="20"/>
                <w:szCs w:val="20"/>
              </w:rPr>
              <w:t xml:space="preserve">, </w:t>
            </w:r>
            <w:proofErr w:type="spellStart"/>
            <w:r w:rsidRPr="007860DD">
              <w:rPr>
                <w:rFonts w:ascii="Constantia" w:hAnsi="Constantia" w:cs="Calibri"/>
                <w:color w:val="000000"/>
                <w:sz w:val="20"/>
                <w:szCs w:val="20"/>
              </w:rPr>
              <w:t>Tuuti</w:t>
            </w:r>
            <w:proofErr w:type="spellEnd"/>
            <w:r w:rsidRPr="007860DD">
              <w:rPr>
                <w:rFonts w:ascii="Constantia" w:hAnsi="Constantia" w:cs="Calibri"/>
                <w:color w:val="000000"/>
                <w:sz w:val="20"/>
                <w:szCs w:val="20"/>
              </w:rPr>
              <w:t xml:space="preserve"> </w:t>
            </w:r>
            <w:proofErr w:type="spellStart"/>
            <w:r w:rsidRPr="007860DD">
              <w:rPr>
                <w:rFonts w:ascii="Constantia" w:hAnsi="Constantia" w:cs="Calibri"/>
                <w:color w:val="000000"/>
                <w:sz w:val="20"/>
                <w:szCs w:val="20"/>
              </w:rPr>
              <w:t>Marakaru</w:t>
            </w:r>
            <w:proofErr w:type="spellEnd"/>
            <w:r w:rsidRPr="007860DD">
              <w:rPr>
                <w:rFonts w:ascii="Constantia" w:hAnsi="Constantia" w:cs="Calibri"/>
                <w:color w:val="000000"/>
                <w:sz w:val="20"/>
                <w:szCs w:val="20"/>
              </w:rPr>
              <w:t xml:space="preserve">. </w:t>
            </w:r>
            <w:proofErr w:type="spellStart"/>
            <w:r w:rsidRPr="007860DD">
              <w:rPr>
                <w:rFonts w:ascii="Constantia" w:hAnsi="Constantia" w:cs="Calibri"/>
                <w:color w:val="000000"/>
                <w:sz w:val="20"/>
                <w:szCs w:val="20"/>
              </w:rPr>
              <w:t>Kanduyi</w:t>
            </w:r>
            <w:proofErr w:type="spellEnd"/>
          </w:p>
        </w:tc>
        <w:tc>
          <w:tcPr>
            <w:tcW w:w="609" w:type="pct"/>
            <w:tcBorders>
              <w:top w:val="nil"/>
              <w:left w:val="nil"/>
              <w:bottom w:val="single" w:sz="8" w:space="0" w:color="000000"/>
              <w:right w:val="single" w:sz="8" w:space="0" w:color="000000"/>
            </w:tcBorders>
            <w:shd w:val="clear" w:color="auto" w:fill="auto"/>
            <w:hideMark/>
          </w:tcPr>
          <w:p w14:paraId="4DE1D7D1"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12,000,000</w:t>
            </w:r>
          </w:p>
        </w:tc>
        <w:tc>
          <w:tcPr>
            <w:tcW w:w="583" w:type="pct"/>
            <w:tcBorders>
              <w:top w:val="nil"/>
              <w:left w:val="nil"/>
              <w:bottom w:val="single" w:sz="8" w:space="0" w:color="000000"/>
              <w:right w:val="single" w:sz="8" w:space="0" w:color="000000"/>
            </w:tcBorders>
            <w:shd w:val="clear" w:color="auto" w:fill="auto"/>
            <w:hideMark/>
          </w:tcPr>
          <w:p w14:paraId="6C2143EA"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6,000,000</w:t>
            </w:r>
          </w:p>
        </w:tc>
        <w:tc>
          <w:tcPr>
            <w:tcW w:w="616" w:type="pct"/>
            <w:tcBorders>
              <w:top w:val="nil"/>
              <w:left w:val="nil"/>
              <w:bottom w:val="single" w:sz="8" w:space="0" w:color="000000"/>
              <w:right w:val="single" w:sz="8" w:space="0" w:color="000000"/>
            </w:tcBorders>
            <w:shd w:val="clear" w:color="auto" w:fill="auto"/>
            <w:hideMark/>
          </w:tcPr>
          <w:p w14:paraId="533763CA"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6,000,000</w:t>
            </w:r>
          </w:p>
        </w:tc>
      </w:tr>
      <w:tr w:rsidR="00E7175C" w:rsidRPr="007860DD" w14:paraId="51E2D3CA"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7854D5B8"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2</w:t>
            </w:r>
          </w:p>
        </w:tc>
        <w:tc>
          <w:tcPr>
            <w:tcW w:w="1201" w:type="pct"/>
            <w:tcBorders>
              <w:top w:val="nil"/>
              <w:left w:val="nil"/>
              <w:bottom w:val="single" w:sz="8" w:space="0" w:color="000000"/>
              <w:right w:val="single" w:sz="8" w:space="0" w:color="000000"/>
            </w:tcBorders>
            <w:shd w:val="clear" w:color="auto" w:fill="auto"/>
            <w:hideMark/>
          </w:tcPr>
          <w:p w14:paraId="6997F8B0"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Operation and Maintenance of existing Community Water Projects</w:t>
            </w:r>
          </w:p>
        </w:tc>
        <w:tc>
          <w:tcPr>
            <w:tcW w:w="1091" w:type="pct"/>
            <w:tcBorders>
              <w:top w:val="nil"/>
              <w:left w:val="nil"/>
              <w:bottom w:val="single" w:sz="8" w:space="0" w:color="000000"/>
              <w:right w:val="single" w:sz="8" w:space="0" w:color="000000"/>
            </w:tcBorders>
            <w:shd w:val="clear" w:color="auto" w:fill="auto"/>
            <w:hideMark/>
          </w:tcPr>
          <w:p w14:paraId="062C7A17"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w:t>
            </w:r>
          </w:p>
        </w:tc>
        <w:tc>
          <w:tcPr>
            <w:tcW w:w="561" w:type="pct"/>
            <w:tcBorders>
              <w:top w:val="nil"/>
              <w:left w:val="nil"/>
              <w:bottom w:val="single" w:sz="8" w:space="0" w:color="000000"/>
              <w:right w:val="single" w:sz="8" w:space="0" w:color="000000"/>
            </w:tcBorders>
            <w:shd w:val="clear" w:color="auto" w:fill="auto"/>
            <w:hideMark/>
          </w:tcPr>
          <w:p w14:paraId="73548B62"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County HQ</w:t>
            </w:r>
          </w:p>
        </w:tc>
        <w:tc>
          <w:tcPr>
            <w:tcW w:w="609" w:type="pct"/>
            <w:tcBorders>
              <w:top w:val="nil"/>
              <w:left w:val="nil"/>
              <w:bottom w:val="single" w:sz="8" w:space="0" w:color="000000"/>
              <w:right w:val="single" w:sz="8" w:space="0" w:color="000000"/>
            </w:tcBorders>
            <w:shd w:val="clear" w:color="auto" w:fill="auto"/>
            <w:hideMark/>
          </w:tcPr>
          <w:p w14:paraId="0D74364D"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22,000,000</w:t>
            </w:r>
          </w:p>
        </w:tc>
        <w:tc>
          <w:tcPr>
            <w:tcW w:w="583" w:type="pct"/>
            <w:tcBorders>
              <w:top w:val="nil"/>
              <w:left w:val="nil"/>
              <w:bottom w:val="single" w:sz="8" w:space="0" w:color="000000"/>
              <w:right w:val="single" w:sz="8" w:space="0" w:color="000000"/>
            </w:tcBorders>
            <w:shd w:val="clear" w:color="auto" w:fill="auto"/>
            <w:hideMark/>
          </w:tcPr>
          <w:p w14:paraId="3E53D9A7"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44,552,825</w:t>
            </w:r>
          </w:p>
        </w:tc>
        <w:tc>
          <w:tcPr>
            <w:tcW w:w="616" w:type="pct"/>
            <w:tcBorders>
              <w:top w:val="nil"/>
              <w:left w:val="nil"/>
              <w:bottom w:val="single" w:sz="8" w:space="0" w:color="000000"/>
              <w:right w:val="single" w:sz="8" w:space="0" w:color="000000"/>
            </w:tcBorders>
            <w:shd w:val="clear" w:color="auto" w:fill="auto"/>
            <w:hideMark/>
          </w:tcPr>
          <w:p w14:paraId="31D19F8E"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47,664,412</w:t>
            </w:r>
          </w:p>
        </w:tc>
      </w:tr>
      <w:tr w:rsidR="00E7175C" w:rsidRPr="007860DD" w14:paraId="5C8BA9CF"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05E3D7FC"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3</w:t>
            </w:r>
          </w:p>
        </w:tc>
        <w:tc>
          <w:tcPr>
            <w:tcW w:w="1201" w:type="pct"/>
            <w:tcBorders>
              <w:top w:val="nil"/>
              <w:left w:val="nil"/>
              <w:bottom w:val="single" w:sz="8" w:space="0" w:color="000000"/>
              <w:right w:val="single" w:sz="8" w:space="0" w:color="000000"/>
            </w:tcBorders>
            <w:shd w:val="clear" w:color="auto" w:fill="auto"/>
            <w:hideMark/>
          </w:tcPr>
          <w:p w14:paraId="10E18BBB"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Community fund water projects</w:t>
            </w:r>
          </w:p>
        </w:tc>
        <w:tc>
          <w:tcPr>
            <w:tcW w:w="1091" w:type="pct"/>
            <w:tcBorders>
              <w:top w:val="nil"/>
              <w:left w:val="nil"/>
              <w:bottom w:val="single" w:sz="8" w:space="0" w:color="000000"/>
              <w:right w:val="single" w:sz="8" w:space="0" w:color="000000"/>
            </w:tcBorders>
            <w:shd w:val="clear" w:color="auto" w:fill="auto"/>
            <w:hideMark/>
          </w:tcPr>
          <w:p w14:paraId="37BA4CB7"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Various stand-alone ward projects</w:t>
            </w:r>
          </w:p>
        </w:tc>
        <w:tc>
          <w:tcPr>
            <w:tcW w:w="561" w:type="pct"/>
            <w:tcBorders>
              <w:top w:val="nil"/>
              <w:left w:val="nil"/>
              <w:bottom w:val="single" w:sz="8" w:space="0" w:color="000000"/>
              <w:right w:val="single" w:sz="8" w:space="0" w:color="000000"/>
            </w:tcBorders>
            <w:shd w:val="clear" w:color="auto" w:fill="auto"/>
            <w:hideMark/>
          </w:tcPr>
          <w:p w14:paraId="011DE2C6"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Various wards</w:t>
            </w:r>
          </w:p>
        </w:tc>
        <w:tc>
          <w:tcPr>
            <w:tcW w:w="609" w:type="pct"/>
            <w:tcBorders>
              <w:top w:val="nil"/>
              <w:left w:val="nil"/>
              <w:bottom w:val="single" w:sz="8" w:space="0" w:color="000000"/>
              <w:right w:val="single" w:sz="8" w:space="0" w:color="000000"/>
            </w:tcBorders>
            <w:shd w:val="clear" w:color="auto" w:fill="auto"/>
            <w:hideMark/>
          </w:tcPr>
          <w:p w14:paraId="729174AF"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99,473,500</w:t>
            </w:r>
          </w:p>
        </w:tc>
        <w:tc>
          <w:tcPr>
            <w:tcW w:w="583" w:type="pct"/>
            <w:tcBorders>
              <w:top w:val="nil"/>
              <w:left w:val="nil"/>
              <w:bottom w:val="single" w:sz="8" w:space="0" w:color="000000"/>
              <w:right w:val="single" w:sz="8" w:space="0" w:color="000000"/>
            </w:tcBorders>
            <w:shd w:val="clear" w:color="auto" w:fill="auto"/>
            <w:hideMark/>
          </w:tcPr>
          <w:p w14:paraId="5136449A"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104,447,175</w:t>
            </w:r>
          </w:p>
        </w:tc>
        <w:tc>
          <w:tcPr>
            <w:tcW w:w="616" w:type="pct"/>
            <w:tcBorders>
              <w:top w:val="nil"/>
              <w:left w:val="nil"/>
              <w:bottom w:val="single" w:sz="8" w:space="0" w:color="000000"/>
              <w:right w:val="single" w:sz="8" w:space="0" w:color="000000"/>
            </w:tcBorders>
            <w:shd w:val="clear" w:color="auto" w:fill="auto"/>
            <w:hideMark/>
          </w:tcPr>
          <w:p w14:paraId="29F2A409"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109,669,534</w:t>
            </w:r>
          </w:p>
        </w:tc>
      </w:tr>
      <w:tr w:rsidR="00E7175C" w:rsidRPr="007860DD" w14:paraId="099827E6"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74FE6168"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4</w:t>
            </w:r>
          </w:p>
        </w:tc>
        <w:tc>
          <w:tcPr>
            <w:tcW w:w="1201" w:type="pct"/>
            <w:tcBorders>
              <w:top w:val="nil"/>
              <w:left w:val="nil"/>
              <w:bottom w:val="single" w:sz="8" w:space="0" w:color="000000"/>
              <w:right w:val="single" w:sz="8" w:space="0" w:color="000000"/>
            </w:tcBorders>
            <w:shd w:val="clear" w:color="auto" w:fill="auto"/>
            <w:hideMark/>
          </w:tcPr>
          <w:p w14:paraId="5DEBD29C"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Construction of water projects</w:t>
            </w:r>
          </w:p>
        </w:tc>
        <w:tc>
          <w:tcPr>
            <w:tcW w:w="1091" w:type="pct"/>
            <w:tcBorders>
              <w:top w:val="nil"/>
              <w:left w:val="nil"/>
              <w:bottom w:val="single" w:sz="8" w:space="0" w:color="000000"/>
              <w:right w:val="single" w:sz="8" w:space="0" w:color="000000"/>
            </w:tcBorders>
            <w:shd w:val="clear" w:color="auto" w:fill="auto"/>
            <w:hideMark/>
          </w:tcPr>
          <w:p w14:paraId="3AFB8004"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Water schemes across sub counties</w:t>
            </w:r>
          </w:p>
        </w:tc>
        <w:tc>
          <w:tcPr>
            <w:tcW w:w="561" w:type="pct"/>
            <w:tcBorders>
              <w:top w:val="nil"/>
              <w:left w:val="nil"/>
              <w:bottom w:val="single" w:sz="8" w:space="0" w:color="000000"/>
              <w:right w:val="single" w:sz="8" w:space="0" w:color="000000"/>
            </w:tcBorders>
            <w:shd w:val="clear" w:color="auto" w:fill="auto"/>
            <w:hideMark/>
          </w:tcPr>
          <w:p w14:paraId="5D6AEF05"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Various sub counties</w:t>
            </w:r>
          </w:p>
        </w:tc>
        <w:tc>
          <w:tcPr>
            <w:tcW w:w="609" w:type="pct"/>
            <w:tcBorders>
              <w:top w:val="nil"/>
              <w:left w:val="nil"/>
              <w:bottom w:val="single" w:sz="8" w:space="0" w:color="000000"/>
              <w:right w:val="single" w:sz="8" w:space="0" w:color="000000"/>
            </w:tcBorders>
            <w:shd w:val="clear" w:color="auto" w:fill="auto"/>
            <w:hideMark/>
          </w:tcPr>
          <w:p w14:paraId="6A607D4A"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84,105,136</w:t>
            </w:r>
          </w:p>
        </w:tc>
        <w:tc>
          <w:tcPr>
            <w:tcW w:w="583" w:type="pct"/>
            <w:tcBorders>
              <w:top w:val="nil"/>
              <w:left w:val="nil"/>
              <w:bottom w:val="single" w:sz="8" w:space="0" w:color="000000"/>
              <w:right w:val="single" w:sz="8" w:space="0" w:color="000000"/>
            </w:tcBorders>
            <w:shd w:val="clear" w:color="auto" w:fill="auto"/>
            <w:hideMark/>
          </w:tcPr>
          <w:p w14:paraId="12B35DFF"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72,127,568</w:t>
            </w:r>
          </w:p>
        </w:tc>
        <w:tc>
          <w:tcPr>
            <w:tcW w:w="616" w:type="pct"/>
            <w:tcBorders>
              <w:top w:val="nil"/>
              <w:left w:val="nil"/>
              <w:bottom w:val="single" w:sz="8" w:space="0" w:color="000000"/>
              <w:right w:val="single" w:sz="8" w:space="0" w:color="000000"/>
            </w:tcBorders>
            <w:shd w:val="clear" w:color="auto" w:fill="auto"/>
            <w:hideMark/>
          </w:tcPr>
          <w:p w14:paraId="0629B883"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75,000,000</w:t>
            </w:r>
          </w:p>
        </w:tc>
      </w:tr>
      <w:tr w:rsidR="00E7175C" w:rsidRPr="007860DD" w14:paraId="0F976B75"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2D3F5FC6"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5</w:t>
            </w:r>
          </w:p>
        </w:tc>
        <w:tc>
          <w:tcPr>
            <w:tcW w:w="1201" w:type="pct"/>
            <w:tcBorders>
              <w:top w:val="nil"/>
              <w:left w:val="nil"/>
              <w:bottom w:val="single" w:sz="8" w:space="0" w:color="000000"/>
              <w:right w:val="single" w:sz="8" w:space="0" w:color="000000"/>
            </w:tcBorders>
            <w:shd w:val="clear" w:color="auto" w:fill="auto"/>
            <w:hideMark/>
          </w:tcPr>
          <w:p w14:paraId="7349F1C3"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County Drilling Rig operations</w:t>
            </w:r>
          </w:p>
        </w:tc>
        <w:tc>
          <w:tcPr>
            <w:tcW w:w="1091" w:type="pct"/>
            <w:tcBorders>
              <w:top w:val="nil"/>
              <w:left w:val="nil"/>
              <w:bottom w:val="single" w:sz="8" w:space="0" w:color="000000"/>
              <w:right w:val="single" w:sz="8" w:space="0" w:color="000000"/>
            </w:tcBorders>
            <w:shd w:val="clear" w:color="auto" w:fill="auto"/>
            <w:hideMark/>
          </w:tcPr>
          <w:p w14:paraId="76CCC6F0"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Drilling of strategic boreholes and maintenance</w:t>
            </w:r>
          </w:p>
        </w:tc>
        <w:tc>
          <w:tcPr>
            <w:tcW w:w="561" w:type="pct"/>
            <w:tcBorders>
              <w:top w:val="nil"/>
              <w:left w:val="nil"/>
              <w:bottom w:val="single" w:sz="8" w:space="0" w:color="000000"/>
              <w:right w:val="single" w:sz="8" w:space="0" w:color="000000"/>
            </w:tcBorders>
            <w:shd w:val="clear" w:color="auto" w:fill="auto"/>
            <w:hideMark/>
          </w:tcPr>
          <w:p w14:paraId="28F8E431"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Various wards</w:t>
            </w:r>
          </w:p>
        </w:tc>
        <w:tc>
          <w:tcPr>
            <w:tcW w:w="609" w:type="pct"/>
            <w:tcBorders>
              <w:top w:val="nil"/>
              <w:left w:val="nil"/>
              <w:bottom w:val="single" w:sz="8" w:space="0" w:color="000000"/>
              <w:right w:val="single" w:sz="8" w:space="0" w:color="000000"/>
            </w:tcBorders>
            <w:shd w:val="clear" w:color="auto" w:fill="auto"/>
            <w:hideMark/>
          </w:tcPr>
          <w:p w14:paraId="6F570124"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19,000,000</w:t>
            </w:r>
          </w:p>
        </w:tc>
        <w:tc>
          <w:tcPr>
            <w:tcW w:w="583" w:type="pct"/>
            <w:tcBorders>
              <w:top w:val="nil"/>
              <w:left w:val="nil"/>
              <w:bottom w:val="single" w:sz="8" w:space="0" w:color="000000"/>
              <w:right w:val="single" w:sz="8" w:space="0" w:color="000000"/>
            </w:tcBorders>
            <w:shd w:val="clear" w:color="auto" w:fill="auto"/>
            <w:hideMark/>
          </w:tcPr>
          <w:p w14:paraId="77D3BE02"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19,950,000</w:t>
            </w:r>
          </w:p>
        </w:tc>
        <w:tc>
          <w:tcPr>
            <w:tcW w:w="616" w:type="pct"/>
            <w:tcBorders>
              <w:top w:val="nil"/>
              <w:left w:val="nil"/>
              <w:bottom w:val="single" w:sz="8" w:space="0" w:color="000000"/>
              <w:right w:val="single" w:sz="8" w:space="0" w:color="000000"/>
            </w:tcBorders>
            <w:shd w:val="clear" w:color="auto" w:fill="auto"/>
            <w:hideMark/>
          </w:tcPr>
          <w:p w14:paraId="112D3D5A"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20,947,500</w:t>
            </w:r>
          </w:p>
        </w:tc>
      </w:tr>
      <w:tr w:rsidR="00E7175C" w:rsidRPr="007860DD" w14:paraId="58DAD38C"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3F021F1A"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6</w:t>
            </w:r>
          </w:p>
        </w:tc>
        <w:tc>
          <w:tcPr>
            <w:tcW w:w="1201" w:type="pct"/>
            <w:tcBorders>
              <w:top w:val="nil"/>
              <w:left w:val="nil"/>
              <w:bottom w:val="single" w:sz="8" w:space="0" w:color="000000"/>
              <w:right w:val="single" w:sz="8" w:space="0" w:color="000000"/>
            </w:tcBorders>
            <w:shd w:val="clear" w:color="auto" w:fill="auto"/>
            <w:hideMark/>
          </w:tcPr>
          <w:p w14:paraId="4F6FF9BE"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Feasibility study and Engineering design </w:t>
            </w:r>
          </w:p>
        </w:tc>
        <w:tc>
          <w:tcPr>
            <w:tcW w:w="1091" w:type="pct"/>
            <w:tcBorders>
              <w:top w:val="nil"/>
              <w:left w:val="nil"/>
              <w:bottom w:val="single" w:sz="8" w:space="0" w:color="000000"/>
              <w:right w:val="single" w:sz="8" w:space="0" w:color="000000"/>
            </w:tcBorders>
            <w:shd w:val="clear" w:color="auto" w:fill="auto"/>
            <w:hideMark/>
          </w:tcPr>
          <w:p w14:paraId="15CCCAF0"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All water projects</w:t>
            </w:r>
          </w:p>
        </w:tc>
        <w:tc>
          <w:tcPr>
            <w:tcW w:w="561" w:type="pct"/>
            <w:tcBorders>
              <w:top w:val="nil"/>
              <w:left w:val="nil"/>
              <w:bottom w:val="single" w:sz="8" w:space="0" w:color="000000"/>
              <w:right w:val="single" w:sz="8" w:space="0" w:color="000000"/>
            </w:tcBorders>
            <w:shd w:val="clear" w:color="auto" w:fill="auto"/>
            <w:hideMark/>
          </w:tcPr>
          <w:p w14:paraId="6C9215A7"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County HQ</w:t>
            </w:r>
          </w:p>
        </w:tc>
        <w:tc>
          <w:tcPr>
            <w:tcW w:w="609" w:type="pct"/>
            <w:tcBorders>
              <w:top w:val="nil"/>
              <w:left w:val="nil"/>
              <w:bottom w:val="single" w:sz="8" w:space="0" w:color="000000"/>
              <w:right w:val="single" w:sz="8" w:space="0" w:color="000000"/>
            </w:tcBorders>
            <w:shd w:val="clear" w:color="auto" w:fill="auto"/>
            <w:hideMark/>
          </w:tcPr>
          <w:p w14:paraId="3B5597E9"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5,400,000</w:t>
            </w:r>
          </w:p>
        </w:tc>
        <w:tc>
          <w:tcPr>
            <w:tcW w:w="583" w:type="pct"/>
            <w:tcBorders>
              <w:top w:val="nil"/>
              <w:left w:val="nil"/>
              <w:bottom w:val="single" w:sz="8" w:space="0" w:color="000000"/>
              <w:right w:val="single" w:sz="8" w:space="0" w:color="000000"/>
            </w:tcBorders>
            <w:shd w:val="clear" w:color="auto" w:fill="auto"/>
            <w:hideMark/>
          </w:tcPr>
          <w:p w14:paraId="5DB1A361"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7,000,000</w:t>
            </w:r>
          </w:p>
        </w:tc>
        <w:tc>
          <w:tcPr>
            <w:tcW w:w="616" w:type="pct"/>
            <w:tcBorders>
              <w:top w:val="nil"/>
              <w:left w:val="nil"/>
              <w:bottom w:val="single" w:sz="8" w:space="0" w:color="000000"/>
              <w:right w:val="single" w:sz="8" w:space="0" w:color="000000"/>
            </w:tcBorders>
            <w:shd w:val="clear" w:color="auto" w:fill="auto"/>
            <w:hideMark/>
          </w:tcPr>
          <w:p w14:paraId="02D5A2FF"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7,500,000</w:t>
            </w:r>
          </w:p>
        </w:tc>
      </w:tr>
      <w:tr w:rsidR="00E7175C" w:rsidRPr="007860DD" w14:paraId="4AD0EC6F"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5DF28391"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3BAE3D20"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TOTAL</w:t>
            </w:r>
          </w:p>
        </w:tc>
        <w:tc>
          <w:tcPr>
            <w:tcW w:w="1091" w:type="pct"/>
            <w:tcBorders>
              <w:top w:val="nil"/>
              <w:left w:val="nil"/>
              <w:bottom w:val="single" w:sz="8" w:space="0" w:color="000000"/>
              <w:right w:val="single" w:sz="8" w:space="0" w:color="000000"/>
            </w:tcBorders>
            <w:shd w:val="clear" w:color="auto" w:fill="auto"/>
            <w:hideMark/>
          </w:tcPr>
          <w:p w14:paraId="266BBA3C"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561" w:type="pct"/>
            <w:tcBorders>
              <w:top w:val="nil"/>
              <w:left w:val="nil"/>
              <w:bottom w:val="single" w:sz="8" w:space="0" w:color="000000"/>
              <w:right w:val="single" w:sz="8" w:space="0" w:color="000000"/>
            </w:tcBorders>
            <w:shd w:val="clear" w:color="auto" w:fill="auto"/>
            <w:hideMark/>
          </w:tcPr>
          <w:p w14:paraId="0DD45FD3"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609" w:type="pct"/>
            <w:tcBorders>
              <w:top w:val="nil"/>
              <w:left w:val="nil"/>
              <w:bottom w:val="single" w:sz="8" w:space="0" w:color="000000"/>
              <w:right w:val="single" w:sz="8" w:space="0" w:color="000000"/>
            </w:tcBorders>
            <w:shd w:val="clear" w:color="auto" w:fill="auto"/>
            <w:hideMark/>
          </w:tcPr>
          <w:p w14:paraId="276CD4D5"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222,978,636</w:t>
            </w:r>
          </w:p>
        </w:tc>
        <w:tc>
          <w:tcPr>
            <w:tcW w:w="583" w:type="pct"/>
            <w:tcBorders>
              <w:top w:val="nil"/>
              <w:left w:val="nil"/>
              <w:bottom w:val="single" w:sz="8" w:space="0" w:color="000000"/>
              <w:right w:val="single" w:sz="8" w:space="0" w:color="000000"/>
            </w:tcBorders>
            <w:shd w:val="clear" w:color="auto" w:fill="auto"/>
            <w:hideMark/>
          </w:tcPr>
          <w:p w14:paraId="152DA52E"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234,127,568</w:t>
            </w:r>
          </w:p>
        </w:tc>
        <w:tc>
          <w:tcPr>
            <w:tcW w:w="616" w:type="pct"/>
            <w:tcBorders>
              <w:top w:val="nil"/>
              <w:left w:val="nil"/>
              <w:bottom w:val="single" w:sz="8" w:space="0" w:color="000000"/>
              <w:right w:val="single" w:sz="8" w:space="0" w:color="000000"/>
            </w:tcBorders>
            <w:shd w:val="clear" w:color="auto" w:fill="auto"/>
            <w:hideMark/>
          </w:tcPr>
          <w:p w14:paraId="13269939"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245,833,946</w:t>
            </w:r>
          </w:p>
        </w:tc>
      </w:tr>
      <w:tr w:rsidR="00B5351A" w:rsidRPr="007860DD" w14:paraId="43560EFD"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4C0B382A"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3462" w:type="pct"/>
            <w:gridSpan w:val="4"/>
            <w:tcBorders>
              <w:top w:val="single" w:sz="8" w:space="0" w:color="000000"/>
              <w:left w:val="nil"/>
              <w:bottom w:val="single" w:sz="8" w:space="0" w:color="000000"/>
              <w:right w:val="single" w:sz="8" w:space="0" w:color="000000"/>
            </w:tcBorders>
            <w:shd w:val="clear" w:color="auto" w:fill="auto"/>
            <w:hideMark/>
          </w:tcPr>
          <w:p w14:paraId="657674ED"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Department of Natural Resources</w:t>
            </w:r>
          </w:p>
        </w:tc>
        <w:tc>
          <w:tcPr>
            <w:tcW w:w="583" w:type="pct"/>
            <w:tcBorders>
              <w:top w:val="nil"/>
              <w:left w:val="nil"/>
              <w:bottom w:val="single" w:sz="8" w:space="0" w:color="000000"/>
              <w:right w:val="single" w:sz="8" w:space="0" w:color="000000"/>
            </w:tcBorders>
            <w:shd w:val="clear" w:color="auto" w:fill="auto"/>
            <w:hideMark/>
          </w:tcPr>
          <w:p w14:paraId="0C70A7DB"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616" w:type="pct"/>
            <w:tcBorders>
              <w:top w:val="nil"/>
              <w:left w:val="nil"/>
              <w:bottom w:val="single" w:sz="8" w:space="0" w:color="000000"/>
              <w:right w:val="single" w:sz="8" w:space="0" w:color="000000"/>
            </w:tcBorders>
            <w:shd w:val="clear" w:color="auto" w:fill="auto"/>
            <w:hideMark/>
          </w:tcPr>
          <w:p w14:paraId="58E4246B"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r>
      <w:tr w:rsidR="00E7175C" w:rsidRPr="007860DD" w14:paraId="741D5361" w14:textId="77777777" w:rsidTr="000357DA">
        <w:trPr>
          <w:trHeight w:val="450"/>
        </w:trPr>
        <w:tc>
          <w:tcPr>
            <w:tcW w:w="339" w:type="pct"/>
            <w:vMerge w:val="restart"/>
            <w:tcBorders>
              <w:top w:val="nil"/>
              <w:left w:val="single" w:sz="8" w:space="0" w:color="000000"/>
              <w:bottom w:val="single" w:sz="8" w:space="0" w:color="000000"/>
              <w:right w:val="single" w:sz="8" w:space="0" w:color="000000"/>
            </w:tcBorders>
            <w:shd w:val="clear" w:color="auto" w:fill="auto"/>
            <w:hideMark/>
          </w:tcPr>
          <w:p w14:paraId="5789CBE3"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w:t>
            </w:r>
          </w:p>
        </w:tc>
        <w:tc>
          <w:tcPr>
            <w:tcW w:w="1201" w:type="pct"/>
            <w:vMerge w:val="restart"/>
            <w:tcBorders>
              <w:top w:val="nil"/>
              <w:left w:val="single" w:sz="8" w:space="0" w:color="000000"/>
              <w:bottom w:val="single" w:sz="8" w:space="0" w:color="000000"/>
              <w:right w:val="single" w:sz="8" w:space="0" w:color="000000"/>
            </w:tcBorders>
            <w:shd w:val="clear" w:color="auto" w:fill="auto"/>
            <w:hideMark/>
          </w:tcPr>
          <w:p w14:paraId="5C5FA459"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WATER Towers project</w:t>
            </w:r>
          </w:p>
        </w:tc>
        <w:tc>
          <w:tcPr>
            <w:tcW w:w="1091" w:type="pct"/>
            <w:vMerge w:val="restart"/>
            <w:tcBorders>
              <w:top w:val="nil"/>
              <w:left w:val="single" w:sz="8" w:space="0" w:color="000000"/>
              <w:bottom w:val="single" w:sz="8" w:space="0" w:color="000000"/>
              <w:right w:val="single" w:sz="8" w:space="0" w:color="000000"/>
            </w:tcBorders>
            <w:shd w:val="clear" w:color="auto" w:fill="auto"/>
            <w:hideMark/>
          </w:tcPr>
          <w:p w14:paraId="5C30BEDA"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Development partner funded project.</w:t>
            </w:r>
          </w:p>
        </w:tc>
        <w:tc>
          <w:tcPr>
            <w:tcW w:w="561" w:type="pct"/>
            <w:vMerge w:val="restart"/>
            <w:tcBorders>
              <w:top w:val="nil"/>
              <w:left w:val="single" w:sz="8" w:space="0" w:color="000000"/>
              <w:bottom w:val="single" w:sz="8" w:space="0" w:color="000000"/>
              <w:right w:val="single" w:sz="8" w:space="0" w:color="000000"/>
            </w:tcBorders>
            <w:shd w:val="clear" w:color="auto" w:fill="auto"/>
            <w:hideMark/>
          </w:tcPr>
          <w:p w14:paraId="551686D6"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Mt. Elgon Catchment area, county wide</w:t>
            </w:r>
          </w:p>
        </w:tc>
        <w:tc>
          <w:tcPr>
            <w:tcW w:w="609" w:type="pct"/>
            <w:vMerge w:val="restart"/>
            <w:tcBorders>
              <w:top w:val="nil"/>
              <w:left w:val="single" w:sz="8" w:space="0" w:color="000000"/>
              <w:bottom w:val="single" w:sz="8" w:space="0" w:color="000000"/>
              <w:right w:val="single" w:sz="8" w:space="0" w:color="000000"/>
            </w:tcBorders>
            <w:shd w:val="clear" w:color="auto" w:fill="auto"/>
            <w:hideMark/>
          </w:tcPr>
          <w:p w14:paraId="5C3FB12F"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51,300,000</w:t>
            </w:r>
          </w:p>
        </w:tc>
        <w:tc>
          <w:tcPr>
            <w:tcW w:w="583" w:type="pct"/>
            <w:vMerge w:val="restart"/>
            <w:tcBorders>
              <w:top w:val="nil"/>
              <w:left w:val="single" w:sz="8" w:space="0" w:color="000000"/>
              <w:bottom w:val="single" w:sz="8" w:space="0" w:color="000000"/>
              <w:right w:val="single" w:sz="8" w:space="0" w:color="000000"/>
            </w:tcBorders>
            <w:shd w:val="clear" w:color="auto" w:fill="auto"/>
            <w:hideMark/>
          </w:tcPr>
          <w:p w14:paraId="127D3211"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51,300,000</w:t>
            </w:r>
          </w:p>
        </w:tc>
        <w:tc>
          <w:tcPr>
            <w:tcW w:w="616" w:type="pct"/>
            <w:vMerge w:val="restart"/>
            <w:tcBorders>
              <w:top w:val="nil"/>
              <w:left w:val="single" w:sz="8" w:space="0" w:color="000000"/>
              <w:bottom w:val="single" w:sz="8" w:space="0" w:color="000000"/>
              <w:right w:val="single" w:sz="8" w:space="0" w:color="000000"/>
            </w:tcBorders>
            <w:shd w:val="clear" w:color="auto" w:fill="auto"/>
            <w:hideMark/>
          </w:tcPr>
          <w:p w14:paraId="67F66F6B"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51,300,000</w:t>
            </w:r>
          </w:p>
        </w:tc>
      </w:tr>
      <w:tr w:rsidR="00E7175C" w:rsidRPr="007860DD" w14:paraId="75DE1422" w14:textId="77777777" w:rsidTr="000357DA">
        <w:trPr>
          <w:trHeight w:val="450"/>
        </w:trPr>
        <w:tc>
          <w:tcPr>
            <w:tcW w:w="339" w:type="pct"/>
            <w:vMerge/>
            <w:tcBorders>
              <w:top w:val="nil"/>
              <w:left w:val="single" w:sz="8" w:space="0" w:color="000000"/>
              <w:bottom w:val="single" w:sz="8" w:space="0" w:color="000000"/>
              <w:right w:val="single" w:sz="8" w:space="0" w:color="000000"/>
            </w:tcBorders>
            <w:hideMark/>
          </w:tcPr>
          <w:p w14:paraId="2414A594" w14:textId="77777777" w:rsidR="00B5351A" w:rsidRPr="007860DD" w:rsidRDefault="00B5351A" w:rsidP="000357DA">
            <w:pPr>
              <w:spacing w:after="0" w:line="240" w:lineRule="auto"/>
              <w:rPr>
                <w:rFonts w:ascii="Constantia" w:hAnsi="Constantia" w:cs="Calibri"/>
                <w:color w:val="000000"/>
                <w:sz w:val="20"/>
                <w:szCs w:val="20"/>
              </w:rPr>
            </w:pPr>
          </w:p>
        </w:tc>
        <w:tc>
          <w:tcPr>
            <w:tcW w:w="1201" w:type="pct"/>
            <w:vMerge/>
            <w:tcBorders>
              <w:top w:val="nil"/>
              <w:left w:val="single" w:sz="8" w:space="0" w:color="000000"/>
              <w:bottom w:val="single" w:sz="8" w:space="0" w:color="000000"/>
              <w:right w:val="single" w:sz="8" w:space="0" w:color="000000"/>
            </w:tcBorders>
            <w:hideMark/>
          </w:tcPr>
          <w:p w14:paraId="4720E3A0" w14:textId="77777777" w:rsidR="00B5351A" w:rsidRPr="007860DD" w:rsidRDefault="00B5351A" w:rsidP="000357DA">
            <w:pPr>
              <w:spacing w:after="0" w:line="240" w:lineRule="auto"/>
              <w:rPr>
                <w:rFonts w:ascii="Constantia" w:hAnsi="Constantia" w:cs="Calibri"/>
                <w:color w:val="000000"/>
                <w:sz w:val="20"/>
                <w:szCs w:val="20"/>
              </w:rPr>
            </w:pPr>
          </w:p>
        </w:tc>
        <w:tc>
          <w:tcPr>
            <w:tcW w:w="1091" w:type="pct"/>
            <w:vMerge/>
            <w:tcBorders>
              <w:top w:val="nil"/>
              <w:left w:val="single" w:sz="8" w:space="0" w:color="000000"/>
              <w:bottom w:val="single" w:sz="8" w:space="0" w:color="000000"/>
              <w:right w:val="single" w:sz="8" w:space="0" w:color="000000"/>
            </w:tcBorders>
            <w:hideMark/>
          </w:tcPr>
          <w:p w14:paraId="53C94831" w14:textId="77777777" w:rsidR="00B5351A" w:rsidRPr="007860DD" w:rsidRDefault="00B5351A" w:rsidP="000357DA">
            <w:pPr>
              <w:spacing w:after="0" w:line="240" w:lineRule="auto"/>
              <w:rPr>
                <w:rFonts w:ascii="Constantia" w:hAnsi="Constantia" w:cs="Calibri"/>
                <w:color w:val="000000"/>
                <w:sz w:val="20"/>
                <w:szCs w:val="20"/>
              </w:rPr>
            </w:pPr>
          </w:p>
        </w:tc>
        <w:tc>
          <w:tcPr>
            <w:tcW w:w="561" w:type="pct"/>
            <w:vMerge/>
            <w:tcBorders>
              <w:top w:val="nil"/>
              <w:left w:val="single" w:sz="8" w:space="0" w:color="000000"/>
              <w:bottom w:val="single" w:sz="8" w:space="0" w:color="000000"/>
              <w:right w:val="single" w:sz="8" w:space="0" w:color="000000"/>
            </w:tcBorders>
            <w:hideMark/>
          </w:tcPr>
          <w:p w14:paraId="6BE35C2F" w14:textId="77777777" w:rsidR="00B5351A" w:rsidRPr="007860DD" w:rsidRDefault="00B5351A" w:rsidP="000357DA">
            <w:pPr>
              <w:spacing w:after="0" w:line="240" w:lineRule="auto"/>
              <w:rPr>
                <w:rFonts w:ascii="Constantia" w:hAnsi="Constantia" w:cs="Calibri"/>
                <w:color w:val="000000"/>
                <w:sz w:val="20"/>
                <w:szCs w:val="20"/>
              </w:rPr>
            </w:pPr>
          </w:p>
        </w:tc>
        <w:tc>
          <w:tcPr>
            <w:tcW w:w="609" w:type="pct"/>
            <w:vMerge/>
            <w:tcBorders>
              <w:top w:val="nil"/>
              <w:left w:val="single" w:sz="8" w:space="0" w:color="000000"/>
              <w:bottom w:val="single" w:sz="8" w:space="0" w:color="000000"/>
              <w:right w:val="single" w:sz="8" w:space="0" w:color="000000"/>
            </w:tcBorders>
            <w:hideMark/>
          </w:tcPr>
          <w:p w14:paraId="0C5475DB" w14:textId="77777777" w:rsidR="00B5351A" w:rsidRPr="007860DD" w:rsidRDefault="00B5351A" w:rsidP="000357DA">
            <w:pPr>
              <w:spacing w:after="0" w:line="240" w:lineRule="auto"/>
              <w:rPr>
                <w:rFonts w:ascii="Constantia" w:hAnsi="Constantia" w:cs="Calibri"/>
                <w:color w:val="000000"/>
                <w:sz w:val="20"/>
                <w:szCs w:val="20"/>
              </w:rPr>
            </w:pPr>
          </w:p>
        </w:tc>
        <w:tc>
          <w:tcPr>
            <w:tcW w:w="583" w:type="pct"/>
            <w:vMerge/>
            <w:tcBorders>
              <w:top w:val="nil"/>
              <w:left w:val="single" w:sz="8" w:space="0" w:color="000000"/>
              <w:bottom w:val="single" w:sz="8" w:space="0" w:color="000000"/>
              <w:right w:val="single" w:sz="8" w:space="0" w:color="000000"/>
            </w:tcBorders>
            <w:hideMark/>
          </w:tcPr>
          <w:p w14:paraId="1F3A12ED" w14:textId="77777777" w:rsidR="00B5351A" w:rsidRPr="007860DD" w:rsidRDefault="00B5351A" w:rsidP="000357DA">
            <w:pPr>
              <w:spacing w:after="0" w:line="240" w:lineRule="auto"/>
              <w:rPr>
                <w:rFonts w:ascii="Constantia" w:hAnsi="Constantia" w:cs="Calibri"/>
                <w:color w:val="000000"/>
                <w:sz w:val="20"/>
                <w:szCs w:val="20"/>
              </w:rPr>
            </w:pPr>
          </w:p>
        </w:tc>
        <w:tc>
          <w:tcPr>
            <w:tcW w:w="616" w:type="pct"/>
            <w:vMerge/>
            <w:tcBorders>
              <w:top w:val="nil"/>
              <w:left w:val="single" w:sz="8" w:space="0" w:color="000000"/>
              <w:bottom w:val="single" w:sz="8" w:space="0" w:color="000000"/>
              <w:right w:val="single" w:sz="8" w:space="0" w:color="000000"/>
            </w:tcBorders>
            <w:hideMark/>
          </w:tcPr>
          <w:p w14:paraId="11F4C2B3" w14:textId="77777777" w:rsidR="00B5351A" w:rsidRPr="007860DD" w:rsidRDefault="00B5351A" w:rsidP="000357DA">
            <w:pPr>
              <w:spacing w:after="0" w:line="240" w:lineRule="auto"/>
              <w:rPr>
                <w:rFonts w:ascii="Constantia" w:hAnsi="Constantia" w:cs="Calibri"/>
                <w:color w:val="000000"/>
                <w:sz w:val="20"/>
                <w:szCs w:val="20"/>
              </w:rPr>
            </w:pPr>
          </w:p>
        </w:tc>
      </w:tr>
      <w:tr w:rsidR="00E7175C" w:rsidRPr="007860DD" w14:paraId="1A021C96" w14:textId="77777777" w:rsidTr="000357DA">
        <w:trPr>
          <w:trHeight w:val="450"/>
        </w:trPr>
        <w:tc>
          <w:tcPr>
            <w:tcW w:w="339" w:type="pct"/>
            <w:vMerge/>
            <w:tcBorders>
              <w:top w:val="nil"/>
              <w:left w:val="single" w:sz="8" w:space="0" w:color="000000"/>
              <w:bottom w:val="single" w:sz="8" w:space="0" w:color="000000"/>
              <w:right w:val="single" w:sz="8" w:space="0" w:color="000000"/>
            </w:tcBorders>
            <w:hideMark/>
          </w:tcPr>
          <w:p w14:paraId="63B744A6" w14:textId="77777777" w:rsidR="00B5351A" w:rsidRPr="007860DD" w:rsidRDefault="00B5351A" w:rsidP="000357DA">
            <w:pPr>
              <w:spacing w:after="0" w:line="240" w:lineRule="auto"/>
              <w:rPr>
                <w:rFonts w:ascii="Constantia" w:hAnsi="Constantia" w:cs="Calibri"/>
                <w:color w:val="000000"/>
                <w:sz w:val="20"/>
                <w:szCs w:val="20"/>
              </w:rPr>
            </w:pPr>
          </w:p>
        </w:tc>
        <w:tc>
          <w:tcPr>
            <w:tcW w:w="1201" w:type="pct"/>
            <w:vMerge/>
            <w:tcBorders>
              <w:top w:val="nil"/>
              <w:left w:val="single" w:sz="8" w:space="0" w:color="000000"/>
              <w:bottom w:val="single" w:sz="8" w:space="0" w:color="000000"/>
              <w:right w:val="single" w:sz="8" w:space="0" w:color="000000"/>
            </w:tcBorders>
            <w:hideMark/>
          </w:tcPr>
          <w:p w14:paraId="08D18E84" w14:textId="77777777" w:rsidR="00B5351A" w:rsidRPr="007860DD" w:rsidRDefault="00B5351A" w:rsidP="000357DA">
            <w:pPr>
              <w:spacing w:after="0" w:line="240" w:lineRule="auto"/>
              <w:rPr>
                <w:rFonts w:ascii="Constantia" w:hAnsi="Constantia" w:cs="Calibri"/>
                <w:color w:val="000000"/>
                <w:sz w:val="20"/>
                <w:szCs w:val="20"/>
              </w:rPr>
            </w:pPr>
          </w:p>
        </w:tc>
        <w:tc>
          <w:tcPr>
            <w:tcW w:w="1091" w:type="pct"/>
            <w:vMerge/>
            <w:tcBorders>
              <w:top w:val="nil"/>
              <w:left w:val="single" w:sz="8" w:space="0" w:color="000000"/>
              <w:bottom w:val="single" w:sz="8" w:space="0" w:color="000000"/>
              <w:right w:val="single" w:sz="8" w:space="0" w:color="000000"/>
            </w:tcBorders>
            <w:hideMark/>
          </w:tcPr>
          <w:p w14:paraId="6A551B3E" w14:textId="77777777" w:rsidR="00B5351A" w:rsidRPr="007860DD" w:rsidRDefault="00B5351A" w:rsidP="000357DA">
            <w:pPr>
              <w:spacing w:after="0" w:line="240" w:lineRule="auto"/>
              <w:rPr>
                <w:rFonts w:ascii="Constantia" w:hAnsi="Constantia" w:cs="Calibri"/>
                <w:color w:val="000000"/>
                <w:sz w:val="20"/>
                <w:szCs w:val="20"/>
              </w:rPr>
            </w:pPr>
          </w:p>
        </w:tc>
        <w:tc>
          <w:tcPr>
            <w:tcW w:w="561" w:type="pct"/>
            <w:vMerge/>
            <w:tcBorders>
              <w:top w:val="nil"/>
              <w:left w:val="single" w:sz="8" w:space="0" w:color="000000"/>
              <w:bottom w:val="single" w:sz="8" w:space="0" w:color="000000"/>
              <w:right w:val="single" w:sz="8" w:space="0" w:color="000000"/>
            </w:tcBorders>
            <w:hideMark/>
          </w:tcPr>
          <w:p w14:paraId="5E0309B1" w14:textId="77777777" w:rsidR="00B5351A" w:rsidRPr="007860DD" w:rsidRDefault="00B5351A" w:rsidP="000357DA">
            <w:pPr>
              <w:spacing w:after="0" w:line="240" w:lineRule="auto"/>
              <w:rPr>
                <w:rFonts w:ascii="Constantia" w:hAnsi="Constantia" w:cs="Calibri"/>
                <w:color w:val="000000"/>
                <w:sz w:val="20"/>
                <w:szCs w:val="20"/>
              </w:rPr>
            </w:pPr>
          </w:p>
        </w:tc>
        <w:tc>
          <w:tcPr>
            <w:tcW w:w="609" w:type="pct"/>
            <w:vMerge/>
            <w:tcBorders>
              <w:top w:val="nil"/>
              <w:left w:val="single" w:sz="8" w:space="0" w:color="000000"/>
              <w:bottom w:val="single" w:sz="8" w:space="0" w:color="000000"/>
              <w:right w:val="single" w:sz="8" w:space="0" w:color="000000"/>
            </w:tcBorders>
            <w:hideMark/>
          </w:tcPr>
          <w:p w14:paraId="3597A1EB" w14:textId="77777777" w:rsidR="00B5351A" w:rsidRPr="007860DD" w:rsidRDefault="00B5351A" w:rsidP="000357DA">
            <w:pPr>
              <w:spacing w:after="0" w:line="240" w:lineRule="auto"/>
              <w:rPr>
                <w:rFonts w:ascii="Constantia" w:hAnsi="Constantia" w:cs="Calibri"/>
                <w:color w:val="000000"/>
                <w:sz w:val="20"/>
                <w:szCs w:val="20"/>
              </w:rPr>
            </w:pPr>
          </w:p>
        </w:tc>
        <w:tc>
          <w:tcPr>
            <w:tcW w:w="583" w:type="pct"/>
            <w:vMerge/>
            <w:tcBorders>
              <w:top w:val="nil"/>
              <w:left w:val="single" w:sz="8" w:space="0" w:color="000000"/>
              <w:bottom w:val="single" w:sz="8" w:space="0" w:color="000000"/>
              <w:right w:val="single" w:sz="8" w:space="0" w:color="000000"/>
            </w:tcBorders>
            <w:hideMark/>
          </w:tcPr>
          <w:p w14:paraId="152B8D50" w14:textId="77777777" w:rsidR="00B5351A" w:rsidRPr="007860DD" w:rsidRDefault="00B5351A" w:rsidP="000357DA">
            <w:pPr>
              <w:spacing w:after="0" w:line="240" w:lineRule="auto"/>
              <w:rPr>
                <w:rFonts w:ascii="Constantia" w:hAnsi="Constantia" w:cs="Calibri"/>
                <w:color w:val="000000"/>
                <w:sz w:val="20"/>
                <w:szCs w:val="20"/>
              </w:rPr>
            </w:pPr>
          </w:p>
        </w:tc>
        <w:tc>
          <w:tcPr>
            <w:tcW w:w="616" w:type="pct"/>
            <w:vMerge/>
            <w:tcBorders>
              <w:top w:val="nil"/>
              <w:left w:val="single" w:sz="8" w:space="0" w:color="000000"/>
              <w:bottom w:val="single" w:sz="8" w:space="0" w:color="000000"/>
              <w:right w:val="single" w:sz="8" w:space="0" w:color="000000"/>
            </w:tcBorders>
            <w:hideMark/>
          </w:tcPr>
          <w:p w14:paraId="42D900D7" w14:textId="77777777" w:rsidR="00B5351A" w:rsidRPr="007860DD" w:rsidRDefault="00B5351A" w:rsidP="000357DA">
            <w:pPr>
              <w:spacing w:after="0" w:line="240" w:lineRule="auto"/>
              <w:rPr>
                <w:rFonts w:ascii="Constantia" w:hAnsi="Constantia" w:cs="Calibri"/>
                <w:color w:val="000000"/>
                <w:sz w:val="20"/>
                <w:szCs w:val="20"/>
              </w:rPr>
            </w:pPr>
          </w:p>
        </w:tc>
      </w:tr>
      <w:tr w:rsidR="00B5351A" w:rsidRPr="007860DD" w14:paraId="43A966D5"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5E0F7038"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3462" w:type="pct"/>
            <w:gridSpan w:val="4"/>
            <w:tcBorders>
              <w:top w:val="single" w:sz="8" w:space="0" w:color="000000"/>
              <w:left w:val="nil"/>
              <w:bottom w:val="single" w:sz="8" w:space="0" w:color="000000"/>
              <w:right w:val="single" w:sz="8" w:space="0" w:color="000000"/>
            </w:tcBorders>
            <w:shd w:val="clear" w:color="auto" w:fill="auto"/>
            <w:hideMark/>
          </w:tcPr>
          <w:p w14:paraId="11510A5C"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Department of Environment</w:t>
            </w:r>
          </w:p>
        </w:tc>
        <w:tc>
          <w:tcPr>
            <w:tcW w:w="583" w:type="pct"/>
            <w:tcBorders>
              <w:top w:val="nil"/>
              <w:left w:val="nil"/>
              <w:bottom w:val="single" w:sz="8" w:space="0" w:color="000000"/>
              <w:right w:val="single" w:sz="8" w:space="0" w:color="000000"/>
            </w:tcBorders>
            <w:shd w:val="clear" w:color="auto" w:fill="auto"/>
            <w:hideMark/>
          </w:tcPr>
          <w:p w14:paraId="6D07221E"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616" w:type="pct"/>
            <w:tcBorders>
              <w:top w:val="nil"/>
              <w:left w:val="nil"/>
              <w:bottom w:val="single" w:sz="8" w:space="0" w:color="000000"/>
              <w:right w:val="single" w:sz="8" w:space="0" w:color="000000"/>
            </w:tcBorders>
            <w:shd w:val="clear" w:color="auto" w:fill="auto"/>
            <w:hideMark/>
          </w:tcPr>
          <w:p w14:paraId="45B4C9AA"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r>
      <w:tr w:rsidR="00E7175C" w:rsidRPr="007860DD" w14:paraId="54B1D0F9"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54DADEAE"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w:t>
            </w:r>
          </w:p>
        </w:tc>
        <w:tc>
          <w:tcPr>
            <w:tcW w:w="1201" w:type="pct"/>
            <w:tcBorders>
              <w:top w:val="nil"/>
              <w:left w:val="nil"/>
              <w:bottom w:val="single" w:sz="8" w:space="0" w:color="000000"/>
              <w:right w:val="single" w:sz="8" w:space="0" w:color="000000"/>
            </w:tcBorders>
            <w:shd w:val="clear" w:color="auto" w:fill="auto"/>
            <w:hideMark/>
          </w:tcPr>
          <w:p w14:paraId="6B9DA93A"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Dumpsite Development</w:t>
            </w:r>
          </w:p>
        </w:tc>
        <w:tc>
          <w:tcPr>
            <w:tcW w:w="1091" w:type="pct"/>
            <w:tcBorders>
              <w:top w:val="nil"/>
              <w:left w:val="nil"/>
              <w:bottom w:val="single" w:sz="8" w:space="0" w:color="000000"/>
              <w:right w:val="single" w:sz="8" w:space="0" w:color="000000"/>
            </w:tcBorders>
            <w:shd w:val="clear" w:color="auto" w:fill="auto"/>
            <w:hideMark/>
          </w:tcPr>
          <w:p w14:paraId="1A72051E"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Construction of Perimeter Wall</w:t>
            </w:r>
          </w:p>
        </w:tc>
        <w:tc>
          <w:tcPr>
            <w:tcW w:w="561" w:type="pct"/>
            <w:tcBorders>
              <w:top w:val="nil"/>
              <w:left w:val="nil"/>
              <w:bottom w:val="single" w:sz="8" w:space="0" w:color="000000"/>
              <w:right w:val="single" w:sz="8" w:space="0" w:color="000000"/>
            </w:tcBorders>
            <w:shd w:val="clear" w:color="auto" w:fill="auto"/>
            <w:hideMark/>
          </w:tcPr>
          <w:p w14:paraId="233B0ADE"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Sub County</w:t>
            </w:r>
          </w:p>
        </w:tc>
        <w:tc>
          <w:tcPr>
            <w:tcW w:w="609" w:type="pct"/>
            <w:tcBorders>
              <w:top w:val="nil"/>
              <w:left w:val="nil"/>
              <w:bottom w:val="single" w:sz="8" w:space="0" w:color="000000"/>
              <w:right w:val="single" w:sz="8" w:space="0" w:color="000000"/>
            </w:tcBorders>
            <w:shd w:val="clear" w:color="auto" w:fill="auto"/>
            <w:hideMark/>
          </w:tcPr>
          <w:p w14:paraId="2B1CBE9E"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15,000,000</w:t>
            </w:r>
          </w:p>
        </w:tc>
        <w:tc>
          <w:tcPr>
            <w:tcW w:w="583" w:type="pct"/>
            <w:tcBorders>
              <w:top w:val="nil"/>
              <w:left w:val="nil"/>
              <w:bottom w:val="single" w:sz="8" w:space="0" w:color="000000"/>
              <w:right w:val="single" w:sz="8" w:space="0" w:color="000000"/>
            </w:tcBorders>
            <w:shd w:val="clear" w:color="auto" w:fill="auto"/>
            <w:hideMark/>
          </w:tcPr>
          <w:p w14:paraId="08C97052"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15,750,000</w:t>
            </w:r>
          </w:p>
        </w:tc>
        <w:tc>
          <w:tcPr>
            <w:tcW w:w="616" w:type="pct"/>
            <w:tcBorders>
              <w:top w:val="nil"/>
              <w:left w:val="nil"/>
              <w:bottom w:val="single" w:sz="8" w:space="0" w:color="000000"/>
              <w:right w:val="single" w:sz="8" w:space="0" w:color="000000"/>
            </w:tcBorders>
            <w:shd w:val="clear" w:color="auto" w:fill="auto"/>
            <w:hideMark/>
          </w:tcPr>
          <w:p w14:paraId="32E6A0C1"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16,537,500</w:t>
            </w:r>
          </w:p>
        </w:tc>
      </w:tr>
      <w:tr w:rsidR="00E7175C" w:rsidRPr="007860DD" w14:paraId="242DCB5C"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44AAB786"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2</w:t>
            </w:r>
          </w:p>
        </w:tc>
        <w:tc>
          <w:tcPr>
            <w:tcW w:w="1201" w:type="pct"/>
            <w:tcBorders>
              <w:top w:val="nil"/>
              <w:left w:val="nil"/>
              <w:bottom w:val="single" w:sz="8" w:space="0" w:color="000000"/>
              <w:right w:val="single" w:sz="8" w:space="0" w:color="000000"/>
            </w:tcBorders>
            <w:shd w:val="clear" w:color="auto" w:fill="auto"/>
            <w:hideMark/>
          </w:tcPr>
          <w:p w14:paraId="644F6C10"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Purchase of land for dumpsite </w:t>
            </w:r>
          </w:p>
        </w:tc>
        <w:tc>
          <w:tcPr>
            <w:tcW w:w="1091" w:type="pct"/>
            <w:tcBorders>
              <w:top w:val="nil"/>
              <w:left w:val="nil"/>
              <w:bottom w:val="single" w:sz="8" w:space="0" w:color="000000"/>
              <w:right w:val="single" w:sz="8" w:space="0" w:color="000000"/>
            </w:tcBorders>
            <w:shd w:val="clear" w:color="auto" w:fill="auto"/>
            <w:hideMark/>
          </w:tcPr>
          <w:p w14:paraId="55F1A097"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Acquisition of land 20 Acres</w:t>
            </w:r>
          </w:p>
        </w:tc>
        <w:tc>
          <w:tcPr>
            <w:tcW w:w="561" w:type="pct"/>
            <w:tcBorders>
              <w:top w:val="nil"/>
              <w:left w:val="nil"/>
              <w:bottom w:val="single" w:sz="8" w:space="0" w:color="000000"/>
              <w:right w:val="single" w:sz="8" w:space="0" w:color="000000"/>
            </w:tcBorders>
            <w:shd w:val="clear" w:color="auto" w:fill="auto"/>
            <w:hideMark/>
          </w:tcPr>
          <w:p w14:paraId="31AAA795"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Sub County</w:t>
            </w:r>
          </w:p>
        </w:tc>
        <w:tc>
          <w:tcPr>
            <w:tcW w:w="609" w:type="pct"/>
            <w:tcBorders>
              <w:top w:val="nil"/>
              <w:left w:val="nil"/>
              <w:bottom w:val="single" w:sz="8" w:space="0" w:color="000000"/>
              <w:right w:val="single" w:sz="8" w:space="0" w:color="000000"/>
            </w:tcBorders>
            <w:shd w:val="clear" w:color="auto" w:fill="auto"/>
            <w:hideMark/>
          </w:tcPr>
          <w:p w14:paraId="7AEBDA17"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c>
          <w:tcPr>
            <w:tcW w:w="583" w:type="pct"/>
            <w:tcBorders>
              <w:top w:val="nil"/>
              <w:left w:val="nil"/>
              <w:bottom w:val="single" w:sz="8" w:space="0" w:color="000000"/>
              <w:right w:val="single" w:sz="8" w:space="0" w:color="000000"/>
            </w:tcBorders>
            <w:shd w:val="clear" w:color="auto" w:fill="auto"/>
            <w:hideMark/>
          </w:tcPr>
          <w:p w14:paraId="451A91D3"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c>
          <w:tcPr>
            <w:tcW w:w="616" w:type="pct"/>
            <w:tcBorders>
              <w:top w:val="nil"/>
              <w:left w:val="nil"/>
              <w:bottom w:val="single" w:sz="8" w:space="0" w:color="000000"/>
              <w:right w:val="single" w:sz="8" w:space="0" w:color="000000"/>
            </w:tcBorders>
            <w:shd w:val="clear" w:color="auto" w:fill="auto"/>
            <w:hideMark/>
          </w:tcPr>
          <w:p w14:paraId="27593407"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r>
      <w:tr w:rsidR="00E7175C" w:rsidRPr="007860DD" w14:paraId="4863676E"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0BDF4198"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3</w:t>
            </w:r>
          </w:p>
        </w:tc>
        <w:tc>
          <w:tcPr>
            <w:tcW w:w="1201" w:type="pct"/>
            <w:tcBorders>
              <w:top w:val="nil"/>
              <w:left w:val="nil"/>
              <w:bottom w:val="single" w:sz="8" w:space="0" w:color="000000"/>
              <w:right w:val="single" w:sz="8" w:space="0" w:color="000000"/>
            </w:tcBorders>
            <w:shd w:val="clear" w:color="auto" w:fill="auto"/>
            <w:hideMark/>
          </w:tcPr>
          <w:p w14:paraId="0EE42E67"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Waste Receptacles</w:t>
            </w:r>
          </w:p>
        </w:tc>
        <w:tc>
          <w:tcPr>
            <w:tcW w:w="1091" w:type="pct"/>
            <w:tcBorders>
              <w:top w:val="nil"/>
              <w:left w:val="nil"/>
              <w:bottom w:val="single" w:sz="8" w:space="0" w:color="000000"/>
              <w:right w:val="single" w:sz="8" w:space="0" w:color="000000"/>
            </w:tcBorders>
            <w:shd w:val="clear" w:color="auto" w:fill="auto"/>
            <w:hideMark/>
          </w:tcPr>
          <w:p w14:paraId="62D4D226"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Installation of waste receptacles</w:t>
            </w:r>
          </w:p>
        </w:tc>
        <w:tc>
          <w:tcPr>
            <w:tcW w:w="561" w:type="pct"/>
            <w:tcBorders>
              <w:top w:val="nil"/>
              <w:left w:val="nil"/>
              <w:bottom w:val="single" w:sz="8" w:space="0" w:color="000000"/>
              <w:right w:val="single" w:sz="8" w:space="0" w:color="000000"/>
            </w:tcBorders>
            <w:shd w:val="clear" w:color="auto" w:fill="auto"/>
            <w:hideMark/>
          </w:tcPr>
          <w:p w14:paraId="198EE681"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Major Towns</w:t>
            </w:r>
          </w:p>
        </w:tc>
        <w:tc>
          <w:tcPr>
            <w:tcW w:w="609" w:type="pct"/>
            <w:tcBorders>
              <w:top w:val="nil"/>
              <w:left w:val="nil"/>
              <w:bottom w:val="single" w:sz="8" w:space="0" w:color="000000"/>
              <w:right w:val="single" w:sz="8" w:space="0" w:color="000000"/>
            </w:tcBorders>
            <w:shd w:val="clear" w:color="auto" w:fill="auto"/>
            <w:hideMark/>
          </w:tcPr>
          <w:p w14:paraId="1A2DAF84"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c>
          <w:tcPr>
            <w:tcW w:w="583" w:type="pct"/>
            <w:tcBorders>
              <w:top w:val="nil"/>
              <w:left w:val="nil"/>
              <w:bottom w:val="single" w:sz="8" w:space="0" w:color="000000"/>
              <w:right w:val="single" w:sz="8" w:space="0" w:color="000000"/>
            </w:tcBorders>
            <w:shd w:val="clear" w:color="auto" w:fill="auto"/>
            <w:hideMark/>
          </w:tcPr>
          <w:p w14:paraId="65B32DD2"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c>
          <w:tcPr>
            <w:tcW w:w="616" w:type="pct"/>
            <w:tcBorders>
              <w:top w:val="nil"/>
              <w:left w:val="nil"/>
              <w:bottom w:val="single" w:sz="8" w:space="0" w:color="000000"/>
              <w:right w:val="single" w:sz="8" w:space="0" w:color="000000"/>
            </w:tcBorders>
            <w:shd w:val="clear" w:color="auto" w:fill="auto"/>
            <w:hideMark/>
          </w:tcPr>
          <w:p w14:paraId="25F1CD72"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r>
      <w:tr w:rsidR="00E7175C" w:rsidRPr="007860DD" w14:paraId="66214D86"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2883B8B6"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4</w:t>
            </w:r>
          </w:p>
        </w:tc>
        <w:tc>
          <w:tcPr>
            <w:tcW w:w="1201" w:type="pct"/>
            <w:tcBorders>
              <w:top w:val="nil"/>
              <w:left w:val="nil"/>
              <w:bottom w:val="single" w:sz="8" w:space="0" w:color="000000"/>
              <w:right w:val="single" w:sz="8" w:space="0" w:color="000000"/>
            </w:tcBorders>
            <w:shd w:val="clear" w:color="auto" w:fill="auto"/>
            <w:hideMark/>
          </w:tcPr>
          <w:p w14:paraId="6051D81C"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Community Led Climate Change Interventions</w:t>
            </w:r>
          </w:p>
        </w:tc>
        <w:tc>
          <w:tcPr>
            <w:tcW w:w="1091" w:type="pct"/>
            <w:tcBorders>
              <w:top w:val="nil"/>
              <w:left w:val="nil"/>
              <w:bottom w:val="single" w:sz="8" w:space="0" w:color="000000"/>
              <w:right w:val="single" w:sz="8" w:space="0" w:color="000000"/>
            </w:tcBorders>
            <w:shd w:val="clear" w:color="auto" w:fill="auto"/>
            <w:hideMark/>
          </w:tcPr>
          <w:p w14:paraId="3EDC9AA4"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Various community projects </w:t>
            </w:r>
          </w:p>
        </w:tc>
        <w:tc>
          <w:tcPr>
            <w:tcW w:w="561" w:type="pct"/>
            <w:tcBorders>
              <w:top w:val="nil"/>
              <w:left w:val="nil"/>
              <w:bottom w:val="single" w:sz="8" w:space="0" w:color="000000"/>
              <w:right w:val="single" w:sz="8" w:space="0" w:color="000000"/>
            </w:tcBorders>
            <w:shd w:val="clear" w:color="auto" w:fill="auto"/>
            <w:hideMark/>
          </w:tcPr>
          <w:p w14:paraId="302551B5"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County Wide</w:t>
            </w:r>
          </w:p>
        </w:tc>
        <w:tc>
          <w:tcPr>
            <w:tcW w:w="609" w:type="pct"/>
            <w:tcBorders>
              <w:top w:val="nil"/>
              <w:left w:val="nil"/>
              <w:bottom w:val="single" w:sz="8" w:space="0" w:color="000000"/>
              <w:right w:val="single" w:sz="8" w:space="0" w:color="000000"/>
            </w:tcBorders>
            <w:shd w:val="clear" w:color="auto" w:fill="auto"/>
            <w:hideMark/>
          </w:tcPr>
          <w:p w14:paraId="22BC5536"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c>
          <w:tcPr>
            <w:tcW w:w="583" w:type="pct"/>
            <w:tcBorders>
              <w:top w:val="nil"/>
              <w:left w:val="nil"/>
              <w:bottom w:val="single" w:sz="8" w:space="0" w:color="000000"/>
              <w:right w:val="single" w:sz="8" w:space="0" w:color="000000"/>
            </w:tcBorders>
            <w:shd w:val="clear" w:color="auto" w:fill="auto"/>
            <w:hideMark/>
          </w:tcPr>
          <w:p w14:paraId="2E1DC4E5"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c>
          <w:tcPr>
            <w:tcW w:w="616" w:type="pct"/>
            <w:tcBorders>
              <w:top w:val="nil"/>
              <w:left w:val="nil"/>
              <w:bottom w:val="single" w:sz="8" w:space="0" w:color="000000"/>
              <w:right w:val="single" w:sz="8" w:space="0" w:color="000000"/>
            </w:tcBorders>
            <w:shd w:val="clear" w:color="auto" w:fill="auto"/>
            <w:hideMark/>
          </w:tcPr>
          <w:p w14:paraId="47175B95"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r>
      <w:tr w:rsidR="00E7175C" w:rsidRPr="007860DD" w14:paraId="6514279A"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26A80B30"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5</w:t>
            </w:r>
          </w:p>
        </w:tc>
        <w:tc>
          <w:tcPr>
            <w:tcW w:w="1201" w:type="pct"/>
            <w:tcBorders>
              <w:top w:val="nil"/>
              <w:left w:val="nil"/>
              <w:bottom w:val="single" w:sz="8" w:space="0" w:color="000000"/>
              <w:right w:val="single" w:sz="8" w:space="0" w:color="000000"/>
            </w:tcBorders>
            <w:shd w:val="clear" w:color="auto" w:fill="auto"/>
            <w:hideMark/>
          </w:tcPr>
          <w:p w14:paraId="17C1ED6F"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Solid Waste Management</w:t>
            </w:r>
          </w:p>
        </w:tc>
        <w:tc>
          <w:tcPr>
            <w:tcW w:w="1091" w:type="pct"/>
            <w:tcBorders>
              <w:top w:val="nil"/>
              <w:left w:val="nil"/>
              <w:bottom w:val="single" w:sz="8" w:space="0" w:color="000000"/>
              <w:right w:val="single" w:sz="8" w:space="0" w:color="000000"/>
            </w:tcBorders>
            <w:shd w:val="clear" w:color="auto" w:fill="auto"/>
            <w:hideMark/>
          </w:tcPr>
          <w:p w14:paraId="05BE6942"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Sweeping, collection, transportation and disposal</w:t>
            </w:r>
          </w:p>
        </w:tc>
        <w:tc>
          <w:tcPr>
            <w:tcW w:w="561" w:type="pct"/>
            <w:tcBorders>
              <w:top w:val="nil"/>
              <w:left w:val="nil"/>
              <w:bottom w:val="single" w:sz="8" w:space="0" w:color="000000"/>
              <w:right w:val="single" w:sz="8" w:space="0" w:color="000000"/>
            </w:tcBorders>
            <w:shd w:val="clear" w:color="auto" w:fill="auto"/>
            <w:hideMark/>
          </w:tcPr>
          <w:p w14:paraId="74D8C9B6"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Various wards</w:t>
            </w:r>
          </w:p>
        </w:tc>
        <w:tc>
          <w:tcPr>
            <w:tcW w:w="609" w:type="pct"/>
            <w:tcBorders>
              <w:top w:val="nil"/>
              <w:left w:val="nil"/>
              <w:bottom w:val="single" w:sz="8" w:space="0" w:color="000000"/>
              <w:right w:val="single" w:sz="8" w:space="0" w:color="000000"/>
            </w:tcBorders>
            <w:shd w:val="clear" w:color="auto" w:fill="auto"/>
            <w:hideMark/>
          </w:tcPr>
          <w:p w14:paraId="3BBF48EC"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190,407,174</w:t>
            </w:r>
          </w:p>
        </w:tc>
        <w:tc>
          <w:tcPr>
            <w:tcW w:w="583" w:type="pct"/>
            <w:tcBorders>
              <w:top w:val="nil"/>
              <w:left w:val="nil"/>
              <w:bottom w:val="single" w:sz="8" w:space="0" w:color="000000"/>
              <w:right w:val="single" w:sz="8" w:space="0" w:color="000000"/>
            </w:tcBorders>
            <w:shd w:val="clear" w:color="auto" w:fill="auto"/>
            <w:hideMark/>
          </w:tcPr>
          <w:p w14:paraId="345D5EAD"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199,927,533</w:t>
            </w:r>
          </w:p>
        </w:tc>
        <w:tc>
          <w:tcPr>
            <w:tcW w:w="616" w:type="pct"/>
            <w:tcBorders>
              <w:top w:val="nil"/>
              <w:left w:val="nil"/>
              <w:bottom w:val="single" w:sz="8" w:space="0" w:color="000000"/>
              <w:right w:val="single" w:sz="8" w:space="0" w:color="000000"/>
            </w:tcBorders>
            <w:shd w:val="clear" w:color="auto" w:fill="auto"/>
            <w:hideMark/>
          </w:tcPr>
          <w:p w14:paraId="7D05DD9F"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209,923,909</w:t>
            </w:r>
          </w:p>
        </w:tc>
      </w:tr>
      <w:tr w:rsidR="00E7175C" w:rsidRPr="007860DD" w14:paraId="419787FB"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51402F1D"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265C4227"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Total</w:t>
            </w:r>
          </w:p>
        </w:tc>
        <w:tc>
          <w:tcPr>
            <w:tcW w:w="1091" w:type="pct"/>
            <w:tcBorders>
              <w:top w:val="nil"/>
              <w:left w:val="nil"/>
              <w:bottom w:val="single" w:sz="8" w:space="0" w:color="000000"/>
              <w:right w:val="single" w:sz="8" w:space="0" w:color="000000"/>
            </w:tcBorders>
            <w:shd w:val="clear" w:color="auto" w:fill="auto"/>
            <w:hideMark/>
          </w:tcPr>
          <w:p w14:paraId="3C62AB1C"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561" w:type="pct"/>
            <w:tcBorders>
              <w:top w:val="nil"/>
              <w:left w:val="nil"/>
              <w:bottom w:val="single" w:sz="8" w:space="0" w:color="000000"/>
              <w:right w:val="single" w:sz="8" w:space="0" w:color="000000"/>
            </w:tcBorders>
            <w:shd w:val="clear" w:color="auto" w:fill="auto"/>
            <w:hideMark/>
          </w:tcPr>
          <w:p w14:paraId="304B1BF4"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609" w:type="pct"/>
            <w:tcBorders>
              <w:top w:val="nil"/>
              <w:left w:val="nil"/>
              <w:bottom w:val="single" w:sz="8" w:space="0" w:color="000000"/>
              <w:right w:val="single" w:sz="8" w:space="0" w:color="000000"/>
            </w:tcBorders>
            <w:shd w:val="clear" w:color="auto" w:fill="auto"/>
            <w:hideMark/>
          </w:tcPr>
          <w:p w14:paraId="4C7C1DC1"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205,407,174</w:t>
            </w:r>
          </w:p>
        </w:tc>
        <w:tc>
          <w:tcPr>
            <w:tcW w:w="583" w:type="pct"/>
            <w:tcBorders>
              <w:top w:val="nil"/>
              <w:left w:val="nil"/>
              <w:bottom w:val="single" w:sz="8" w:space="0" w:color="000000"/>
              <w:right w:val="single" w:sz="8" w:space="0" w:color="000000"/>
            </w:tcBorders>
            <w:shd w:val="clear" w:color="auto" w:fill="auto"/>
            <w:hideMark/>
          </w:tcPr>
          <w:p w14:paraId="508E6535"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215,677,533</w:t>
            </w:r>
          </w:p>
        </w:tc>
        <w:tc>
          <w:tcPr>
            <w:tcW w:w="616" w:type="pct"/>
            <w:tcBorders>
              <w:top w:val="nil"/>
              <w:left w:val="nil"/>
              <w:bottom w:val="single" w:sz="8" w:space="0" w:color="000000"/>
              <w:right w:val="single" w:sz="8" w:space="0" w:color="000000"/>
            </w:tcBorders>
            <w:shd w:val="clear" w:color="auto" w:fill="auto"/>
            <w:hideMark/>
          </w:tcPr>
          <w:p w14:paraId="01CD71E8"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226,461,409</w:t>
            </w:r>
          </w:p>
        </w:tc>
      </w:tr>
      <w:tr w:rsidR="00B5351A" w:rsidRPr="007860DD" w14:paraId="65F429B9"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6D487296"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lastRenderedPageBreak/>
              <w:t> </w:t>
            </w:r>
          </w:p>
        </w:tc>
        <w:tc>
          <w:tcPr>
            <w:tcW w:w="3462" w:type="pct"/>
            <w:gridSpan w:val="4"/>
            <w:tcBorders>
              <w:top w:val="single" w:sz="8" w:space="0" w:color="000000"/>
              <w:left w:val="nil"/>
              <w:bottom w:val="single" w:sz="8" w:space="0" w:color="000000"/>
              <w:right w:val="single" w:sz="8" w:space="0" w:color="000000"/>
            </w:tcBorders>
            <w:shd w:val="clear" w:color="auto" w:fill="auto"/>
            <w:hideMark/>
          </w:tcPr>
          <w:p w14:paraId="0F60E380"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Department of Tourism</w:t>
            </w:r>
          </w:p>
        </w:tc>
        <w:tc>
          <w:tcPr>
            <w:tcW w:w="583" w:type="pct"/>
            <w:tcBorders>
              <w:top w:val="nil"/>
              <w:left w:val="nil"/>
              <w:bottom w:val="single" w:sz="8" w:space="0" w:color="000000"/>
              <w:right w:val="single" w:sz="8" w:space="0" w:color="000000"/>
            </w:tcBorders>
            <w:shd w:val="clear" w:color="auto" w:fill="auto"/>
            <w:hideMark/>
          </w:tcPr>
          <w:p w14:paraId="1304547C"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616" w:type="pct"/>
            <w:tcBorders>
              <w:top w:val="nil"/>
              <w:left w:val="nil"/>
              <w:bottom w:val="single" w:sz="8" w:space="0" w:color="000000"/>
              <w:right w:val="single" w:sz="8" w:space="0" w:color="000000"/>
            </w:tcBorders>
            <w:shd w:val="clear" w:color="auto" w:fill="auto"/>
            <w:hideMark/>
          </w:tcPr>
          <w:p w14:paraId="2829C841"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r>
      <w:tr w:rsidR="00E7175C" w:rsidRPr="007860DD" w14:paraId="24483B02"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62F17C51"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w:t>
            </w:r>
            <w:r w:rsidRPr="007860DD">
              <w:rPr>
                <w:rFonts w:ascii="Times New Roman" w:hAnsi="Times New Roman"/>
                <w:color w:val="000000"/>
                <w:sz w:val="20"/>
                <w:szCs w:val="20"/>
              </w:rPr>
              <w:t xml:space="preserve">       </w:t>
            </w:r>
            <w:r w:rsidRPr="007860DD">
              <w:rPr>
                <w:rFonts w:ascii="Constantia" w:hAnsi="Constantia" w:cs="Calibri"/>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653B0EA8"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Development of </w:t>
            </w:r>
            <w:proofErr w:type="spellStart"/>
            <w:r w:rsidRPr="007860DD">
              <w:rPr>
                <w:rFonts w:ascii="Constantia" w:hAnsi="Constantia" w:cs="Calibri"/>
                <w:color w:val="000000"/>
                <w:sz w:val="20"/>
                <w:szCs w:val="20"/>
              </w:rPr>
              <w:t>Chemaso</w:t>
            </w:r>
            <w:proofErr w:type="spellEnd"/>
            <w:r w:rsidRPr="007860DD">
              <w:rPr>
                <w:rFonts w:ascii="Constantia" w:hAnsi="Constantia" w:cs="Calibri"/>
                <w:color w:val="000000"/>
                <w:sz w:val="20"/>
                <w:szCs w:val="20"/>
              </w:rPr>
              <w:t xml:space="preserve"> elephant maternity</w:t>
            </w:r>
          </w:p>
        </w:tc>
        <w:tc>
          <w:tcPr>
            <w:tcW w:w="1091" w:type="pct"/>
            <w:tcBorders>
              <w:top w:val="nil"/>
              <w:left w:val="nil"/>
              <w:bottom w:val="single" w:sz="8" w:space="0" w:color="000000"/>
              <w:right w:val="single" w:sz="8" w:space="0" w:color="000000"/>
            </w:tcBorders>
            <w:shd w:val="clear" w:color="auto" w:fill="auto"/>
            <w:hideMark/>
          </w:tcPr>
          <w:p w14:paraId="25AE3E11"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Protection and development of </w:t>
            </w:r>
            <w:proofErr w:type="spellStart"/>
            <w:r w:rsidRPr="007860DD">
              <w:rPr>
                <w:rFonts w:ascii="Constantia" w:hAnsi="Constantia" w:cs="Calibri"/>
                <w:color w:val="000000"/>
                <w:sz w:val="20"/>
                <w:szCs w:val="20"/>
              </w:rPr>
              <w:t>Chemaso</w:t>
            </w:r>
            <w:proofErr w:type="spellEnd"/>
          </w:p>
        </w:tc>
        <w:tc>
          <w:tcPr>
            <w:tcW w:w="561" w:type="pct"/>
            <w:tcBorders>
              <w:top w:val="nil"/>
              <w:left w:val="nil"/>
              <w:bottom w:val="single" w:sz="8" w:space="0" w:color="000000"/>
              <w:right w:val="single" w:sz="8" w:space="0" w:color="000000"/>
            </w:tcBorders>
            <w:shd w:val="clear" w:color="auto" w:fill="auto"/>
            <w:hideMark/>
          </w:tcPr>
          <w:p w14:paraId="288FCF65"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Mt. Elgon</w:t>
            </w:r>
          </w:p>
        </w:tc>
        <w:tc>
          <w:tcPr>
            <w:tcW w:w="609" w:type="pct"/>
            <w:tcBorders>
              <w:top w:val="nil"/>
              <w:left w:val="nil"/>
              <w:bottom w:val="single" w:sz="8" w:space="0" w:color="000000"/>
              <w:right w:val="single" w:sz="8" w:space="0" w:color="000000"/>
            </w:tcBorders>
            <w:shd w:val="clear" w:color="auto" w:fill="auto"/>
            <w:hideMark/>
          </w:tcPr>
          <w:p w14:paraId="30141887"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583" w:type="pct"/>
            <w:tcBorders>
              <w:top w:val="nil"/>
              <w:left w:val="nil"/>
              <w:bottom w:val="single" w:sz="8" w:space="0" w:color="000000"/>
              <w:right w:val="single" w:sz="8" w:space="0" w:color="000000"/>
            </w:tcBorders>
            <w:shd w:val="clear" w:color="auto" w:fill="auto"/>
            <w:hideMark/>
          </w:tcPr>
          <w:p w14:paraId="0DFDCDC9"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616" w:type="pct"/>
            <w:tcBorders>
              <w:top w:val="nil"/>
              <w:left w:val="nil"/>
              <w:bottom w:val="single" w:sz="8" w:space="0" w:color="000000"/>
              <w:right w:val="single" w:sz="8" w:space="0" w:color="000000"/>
            </w:tcBorders>
            <w:shd w:val="clear" w:color="auto" w:fill="auto"/>
            <w:hideMark/>
          </w:tcPr>
          <w:p w14:paraId="5CCC4A38"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r>
      <w:tr w:rsidR="00E7175C" w:rsidRPr="007860DD" w14:paraId="00B70BA2"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020C8E74"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2.</w:t>
            </w:r>
            <w:r w:rsidRPr="007860DD">
              <w:rPr>
                <w:rFonts w:ascii="Times New Roman" w:hAnsi="Times New Roman"/>
                <w:color w:val="000000"/>
                <w:sz w:val="20"/>
                <w:szCs w:val="20"/>
              </w:rPr>
              <w:t xml:space="preserve">      </w:t>
            </w:r>
            <w:r w:rsidRPr="007860DD">
              <w:rPr>
                <w:rFonts w:ascii="Constantia" w:hAnsi="Constantia" w:cs="Calibri"/>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36C199A2"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Development of tourist nature trails </w:t>
            </w:r>
          </w:p>
        </w:tc>
        <w:tc>
          <w:tcPr>
            <w:tcW w:w="1091" w:type="pct"/>
            <w:tcBorders>
              <w:top w:val="nil"/>
              <w:left w:val="nil"/>
              <w:bottom w:val="single" w:sz="8" w:space="0" w:color="000000"/>
              <w:right w:val="single" w:sz="8" w:space="0" w:color="000000"/>
            </w:tcBorders>
            <w:shd w:val="clear" w:color="auto" w:fill="auto"/>
            <w:hideMark/>
          </w:tcPr>
          <w:p w14:paraId="3C2FBD1D"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Development of nature trails</w:t>
            </w:r>
          </w:p>
        </w:tc>
        <w:tc>
          <w:tcPr>
            <w:tcW w:w="561" w:type="pct"/>
            <w:tcBorders>
              <w:top w:val="nil"/>
              <w:left w:val="nil"/>
              <w:bottom w:val="single" w:sz="8" w:space="0" w:color="000000"/>
              <w:right w:val="single" w:sz="8" w:space="0" w:color="000000"/>
            </w:tcBorders>
            <w:shd w:val="clear" w:color="auto" w:fill="auto"/>
            <w:hideMark/>
          </w:tcPr>
          <w:p w14:paraId="0E76C32D"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Mt. Elgon</w:t>
            </w:r>
          </w:p>
        </w:tc>
        <w:tc>
          <w:tcPr>
            <w:tcW w:w="609" w:type="pct"/>
            <w:tcBorders>
              <w:top w:val="nil"/>
              <w:left w:val="nil"/>
              <w:bottom w:val="single" w:sz="8" w:space="0" w:color="000000"/>
              <w:right w:val="single" w:sz="8" w:space="0" w:color="000000"/>
            </w:tcBorders>
            <w:shd w:val="clear" w:color="auto" w:fill="auto"/>
            <w:hideMark/>
          </w:tcPr>
          <w:p w14:paraId="7D2A4D51"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583" w:type="pct"/>
            <w:tcBorders>
              <w:top w:val="nil"/>
              <w:left w:val="nil"/>
              <w:bottom w:val="single" w:sz="8" w:space="0" w:color="000000"/>
              <w:right w:val="single" w:sz="8" w:space="0" w:color="000000"/>
            </w:tcBorders>
            <w:shd w:val="clear" w:color="auto" w:fill="auto"/>
            <w:hideMark/>
          </w:tcPr>
          <w:p w14:paraId="5AE51090"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616" w:type="pct"/>
            <w:tcBorders>
              <w:top w:val="nil"/>
              <w:left w:val="nil"/>
              <w:bottom w:val="single" w:sz="8" w:space="0" w:color="000000"/>
              <w:right w:val="single" w:sz="8" w:space="0" w:color="000000"/>
            </w:tcBorders>
            <w:shd w:val="clear" w:color="auto" w:fill="auto"/>
            <w:hideMark/>
          </w:tcPr>
          <w:p w14:paraId="20B95322"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r>
      <w:tr w:rsidR="00E7175C" w:rsidRPr="007860DD" w14:paraId="426F04A8"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0945F5E2"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3.</w:t>
            </w:r>
            <w:r w:rsidRPr="007860DD">
              <w:rPr>
                <w:rFonts w:ascii="Times New Roman" w:hAnsi="Times New Roman"/>
                <w:color w:val="000000"/>
                <w:sz w:val="20"/>
                <w:szCs w:val="20"/>
              </w:rPr>
              <w:t xml:space="preserve">      </w:t>
            </w:r>
            <w:r w:rsidRPr="007860DD">
              <w:rPr>
                <w:rFonts w:ascii="Constantia" w:hAnsi="Constantia" w:cs="Calibri"/>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5BF6A323"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Construction of tourist view points</w:t>
            </w:r>
          </w:p>
        </w:tc>
        <w:tc>
          <w:tcPr>
            <w:tcW w:w="1091" w:type="pct"/>
            <w:tcBorders>
              <w:top w:val="nil"/>
              <w:left w:val="nil"/>
              <w:bottom w:val="single" w:sz="8" w:space="0" w:color="000000"/>
              <w:right w:val="single" w:sz="8" w:space="0" w:color="000000"/>
            </w:tcBorders>
            <w:shd w:val="clear" w:color="auto" w:fill="auto"/>
            <w:hideMark/>
          </w:tcPr>
          <w:p w14:paraId="1FDD585C"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Construction of viewpoints on strategic sites</w:t>
            </w:r>
          </w:p>
        </w:tc>
        <w:tc>
          <w:tcPr>
            <w:tcW w:w="561" w:type="pct"/>
            <w:tcBorders>
              <w:top w:val="nil"/>
              <w:left w:val="nil"/>
              <w:bottom w:val="single" w:sz="8" w:space="0" w:color="000000"/>
              <w:right w:val="single" w:sz="8" w:space="0" w:color="000000"/>
            </w:tcBorders>
            <w:shd w:val="clear" w:color="auto" w:fill="auto"/>
            <w:hideMark/>
          </w:tcPr>
          <w:p w14:paraId="09938D1A"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Mt. Elgon</w:t>
            </w:r>
          </w:p>
        </w:tc>
        <w:tc>
          <w:tcPr>
            <w:tcW w:w="609" w:type="pct"/>
            <w:tcBorders>
              <w:top w:val="nil"/>
              <w:left w:val="nil"/>
              <w:bottom w:val="single" w:sz="8" w:space="0" w:color="000000"/>
              <w:right w:val="single" w:sz="8" w:space="0" w:color="000000"/>
            </w:tcBorders>
            <w:shd w:val="clear" w:color="auto" w:fill="auto"/>
            <w:hideMark/>
          </w:tcPr>
          <w:p w14:paraId="7C98E373"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583" w:type="pct"/>
            <w:tcBorders>
              <w:top w:val="nil"/>
              <w:left w:val="nil"/>
              <w:bottom w:val="single" w:sz="8" w:space="0" w:color="000000"/>
              <w:right w:val="single" w:sz="8" w:space="0" w:color="000000"/>
            </w:tcBorders>
            <w:shd w:val="clear" w:color="auto" w:fill="auto"/>
            <w:hideMark/>
          </w:tcPr>
          <w:p w14:paraId="105ABE26"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616" w:type="pct"/>
            <w:tcBorders>
              <w:top w:val="nil"/>
              <w:left w:val="nil"/>
              <w:bottom w:val="single" w:sz="8" w:space="0" w:color="000000"/>
              <w:right w:val="single" w:sz="8" w:space="0" w:color="000000"/>
            </w:tcBorders>
            <w:shd w:val="clear" w:color="auto" w:fill="auto"/>
            <w:hideMark/>
          </w:tcPr>
          <w:p w14:paraId="043D6597"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r>
      <w:tr w:rsidR="00E7175C" w:rsidRPr="007860DD" w14:paraId="2CA5C2B4"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381280B7"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4.</w:t>
            </w:r>
            <w:r w:rsidRPr="007860DD">
              <w:rPr>
                <w:rFonts w:ascii="Times New Roman" w:hAnsi="Times New Roman"/>
                <w:color w:val="000000"/>
                <w:sz w:val="20"/>
                <w:szCs w:val="20"/>
              </w:rPr>
              <w:t xml:space="preserve">      </w:t>
            </w:r>
            <w:r w:rsidRPr="007860DD">
              <w:rPr>
                <w:rFonts w:ascii="Constantia" w:hAnsi="Constantia" w:cs="Calibri"/>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38E0C499"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Construction of </w:t>
            </w:r>
            <w:proofErr w:type="spellStart"/>
            <w:r w:rsidRPr="007860DD">
              <w:rPr>
                <w:rFonts w:ascii="Constantia" w:hAnsi="Constantia" w:cs="Calibri"/>
                <w:color w:val="000000"/>
                <w:sz w:val="20"/>
                <w:szCs w:val="20"/>
              </w:rPr>
              <w:t>Kaberwa</w:t>
            </w:r>
            <w:proofErr w:type="spellEnd"/>
            <w:r w:rsidRPr="007860DD">
              <w:rPr>
                <w:rFonts w:ascii="Constantia" w:hAnsi="Constantia" w:cs="Calibri"/>
                <w:color w:val="000000"/>
                <w:sz w:val="20"/>
                <w:szCs w:val="20"/>
              </w:rPr>
              <w:t xml:space="preserve"> Park Entry </w:t>
            </w:r>
            <w:proofErr w:type="gramStart"/>
            <w:r w:rsidRPr="007860DD">
              <w:rPr>
                <w:rFonts w:ascii="Constantia" w:hAnsi="Constantia" w:cs="Calibri"/>
                <w:color w:val="000000"/>
                <w:sz w:val="20"/>
                <w:szCs w:val="20"/>
              </w:rPr>
              <w:t>gate</w:t>
            </w:r>
            <w:proofErr w:type="gramEnd"/>
            <w:r w:rsidRPr="007860DD">
              <w:rPr>
                <w:rFonts w:ascii="Constantia" w:hAnsi="Constantia" w:cs="Calibri"/>
                <w:color w:val="000000"/>
                <w:sz w:val="20"/>
                <w:szCs w:val="20"/>
              </w:rPr>
              <w:t xml:space="preserve"> Phase 2</w:t>
            </w:r>
          </w:p>
        </w:tc>
        <w:tc>
          <w:tcPr>
            <w:tcW w:w="1091" w:type="pct"/>
            <w:tcBorders>
              <w:top w:val="nil"/>
              <w:left w:val="nil"/>
              <w:bottom w:val="single" w:sz="8" w:space="0" w:color="000000"/>
              <w:right w:val="single" w:sz="8" w:space="0" w:color="000000"/>
            </w:tcBorders>
            <w:shd w:val="clear" w:color="auto" w:fill="auto"/>
            <w:hideMark/>
          </w:tcPr>
          <w:p w14:paraId="21E2EC70"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Construction of resources office, sanitation facility and curio shops</w:t>
            </w:r>
          </w:p>
        </w:tc>
        <w:tc>
          <w:tcPr>
            <w:tcW w:w="561" w:type="pct"/>
            <w:tcBorders>
              <w:top w:val="nil"/>
              <w:left w:val="nil"/>
              <w:bottom w:val="single" w:sz="8" w:space="0" w:color="000000"/>
              <w:right w:val="single" w:sz="8" w:space="0" w:color="000000"/>
            </w:tcBorders>
            <w:shd w:val="clear" w:color="auto" w:fill="auto"/>
            <w:hideMark/>
          </w:tcPr>
          <w:p w14:paraId="199549C6"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Mt Elgon</w:t>
            </w:r>
          </w:p>
        </w:tc>
        <w:tc>
          <w:tcPr>
            <w:tcW w:w="609" w:type="pct"/>
            <w:tcBorders>
              <w:top w:val="nil"/>
              <w:left w:val="nil"/>
              <w:bottom w:val="single" w:sz="8" w:space="0" w:color="000000"/>
              <w:right w:val="single" w:sz="8" w:space="0" w:color="000000"/>
            </w:tcBorders>
            <w:shd w:val="clear" w:color="auto" w:fill="auto"/>
            <w:hideMark/>
          </w:tcPr>
          <w:p w14:paraId="0F3BF68B"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30,592,446</w:t>
            </w:r>
          </w:p>
        </w:tc>
        <w:tc>
          <w:tcPr>
            <w:tcW w:w="583" w:type="pct"/>
            <w:tcBorders>
              <w:top w:val="nil"/>
              <w:left w:val="nil"/>
              <w:bottom w:val="single" w:sz="8" w:space="0" w:color="000000"/>
              <w:right w:val="single" w:sz="8" w:space="0" w:color="000000"/>
            </w:tcBorders>
            <w:shd w:val="clear" w:color="auto" w:fill="auto"/>
            <w:hideMark/>
          </w:tcPr>
          <w:p w14:paraId="0A6DDC29"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32,122,068</w:t>
            </w:r>
          </w:p>
        </w:tc>
        <w:tc>
          <w:tcPr>
            <w:tcW w:w="616" w:type="pct"/>
            <w:tcBorders>
              <w:top w:val="nil"/>
              <w:left w:val="nil"/>
              <w:bottom w:val="single" w:sz="8" w:space="0" w:color="000000"/>
              <w:right w:val="single" w:sz="8" w:space="0" w:color="000000"/>
            </w:tcBorders>
            <w:shd w:val="clear" w:color="auto" w:fill="auto"/>
            <w:hideMark/>
          </w:tcPr>
          <w:p w14:paraId="33A3C412"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33,728,172</w:t>
            </w:r>
          </w:p>
        </w:tc>
      </w:tr>
      <w:tr w:rsidR="00E7175C" w:rsidRPr="007860DD" w14:paraId="70936D29"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6E2B36E6"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5.</w:t>
            </w:r>
            <w:r w:rsidRPr="007860DD">
              <w:rPr>
                <w:rFonts w:ascii="Times New Roman" w:hAnsi="Times New Roman"/>
                <w:color w:val="000000"/>
                <w:sz w:val="20"/>
                <w:szCs w:val="20"/>
              </w:rPr>
              <w:t xml:space="preserve">      </w:t>
            </w:r>
            <w:r w:rsidRPr="007860DD">
              <w:rPr>
                <w:rFonts w:ascii="Constantia" w:hAnsi="Constantia" w:cs="Calibri"/>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0AE608A6"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Tourist resource mapping digitization</w:t>
            </w:r>
          </w:p>
        </w:tc>
        <w:tc>
          <w:tcPr>
            <w:tcW w:w="1091" w:type="pct"/>
            <w:tcBorders>
              <w:top w:val="nil"/>
              <w:left w:val="nil"/>
              <w:bottom w:val="single" w:sz="8" w:space="0" w:color="000000"/>
              <w:right w:val="single" w:sz="8" w:space="0" w:color="000000"/>
            </w:tcBorders>
            <w:shd w:val="clear" w:color="auto" w:fill="auto"/>
            <w:hideMark/>
          </w:tcPr>
          <w:p w14:paraId="35E67BC8"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Digitization of tourist sites GIS</w:t>
            </w:r>
          </w:p>
        </w:tc>
        <w:tc>
          <w:tcPr>
            <w:tcW w:w="561" w:type="pct"/>
            <w:tcBorders>
              <w:top w:val="nil"/>
              <w:left w:val="nil"/>
              <w:bottom w:val="single" w:sz="8" w:space="0" w:color="000000"/>
              <w:right w:val="single" w:sz="8" w:space="0" w:color="000000"/>
            </w:tcBorders>
            <w:shd w:val="clear" w:color="auto" w:fill="auto"/>
            <w:hideMark/>
          </w:tcPr>
          <w:p w14:paraId="66277953"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County HQ</w:t>
            </w:r>
          </w:p>
        </w:tc>
        <w:tc>
          <w:tcPr>
            <w:tcW w:w="609" w:type="pct"/>
            <w:tcBorders>
              <w:top w:val="nil"/>
              <w:left w:val="nil"/>
              <w:bottom w:val="single" w:sz="8" w:space="0" w:color="000000"/>
              <w:right w:val="single" w:sz="8" w:space="0" w:color="000000"/>
            </w:tcBorders>
            <w:shd w:val="clear" w:color="auto" w:fill="auto"/>
            <w:hideMark/>
          </w:tcPr>
          <w:p w14:paraId="136664E8"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583" w:type="pct"/>
            <w:tcBorders>
              <w:top w:val="nil"/>
              <w:left w:val="nil"/>
              <w:bottom w:val="single" w:sz="8" w:space="0" w:color="000000"/>
              <w:right w:val="single" w:sz="8" w:space="0" w:color="000000"/>
            </w:tcBorders>
            <w:shd w:val="clear" w:color="auto" w:fill="auto"/>
            <w:hideMark/>
          </w:tcPr>
          <w:p w14:paraId="5A39E681"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616" w:type="pct"/>
            <w:tcBorders>
              <w:top w:val="nil"/>
              <w:left w:val="nil"/>
              <w:bottom w:val="single" w:sz="8" w:space="0" w:color="000000"/>
              <w:right w:val="single" w:sz="8" w:space="0" w:color="000000"/>
            </w:tcBorders>
            <w:shd w:val="clear" w:color="auto" w:fill="auto"/>
            <w:hideMark/>
          </w:tcPr>
          <w:p w14:paraId="7A4CD4FA"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r>
      <w:tr w:rsidR="00E7175C" w:rsidRPr="007860DD" w14:paraId="1FC03C9A"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62CF9EED"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6.</w:t>
            </w:r>
            <w:r w:rsidRPr="007860DD">
              <w:rPr>
                <w:rFonts w:ascii="Times New Roman" w:hAnsi="Times New Roman"/>
                <w:color w:val="000000"/>
                <w:sz w:val="20"/>
                <w:szCs w:val="20"/>
              </w:rPr>
              <w:t xml:space="preserve">      </w:t>
            </w:r>
            <w:r w:rsidRPr="007860DD">
              <w:rPr>
                <w:rFonts w:ascii="Constantia" w:hAnsi="Constantia" w:cs="Calibri"/>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5210CCA1"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Tourist sites and products signage and branding</w:t>
            </w:r>
          </w:p>
        </w:tc>
        <w:tc>
          <w:tcPr>
            <w:tcW w:w="1091" w:type="pct"/>
            <w:tcBorders>
              <w:top w:val="nil"/>
              <w:left w:val="nil"/>
              <w:bottom w:val="single" w:sz="8" w:space="0" w:color="000000"/>
              <w:right w:val="single" w:sz="8" w:space="0" w:color="000000"/>
            </w:tcBorders>
            <w:shd w:val="clear" w:color="auto" w:fill="auto"/>
            <w:hideMark/>
          </w:tcPr>
          <w:p w14:paraId="698710DB"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Erection of signs posts and signage at tourist sites </w:t>
            </w:r>
          </w:p>
        </w:tc>
        <w:tc>
          <w:tcPr>
            <w:tcW w:w="561" w:type="pct"/>
            <w:tcBorders>
              <w:top w:val="nil"/>
              <w:left w:val="nil"/>
              <w:bottom w:val="single" w:sz="8" w:space="0" w:color="000000"/>
              <w:right w:val="single" w:sz="8" w:space="0" w:color="000000"/>
            </w:tcBorders>
            <w:shd w:val="clear" w:color="auto" w:fill="auto"/>
            <w:hideMark/>
          </w:tcPr>
          <w:p w14:paraId="7D9E8FA0"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County Wide</w:t>
            </w:r>
          </w:p>
        </w:tc>
        <w:tc>
          <w:tcPr>
            <w:tcW w:w="609" w:type="pct"/>
            <w:tcBorders>
              <w:top w:val="nil"/>
              <w:left w:val="nil"/>
              <w:bottom w:val="single" w:sz="8" w:space="0" w:color="000000"/>
              <w:right w:val="single" w:sz="8" w:space="0" w:color="000000"/>
            </w:tcBorders>
            <w:shd w:val="clear" w:color="auto" w:fill="auto"/>
            <w:hideMark/>
          </w:tcPr>
          <w:p w14:paraId="46F8E6CF"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583" w:type="pct"/>
            <w:tcBorders>
              <w:top w:val="nil"/>
              <w:left w:val="nil"/>
              <w:bottom w:val="single" w:sz="8" w:space="0" w:color="000000"/>
              <w:right w:val="single" w:sz="8" w:space="0" w:color="000000"/>
            </w:tcBorders>
            <w:shd w:val="clear" w:color="auto" w:fill="auto"/>
            <w:hideMark/>
          </w:tcPr>
          <w:p w14:paraId="55BB6C70"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616" w:type="pct"/>
            <w:tcBorders>
              <w:top w:val="nil"/>
              <w:left w:val="nil"/>
              <w:bottom w:val="single" w:sz="8" w:space="0" w:color="000000"/>
              <w:right w:val="single" w:sz="8" w:space="0" w:color="000000"/>
            </w:tcBorders>
            <w:shd w:val="clear" w:color="auto" w:fill="auto"/>
            <w:hideMark/>
          </w:tcPr>
          <w:p w14:paraId="123BEB58" w14:textId="77777777" w:rsidR="00B5351A" w:rsidRPr="007860DD" w:rsidRDefault="00B5351A" w:rsidP="000357DA">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r>
      <w:tr w:rsidR="00E7175C" w:rsidRPr="007860DD" w14:paraId="195B99C3" w14:textId="77777777" w:rsidTr="000357DA">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2CE1AB2D"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68709EE8"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Total</w:t>
            </w:r>
          </w:p>
        </w:tc>
        <w:tc>
          <w:tcPr>
            <w:tcW w:w="1091" w:type="pct"/>
            <w:tcBorders>
              <w:top w:val="nil"/>
              <w:left w:val="nil"/>
              <w:bottom w:val="single" w:sz="8" w:space="0" w:color="000000"/>
              <w:right w:val="single" w:sz="8" w:space="0" w:color="000000"/>
            </w:tcBorders>
            <w:shd w:val="clear" w:color="auto" w:fill="auto"/>
            <w:hideMark/>
          </w:tcPr>
          <w:p w14:paraId="438D2803"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561" w:type="pct"/>
            <w:tcBorders>
              <w:top w:val="nil"/>
              <w:left w:val="nil"/>
              <w:bottom w:val="single" w:sz="8" w:space="0" w:color="000000"/>
              <w:right w:val="single" w:sz="8" w:space="0" w:color="000000"/>
            </w:tcBorders>
            <w:shd w:val="clear" w:color="auto" w:fill="auto"/>
            <w:hideMark/>
          </w:tcPr>
          <w:p w14:paraId="1944CCFD"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609" w:type="pct"/>
            <w:tcBorders>
              <w:top w:val="nil"/>
              <w:left w:val="nil"/>
              <w:bottom w:val="single" w:sz="8" w:space="0" w:color="000000"/>
              <w:right w:val="single" w:sz="8" w:space="0" w:color="000000"/>
            </w:tcBorders>
            <w:shd w:val="clear" w:color="auto" w:fill="auto"/>
            <w:hideMark/>
          </w:tcPr>
          <w:p w14:paraId="7F78CDD6"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30,592,446</w:t>
            </w:r>
          </w:p>
        </w:tc>
        <w:tc>
          <w:tcPr>
            <w:tcW w:w="583" w:type="pct"/>
            <w:tcBorders>
              <w:top w:val="nil"/>
              <w:left w:val="nil"/>
              <w:bottom w:val="single" w:sz="8" w:space="0" w:color="000000"/>
              <w:right w:val="single" w:sz="8" w:space="0" w:color="000000"/>
            </w:tcBorders>
            <w:shd w:val="clear" w:color="auto" w:fill="auto"/>
            <w:hideMark/>
          </w:tcPr>
          <w:p w14:paraId="587D9954"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32,122,068</w:t>
            </w:r>
          </w:p>
        </w:tc>
        <w:tc>
          <w:tcPr>
            <w:tcW w:w="616" w:type="pct"/>
            <w:tcBorders>
              <w:top w:val="nil"/>
              <w:left w:val="nil"/>
              <w:bottom w:val="single" w:sz="8" w:space="0" w:color="000000"/>
              <w:right w:val="single" w:sz="8" w:space="0" w:color="000000"/>
            </w:tcBorders>
            <w:shd w:val="clear" w:color="auto" w:fill="auto"/>
            <w:hideMark/>
          </w:tcPr>
          <w:p w14:paraId="65701ED4" w14:textId="77777777" w:rsidR="00B5351A" w:rsidRPr="007860DD" w:rsidRDefault="00B5351A" w:rsidP="000357DA">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33,728,172</w:t>
            </w:r>
          </w:p>
        </w:tc>
      </w:tr>
    </w:tbl>
    <w:p w14:paraId="6A269325" w14:textId="77777777" w:rsidR="00B5351A" w:rsidRPr="00F1564C" w:rsidRDefault="00B5351A" w:rsidP="00B5351A">
      <w:pPr>
        <w:pStyle w:val="Default"/>
        <w:spacing w:line="360" w:lineRule="auto"/>
        <w:rPr>
          <w:rFonts w:ascii="Constantia" w:hAnsi="Constantia"/>
          <w:b/>
        </w:rPr>
      </w:pPr>
    </w:p>
    <w:p w14:paraId="651003B2" w14:textId="77777777" w:rsidR="00415572" w:rsidRPr="00D25123" w:rsidRDefault="00415572">
      <w:pPr>
        <w:rPr>
          <w:rFonts w:ascii="Constantia" w:hAnsi="Constantia"/>
          <w:b/>
        </w:rPr>
      </w:pPr>
    </w:p>
    <w:p w14:paraId="326ABC60" w14:textId="77777777" w:rsidR="005367A3" w:rsidRPr="00D25123" w:rsidRDefault="005367A3">
      <w:pPr>
        <w:rPr>
          <w:rFonts w:ascii="Constantia" w:hAnsi="Constantia" w:cs="Garamond"/>
          <w:b/>
          <w:color w:val="000000"/>
          <w:sz w:val="24"/>
          <w:szCs w:val="24"/>
          <w:lang w:val="en-GB"/>
        </w:rPr>
      </w:pPr>
      <w:r w:rsidRPr="00D25123">
        <w:rPr>
          <w:rFonts w:ascii="Constantia" w:hAnsi="Constantia"/>
          <w:b/>
        </w:rPr>
        <w:br w:type="page"/>
      </w:r>
    </w:p>
    <w:p w14:paraId="43C97A41" w14:textId="77777777" w:rsidR="00991CC2" w:rsidRPr="00D25123" w:rsidRDefault="00991CC2" w:rsidP="00E424FF">
      <w:pPr>
        <w:pStyle w:val="Default"/>
        <w:spacing w:line="360" w:lineRule="auto"/>
        <w:outlineLvl w:val="0"/>
        <w:rPr>
          <w:rFonts w:ascii="Constantia" w:hAnsi="Constantia"/>
          <w:b/>
        </w:rPr>
      </w:pPr>
      <w:bookmarkStart w:id="9" w:name="_Toc89423740"/>
      <w:r w:rsidRPr="00D25123">
        <w:rPr>
          <w:rFonts w:ascii="Constantia" w:hAnsi="Constantia"/>
          <w:b/>
        </w:rPr>
        <w:lastRenderedPageBreak/>
        <w:t>Gender, Culture, Youths and Sports</w:t>
      </w:r>
      <w:bookmarkEnd w:id="9"/>
    </w:p>
    <w:p w14:paraId="69BD6B39" w14:textId="77777777" w:rsidR="00B5351A" w:rsidRDefault="00B5351A" w:rsidP="00B5351A">
      <w:pPr>
        <w:spacing w:line="240" w:lineRule="auto"/>
        <w:jc w:val="both"/>
        <w:rPr>
          <w:rFonts w:ascii="Constantia" w:hAnsi="Constantia" w:cs="Calibri"/>
          <w:sz w:val="24"/>
          <w:szCs w:val="24"/>
        </w:rPr>
      </w:pPr>
      <w:r w:rsidRPr="00827C51">
        <w:rPr>
          <w:rFonts w:ascii="Constantia" w:hAnsi="Constantia" w:cs="Calibri"/>
          <w:sz w:val="24"/>
          <w:szCs w:val="24"/>
        </w:rPr>
        <w:t xml:space="preserve">The department set out to create sustainable and equitable social cultural and economic empowerment to all. It committed to achieve this by formulating, mainstreaming and implementing policies that respond to gender and cultural issues through coordinated strategies that engender a sustained and balanced social, cultural and economic development of the County as well as empowering the vulnerable and marginalized groups and areas.  </w:t>
      </w:r>
    </w:p>
    <w:p w14:paraId="597A3854" w14:textId="0E0B7CBF" w:rsidR="00B5351A" w:rsidRPr="00642E0E" w:rsidRDefault="00B5351A" w:rsidP="00B5351A">
      <w:pPr>
        <w:spacing w:line="240" w:lineRule="auto"/>
        <w:jc w:val="both"/>
        <w:rPr>
          <w:rFonts w:ascii="Constantia" w:hAnsi="Constantia"/>
          <w:b/>
          <w:bCs/>
          <w:sz w:val="24"/>
          <w:szCs w:val="24"/>
        </w:rPr>
      </w:pPr>
      <w:r w:rsidRPr="00642E0E">
        <w:rPr>
          <w:rFonts w:ascii="Constantia" w:hAnsi="Constantia"/>
          <w:b/>
          <w:bCs/>
          <w:sz w:val="24"/>
          <w:szCs w:val="24"/>
        </w:rPr>
        <w:t xml:space="preserve">The key achievements are; </w:t>
      </w:r>
    </w:p>
    <w:p w14:paraId="40CFE3B4" w14:textId="77777777" w:rsidR="00B5351A" w:rsidRPr="00642E0E" w:rsidRDefault="00B5351A" w:rsidP="00B5351A">
      <w:pPr>
        <w:pStyle w:val="Default"/>
        <w:spacing w:before="240" w:line="276" w:lineRule="auto"/>
        <w:ind w:right="-450"/>
        <w:jc w:val="both"/>
        <w:rPr>
          <w:rFonts w:ascii="Constantia" w:hAnsi="Constantia" w:cs="Times New Roman"/>
          <w:b/>
          <w:bCs/>
        </w:rPr>
      </w:pPr>
      <w:r w:rsidRPr="00642E0E">
        <w:rPr>
          <w:rFonts w:ascii="Constantia" w:hAnsi="Constantia" w:cs="Times New Roman"/>
          <w:b/>
          <w:bCs/>
        </w:rPr>
        <w:t xml:space="preserve">The completed and ongoing projects include: </w:t>
      </w:r>
    </w:p>
    <w:p w14:paraId="025F4D88" w14:textId="77777777" w:rsidR="00B5351A" w:rsidRPr="00D3023D" w:rsidRDefault="00B5351A" w:rsidP="00B5351A">
      <w:pPr>
        <w:pStyle w:val="Default"/>
        <w:numPr>
          <w:ilvl w:val="0"/>
          <w:numId w:val="8"/>
        </w:numPr>
        <w:spacing w:line="276" w:lineRule="auto"/>
        <w:ind w:right="-450"/>
        <w:jc w:val="both"/>
        <w:rPr>
          <w:rFonts w:ascii="Constantia" w:hAnsi="Constantia" w:cs="Times New Roman"/>
        </w:rPr>
      </w:pPr>
      <w:r w:rsidRPr="00D3023D">
        <w:rPr>
          <w:rFonts w:ascii="Constantia" w:hAnsi="Constantia" w:cs="Times New Roman"/>
        </w:rPr>
        <w:t>9 cultural sited Developed and maintained</w:t>
      </w:r>
    </w:p>
    <w:p w14:paraId="1D2E056B" w14:textId="77777777" w:rsidR="00B5351A" w:rsidRPr="00D3023D" w:rsidRDefault="00B5351A" w:rsidP="00B5351A">
      <w:pPr>
        <w:pStyle w:val="Default"/>
        <w:numPr>
          <w:ilvl w:val="0"/>
          <w:numId w:val="8"/>
        </w:numPr>
        <w:spacing w:line="276" w:lineRule="auto"/>
        <w:ind w:right="-450"/>
        <w:contextualSpacing/>
        <w:jc w:val="both"/>
        <w:rPr>
          <w:rFonts w:ascii="Constantia" w:hAnsi="Constantia" w:cs="Times New Roman"/>
        </w:rPr>
      </w:pPr>
      <w:r w:rsidRPr="00D3023D">
        <w:rPr>
          <w:rFonts w:ascii="Constantia" w:hAnsi="Constantia" w:cs="Times New Roman"/>
        </w:rPr>
        <w:t xml:space="preserve">1 multipurpose centre constructed and equipped </w:t>
      </w:r>
    </w:p>
    <w:p w14:paraId="09929765" w14:textId="77777777" w:rsidR="00B5351A" w:rsidRPr="00D3023D" w:rsidRDefault="00B5351A" w:rsidP="00B5351A">
      <w:pPr>
        <w:pStyle w:val="Default"/>
        <w:numPr>
          <w:ilvl w:val="0"/>
          <w:numId w:val="8"/>
        </w:numPr>
        <w:spacing w:line="276" w:lineRule="auto"/>
        <w:ind w:right="-450"/>
        <w:jc w:val="both"/>
        <w:rPr>
          <w:rFonts w:ascii="Constantia" w:hAnsi="Constantia" w:cs="Times New Roman"/>
        </w:rPr>
      </w:pPr>
      <w:r w:rsidRPr="00D3023D">
        <w:rPr>
          <w:rFonts w:ascii="Constantia" w:hAnsi="Constantia" w:cs="Times New Roman"/>
        </w:rPr>
        <w:t xml:space="preserve">Construction of Masinde </w:t>
      </w:r>
      <w:proofErr w:type="spellStart"/>
      <w:r w:rsidRPr="00D3023D">
        <w:rPr>
          <w:rFonts w:ascii="Constantia" w:hAnsi="Constantia" w:cs="Times New Roman"/>
        </w:rPr>
        <w:t>Muliro</w:t>
      </w:r>
      <w:proofErr w:type="spellEnd"/>
      <w:r w:rsidRPr="00D3023D">
        <w:rPr>
          <w:rFonts w:ascii="Constantia" w:hAnsi="Constantia" w:cs="Times New Roman"/>
        </w:rPr>
        <w:t xml:space="preserve"> stadium at 50% complete</w:t>
      </w:r>
    </w:p>
    <w:p w14:paraId="57C6A6AD" w14:textId="77777777" w:rsidR="00B5351A" w:rsidRPr="00D3023D" w:rsidRDefault="00B5351A" w:rsidP="00B5351A">
      <w:pPr>
        <w:pStyle w:val="Default"/>
        <w:numPr>
          <w:ilvl w:val="0"/>
          <w:numId w:val="8"/>
        </w:numPr>
        <w:spacing w:line="276" w:lineRule="auto"/>
        <w:ind w:right="-450"/>
        <w:jc w:val="both"/>
        <w:rPr>
          <w:rFonts w:ascii="Constantia" w:hAnsi="Constantia" w:cs="Times New Roman"/>
        </w:rPr>
      </w:pPr>
      <w:r w:rsidRPr="00D3023D">
        <w:rPr>
          <w:rFonts w:ascii="Constantia" w:hAnsi="Constantia" w:cs="Times New Roman"/>
        </w:rPr>
        <w:t>Construction of phase 11</w:t>
      </w:r>
      <w:r>
        <w:rPr>
          <w:rFonts w:ascii="Constantia" w:hAnsi="Constantia" w:cs="Times New Roman"/>
        </w:rPr>
        <w:t xml:space="preserve"> </w:t>
      </w:r>
      <w:r w:rsidRPr="00D3023D">
        <w:rPr>
          <w:rFonts w:ascii="Constantia" w:hAnsi="Constantia" w:cs="Times New Roman"/>
        </w:rPr>
        <w:t>of high-altitude training centre at 60% complete</w:t>
      </w:r>
    </w:p>
    <w:p w14:paraId="7AF52265" w14:textId="77777777" w:rsidR="00B5351A" w:rsidRPr="00D3023D" w:rsidRDefault="00B5351A" w:rsidP="00B5351A">
      <w:pPr>
        <w:pStyle w:val="Default"/>
        <w:numPr>
          <w:ilvl w:val="0"/>
          <w:numId w:val="8"/>
        </w:numPr>
        <w:spacing w:line="276" w:lineRule="auto"/>
        <w:ind w:right="-450"/>
        <w:contextualSpacing/>
        <w:jc w:val="both"/>
        <w:rPr>
          <w:rFonts w:ascii="Constantia" w:hAnsi="Constantia" w:cs="Times New Roman"/>
        </w:rPr>
      </w:pPr>
      <w:r w:rsidRPr="00D3023D">
        <w:rPr>
          <w:rFonts w:ascii="Constantia" w:hAnsi="Constantia" w:cs="Times New Roman"/>
        </w:rPr>
        <w:t>Erection and construction of hostels and high-altitude training centre</w:t>
      </w:r>
      <w:r>
        <w:rPr>
          <w:rFonts w:ascii="Constantia" w:hAnsi="Constantia" w:cs="Times New Roman"/>
        </w:rPr>
        <w:t xml:space="preserve"> – 85%</w:t>
      </w:r>
    </w:p>
    <w:p w14:paraId="29357DF2" w14:textId="77777777" w:rsidR="00B5351A" w:rsidRPr="00D3023D" w:rsidRDefault="00B5351A" w:rsidP="00B5351A">
      <w:pPr>
        <w:pStyle w:val="Default"/>
        <w:numPr>
          <w:ilvl w:val="0"/>
          <w:numId w:val="8"/>
        </w:numPr>
        <w:spacing w:line="276" w:lineRule="auto"/>
        <w:ind w:right="-450"/>
        <w:contextualSpacing/>
        <w:jc w:val="both"/>
        <w:rPr>
          <w:rFonts w:ascii="Constantia" w:hAnsi="Constantia" w:cs="Times New Roman"/>
        </w:rPr>
      </w:pPr>
      <w:r w:rsidRPr="00D3023D">
        <w:rPr>
          <w:rFonts w:ascii="Constantia" w:hAnsi="Constantia" w:cs="Times New Roman"/>
        </w:rPr>
        <w:t xml:space="preserve">Erection and completion of </w:t>
      </w:r>
      <w:proofErr w:type="spellStart"/>
      <w:r w:rsidRPr="00D3023D">
        <w:rPr>
          <w:rFonts w:ascii="Constantia" w:hAnsi="Constantia" w:cs="Times New Roman"/>
        </w:rPr>
        <w:t>Nalondo</w:t>
      </w:r>
      <w:proofErr w:type="spellEnd"/>
      <w:r w:rsidRPr="00D3023D">
        <w:rPr>
          <w:rFonts w:ascii="Constantia" w:hAnsi="Constantia" w:cs="Times New Roman"/>
        </w:rPr>
        <w:t xml:space="preserve"> stadium</w:t>
      </w:r>
    </w:p>
    <w:p w14:paraId="042D6D22" w14:textId="77777777" w:rsidR="00B5351A" w:rsidRDefault="00B5351A" w:rsidP="00B5351A">
      <w:pPr>
        <w:pStyle w:val="Default"/>
        <w:numPr>
          <w:ilvl w:val="0"/>
          <w:numId w:val="8"/>
        </w:numPr>
        <w:spacing w:line="276" w:lineRule="auto"/>
        <w:ind w:right="-450"/>
        <w:jc w:val="both"/>
        <w:rPr>
          <w:rFonts w:ascii="Constantia" w:hAnsi="Constantia" w:cs="Times New Roman"/>
        </w:rPr>
      </w:pPr>
      <w:r w:rsidRPr="00D3023D">
        <w:rPr>
          <w:rFonts w:ascii="Constantia" w:hAnsi="Constantia" w:cs="Times New Roman"/>
        </w:rPr>
        <w:t xml:space="preserve">Construction of </w:t>
      </w:r>
      <w:proofErr w:type="spellStart"/>
      <w:r w:rsidRPr="00D3023D">
        <w:rPr>
          <w:rFonts w:ascii="Constantia" w:hAnsi="Constantia" w:cs="Times New Roman"/>
        </w:rPr>
        <w:t>Maeni</w:t>
      </w:r>
      <w:proofErr w:type="spellEnd"/>
      <w:r w:rsidRPr="00D3023D">
        <w:rPr>
          <w:rFonts w:ascii="Constantia" w:hAnsi="Constantia" w:cs="Times New Roman"/>
        </w:rPr>
        <w:t xml:space="preserve"> youth empowerment centre </w:t>
      </w:r>
    </w:p>
    <w:p w14:paraId="5DC05803" w14:textId="77777777" w:rsidR="00B5351A" w:rsidRPr="00D3023D" w:rsidRDefault="00B5351A" w:rsidP="00B5351A">
      <w:pPr>
        <w:pStyle w:val="Default"/>
        <w:numPr>
          <w:ilvl w:val="0"/>
          <w:numId w:val="8"/>
        </w:numPr>
        <w:spacing w:line="276" w:lineRule="auto"/>
        <w:ind w:right="-450"/>
        <w:jc w:val="both"/>
        <w:rPr>
          <w:rFonts w:ascii="Constantia" w:hAnsi="Constantia" w:cs="Times New Roman"/>
        </w:rPr>
      </w:pPr>
      <w:r w:rsidRPr="00D3023D">
        <w:rPr>
          <w:rFonts w:ascii="Constantia" w:hAnsi="Constantia" w:cs="Times New Roman"/>
        </w:rPr>
        <w:t>6 community cultural festivals organized and conducted in the County.</w:t>
      </w:r>
    </w:p>
    <w:p w14:paraId="36FD60CE" w14:textId="77777777" w:rsidR="00B5351A" w:rsidRPr="00D3023D" w:rsidRDefault="00B5351A" w:rsidP="00B5351A">
      <w:pPr>
        <w:pStyle w:val="Default"/>
        <w:numPr>
          <w:ilvl w:val="0"/>
          <w:numId w:val="8"/>
        </w:numPr>
        <w:spacing w:line="276" w:lineRule="auto"/>
        <w:ind w:right="-450"/>
        <w:jc w:val="both"/>
        <w:rPr>
          <w:rFonts w:ascii="Constantia" w:hAnsi="Constantia" w:cs="Times New Roman"/>
        </w:rPr>
      </w:pPr>
      <w:r>
        <w:rPr>
          <w:rFonts w:ascii="Constantia" w:hAnsi="Constantia" w:cs="Times New Roman"/>
        </w:rPr>
        <w:t xml:space="preserve">1 </w:t>
      </w:r>
      <w:r w:rsidRPr="00D3023D">
        <w:rPr>
          <w:rFonts w:ascii="Constantia" w:hAnsi="Constantia" w:cs="Times New Roman"/>
        </w:rPr>
        <w:t>cultural exchange programme organized</w:t>
      </w:r>
    </w:p>
    <w:p w14:paraId="31778006" w14:textId="77777777" w:rsidR="00B5351A" w:rsidRDefault="00B5351A" w:rsidP="00B5351A">
      <w:pPr>
        <w:pStyle w:val="Default"/>
        <w:numPr>
          <w:ilvl w:val="0"/>
          <w:numId w:val="8"/>
        </w:numPr>
        <w:spacing w:line="276" w:lineRule="auto"/>
        <w:ind w:right="-450"/>
        <w:jc w:val="both"/>
        <w:rPr>
          <w:rFonts w:ascii="Constantia" w:hAnsi="Constantia" w:cs="Times New Roman"/>
        </w:rPr>
      </w:pPr>
      <w:r>
        <w:rPr>
          <w:rFonts w:ascii="Constantia" w:hAnsi="Constantia" w:cs="Times New Roman"/>
        </w:rPr>
        <w:t xml:space="preserve">6 cultural groups trained </w:t>
      </w:r>
    </w:p>
    <w:p w14:paraId="50774111" w14:textId="77777777" w:rsidR="00B5351A" w:rsidRDefault="00B5351A" w:rsidP="00B5351A">
      <w:pPr>
        <w:pStyle w:val="Default"/>
        <w:numPr>
          <w:ilvl w:val="0"/>
          <w:numId w:val="8"/>
        </w:numPr>
        <w:spacing w:line="276" w:lineRule="auto"/>
        <w:ind w:right="-450"/>
        <w:jc w:val="both"/>
        <w:rPr>
          <w:rFonts w:ascii="Constantia" w:hAnsi="Constantia" w:cs="Times New Roman"/>
        </w:rPr>
      </w:pPr>
      <w:r>
        <w:rPr>
          <w:rFonts w:ascii="Constantia" w:hAnsi="Constantia" w:cs="Times New Roman"/>
        </w:rPr>
        <w:t>Participated in KICOSCA games</w:t>
      </w:r>
    </w:p>
    <w:p w14:paraId="0A080FAE" w14:textId="77777777" w:rsidR="00B5351A" w:rsidRPr="00B670C6" w:rsidRDefault="00B5351A" w:rsidP="00B5351A">
      <w:pPr>
        <w:pStyle w:val="Default"/>
        <w:numPr>
          <w:ilvl w:val="0"/>
          <w:numId w:val="8"/>
        </w:numPr>
        <w:spacing w:line="276" w:lineRule="auto"/>
        <w:ind w:right="-450"/>
        <w:jc w:val="both"/>
        <w:rPr>
          <w:rFonts w:ascii="Constantia" w:hAnsi="Constantia" w:cs="Times New Roman"/>
        </w:rPr>
      </w:pPr>
      <w:r>
        <w:rPr>
          <w:rFonts w:ascii="Constantia" w:hAnsi="Constantia" w:cs="Times New Roman"/>
        </w:rPr>
        <w:t xml:space="preserve">Participated in Kenya National Cultural festival </w:t>
      </w:r>
    </w:p>
    <w:p w14:paraId="724E4C44" w14:textId="77777777" w:rsidR="00B5351A" w:rsidRPr="00642E0E" w:rsidRDefault="00B5351A" w:rsidP="00B5351A">
      <w:pPr>
        <w:pStyle w:val="Default"/>
        <w:spacing w:before="240" w:line="276" w:lineRule="auto"/>
        <w:ind w:right="-450"/>
        <w:jc w:val="both"/>
        <w:rPr>
          <w:rFonts w:ascii="Constantia" w:hAnsi="Constantia" w:cs="Times New Roman"/>
          <w:b/>
        </w:rPr>
      </w:pPr>
      <w:r w:rsidRPr="00642E0E">
        <w:rPr>
          <w:rFonts w:ascii="Constantia" w:hAnsi="Constantia" w:cs="Times New Roman"/>
          <w:b/>
        </w:rPr>
        <w:t>In the FY 2022/23, the department will undertake the following:</w:t>
      </w:r>
    </w:p>
    <w:p w14:paraId="40D0C689" w14:textId="77777777" w:rsidR="00B5351A" w:rsidRPr="00D3023D" w:rsidRDefault="00B5351A" w:rsidP="00B5351A">
      <w:pPr>
        <w:pStyle w:val="Default"/>
        <w:numPr>
          <w:ilvl w:val="0"/>
          <w:numId w:val="8"/>
        </w:numPr>
        <w:spacing w:line="276" w:lineRule="auto"/>
        <w:ind w:right="-450"/>
        <w:jc w:val="both"/>
        <w:rPr>
          <w:rFonts w:ascii="Constantia" w:hAnsi="Constantia" w:cs="Times New Roman"/>
        </w:rPr>
      </w:pPr>
      <w:r w:rsidRPr="00D3023D">
        <w:rPr>
          <w:rFonts w:ascii="Constantia" w:hAnsi="Constantia" w:cs="Times New Roman"/>
        </w:rPr>
        <w:t>4 Historical Sites constructed and maintained</w:t>
      </w:r>
    </w:p>
    <w:p w14:paraId="245D5D19" w14:textId="77777777" w:rsidR="00B5351A" w:rsidRPr="00D3023D" w:rsidRDefault="00B5351A" w:rsidP="00B5351A">
      <w:pPr>
        <w:pStyle w:val="Default"/>
        <w:numPr>
          <w:ilvl w:val="0"/>
          <w:numId w:val="8"/>
        </w:numPr>
        <w:spacing w:line="276" w:lineRule="auto"/>
        <w:ind w:right="-450"/>
        <w:jc w:val="both"/>
        <w:rPr>
          <w:rFonts w:ascii="Constantia" w:hAnsi="Constantia" w:cs="Times New Roman"/>
        </w:rPr>
      </w:pPr>
      <w:r w:rsidRPr="00D3023D">
        <w:rPr>
          <w:rFonts w:ascii="Constantia" w:hAnsi="Constantia" w:cs="Times New Roman"/>
        </w:rPr>
        <w:t>1 Multipurpose centre constructed and equipped</w:t>
      </w:r>
    </w:p>
    <w:p w14:paraId="2CC94E11" w14:textId="77777777" w:rsidR="00B5351A" w:rsidRPr="00D3023D" w:rsidRDefault="00B5351A" w:rsidP="00B5351A">
      <w:pPr>
        <w:pStyle w:val="Default"/>
        <w:numPr>
          <w:ilvl w:val="0"/>
          <w:numId w:val="8"/>
        </w:numPr>
        <w:spacing w:line="276" w:lineRule="auto"/>
        <w:ind w:right="-450"/>
        <w:jc w:val="both"/>
        <w:rPr>
          <w:rFonts w:ascii="Constantia" w:hAnsi="Constantia" w:cs="Times New Roman"/>
        </w:rPr>
      </w:pPr>
      <w:r w:rsidRPr="00D3023D">
        <w:rPr>
          <w:rFonts w:ascii="Constantia" w:hAnsi="Constantia" w:cs="Times New Roman"/>
        </w:rPr>
        <w:t>3 cultural exchange programmes organized (regional, local and international)</w:t>
      </w:r>
    </w:p>
    <w:p w14:paraId="41C4AEAE" w14:textId="77777777" w:rsidR="00B5351A" w:rsidRPr="00D3023D" w:rsidRDefault="00B5351A" w:rsidP="00B5351A">
      <w:pPr>
        <w:pStyle w:val="Default"/>
        <w:numPr>
          <w:ilvl w:val="0"/>
          <w:numId w:val="8"/>
        </w:numPr>
        <w:spacing w:line="276" w:lineRule="auto"/>
        <w:ind w:right="-450"/>
        <w:jc w:val="both"/>
        <w:rPr>
          <w:rFonts w:ascii="Constantia" w:hAnsi="Constantia" w:cs="Times New Roman"/>
        </w:rPr>
      </w:pPr>
      <w:r w:rsidRPr="00D3023D">
        <w:rPr>
          <w:rFonts w:ascii="Constantia" w:hAnsi="Constantia" w:cs="Times New Roman"/>
        </w:rPr>
        <w:t xml:space="preserve">Establishment of 5 gender and disability focal points  </w:t>
      </w:r>
    </w:p>
    <w:p w14:paraId="316E0E25" w14:textId="77777777" w:rsidR="00B5351A" w:rsidRPr="00D3023D" w:rsidRDefault="00B5351A" w:rsidP="00B5351A">
      <w:pPr>
        <w:pStyle w:val="Default"/>
        <w:numPr>
          <w:ilvl w:val="0"/>
          <w:numId w:val="8"/>
        </w:numPr>
        <w:spacing w:line="276" w:lineRule="auto"/>
        <w:ind w:right="-450"/>
        <w:jc w:val="both"/>
        <w:rPr>
          <w:rFonts w:ascii="Constantia" w:hAnsi="Constantia" w:cs="Times New Roman"/>
        </w:rPr>
      </w:pPr>
      <w:r w:rsidRPr="00D3023D">
        <w:rPr>
          <w:rFonts w:ascii="Constantia" w:hAnsi="Constantia" w:cs="Times New Roman"/>
        </w:rPr>
        <w:t xml:space="preserve">Establishment of 9 sports and talent academies </w:t>
      </w:r>
    </w:p>
    <w:p w14:paraId="4041AA48" w14:textId="13E3F7BD" w:rsidR="00B5351A" w:rsidRPr="00013109" w:rsidRDefault="00B5351A" w:rsidP="00013109">
      <w:pPr>
        <w:spacing w:after="0"/>
        <w:rPr>
          <w:b/>
          <w:bCs/>
          <w:sz w:val="24"/>
          <w:szCs w:val="24"/>
          <w:u w:val="single"/>
        </w:rPr>
      </w:pPr>
      <w:r w:rsidRPr="00013109">
        <w:rPr>
          <w:b/>
          <w:bCs/>
          <w:sz w:val="24"/>
          <w:szCs w:val="24"/>
          <w:u w:val="single"/>
        </w:rPr>
        <w:t>PROPOSED RECURRENT ALLOCATION FY 2022/23</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441"/>
        <w:gridCol w:w="1437"/>
        <w:gridCol w:w="1352"/>
        <w:gridCol w:w="1583"/>
        <w:gridCol w:w="1468"/>
      </w:tblGrid>
      <w:tr w:rsidR="00B5351A" w:rsidRPr="00BC753B" w14:paraId="51785162" w14:textId="77777777" w:rsidTr="000357DA">
        <w:trPr>
          <w:trHeight w:val="20"/>
          <w:tblHeader/>
        </w:trPr>
        <w:tc>
          <w:tcPr>
            <w:tcW w:w="1068" w:type="pct"/>
            <w:vMerge w:val="restart"/>
            <w:shd w:val="clear" w:color="auto" w:fill="5B9BD5" w:themeFill="accent1"/>
          </w:tcPr>
          <w:p w14:paraId="322E6F5D"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Sub-Programmes</w:t>
            </w:r>
          </w:p>
        </w:tc>
        <w:tc>
          <w:tcPr>
            <w:tcW w:w="778" w:type="pct"/>
            <w:vMerge w:val="restart"/>
            <w:shd w:val="clear" w:color="auto" w:fill="5B9BD5" w:themeFill="accent1"/>
          </w:tcPr>
          <w:p w14:paraId="3A730925"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Printed Estimates 2021/22</w:t>
            </w:r>
          </w:p>
        </w:tc>
        <w:tc>
          <w:tcPr>
            <w:tcW w:w="776" w:type="pct"/>
            <w:shd w:val="clear" w:color="auto" w:fill="5B9BD5" w:themeFill="accent1"/>
          </w:tcPr>
          <w:p w14:paraId="6A32996B"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Requirements</w:t>
            </w:r>
          </w:p>
        </w:tc>
        <w:tc>
          <w:tcPr>
            <w:tcW w:w="730" w:type="pct"/>
            <w:shd w:val="clear" w:color="auto" w:fill="5B9BD5" w:themeFill="accent1"/>
          </w:tcPr>
          <w:p w14:paraId="32349AED"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Allocation</w:t>
            </w:r>
          </w:p>
        </w:tc>
        <w:tc>
          <w:tcPr>
            <w:tcW w:w="1648" w:type="pct"/>
            <w:gridSpan w:val="2"/>
            <w:shd w:val="clear" w:color="auto" w:fill="5B9BD5" w:themeFill="accent1"/>
          </w:tcPr>
          <w:p w14:paraId="27285602" w14:textId="77777777" w:rsidR="00B5351A" w:rsidRPr="00BC753B" w:rsidRDefault="00B5351A" w:rsidP="000357DA">
            <w:pPr>
              <w:spacing w:after="0" w:line="240" w:lineRule="auto"/>
              <w:rPr>
                <w:rFonts w:ascii="Constantia" w:hAnsi="Constantia" w:cstheme="minorHAnsi"/>
                <w:sz w:val="20"/>
                <w:szCs w:val="20"/>
              </w:rPr>
            </w:pPr>
            <w:r w:rsidRPr="00BC753B">
              <w:rPr>
                <w:rFonts w:ascii="Constantia" w:hAnsi="Constantia" w:cstheme="minorHAnsi"/>
                <w:b/>
                <w:bCs/>
                <w:color w:val="FFFFFF"/>
                <w:sz w:val="20"/>
                <w:szCs w:val="20"/>
              </w:rPr>
              <w:t xml:space="preserve">Projected Estimates  </w:t>
            </w:r>
          </w:p>
        </w:tc>
      </w:tr>
      <w:tr w:rsidR="00E7175C" w:rsidRPr="00BC753B" w14:paraId="21AC4010" w14:textId="77777777" w:rsidTr="000357DA">
        <w:trPr>
          <w:trHeight w:val="20"/>
          <w:tblHeader/>
        </w:trPr>
        <w:tc>
          <w:tcPr>
            <w:tcW w:w="1068" w:type="pct"/>
            <w:vMerge/>
            <w:shd w:val="clear" w:color="auto" w:fill="5B9BD5" w:themeFill="accent1"/>
          </w:tcPr>
          <w:p w14:paraId="0FD70175" w14:textId="77777777" w:rsidR="00B5351A" w:rsidRPr="00BC753B" w:rsidRDefault="00B5351A" w:rsidP="000357DA">
            <w:pPr>
              <w:spacing w:after="0" w:line="240" w:lineRule="auto"/>
              <w:rPr>
                <w:rFonts w:ascii="Constantia" w:hAnsi="Constantia" w:cstheme="minorHAnsi"/>
                <w:sz w:val="20"/>
                <w:szCs w:val="20"/>
              </w:rPr>
            </w:pPr>
          </w:p>
        </w:tc>
        <w:tc>
          <w:tcPr>
            <w:tcW w:w="778" w:type="pct"/>
            <w:vMerge/>
            <w:shd w:val="clear" w:color="auto" w:fill="5B9BD5" w:themeFill="accent1"/>
          </w:tcPr>
          <w:p w14:paraId="465FABB6" w14:textId="77777777" w:rsidR="00B5351A" w:rsidRPr="00BC753B" w:rsidRDefault="00B5351A" w:rsidP="000357DA">
            <w:pPr>
              <w:spacing w:after="0" w:line="240" w:lineRule="auto"/>
              <w:rPr>
                <w:rFonts w:ascii="Constantia" w:hAnsi="Constantia" w:cstheme="minorHAnsi"/>
                <w:sz w:val="20"/>
                <w:szCs w:val="20"/>
              </w:rPr>
            </w:pPr>
          </w:p>
        </w:tc>
        <w:tc>
          <w:tcPr>
            <w:tcW w:w="776" w:type="pct"/>
            <w:shd w:val="clear" w:color="auto" w:fill="5B9BD5" w:themeFill="accent1"/>
          </w:tcPr>
          <w:p w14:paraId="5F4B4686"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2022/23</w:t>
            </w:r>
          </w:p>
        </w:tc>
        <w:tc>
          <w:tcPr>
            <w:tcW w:w="730" w:type="pct"/>
            <w:shd w:val="clear" w:color="auto" w:fill="5B9BD5" w:themeFill="accent1"/>
          </w:tcPr>
          <w:p w14:paraId="65DD619D"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2022/23</w:t>
            </w:r>
          </w:p>
        </w:tc>
        <w:tc>
          <w:tcPr>
            <w:tcW w:w="855" w:type="pct"/>
            <w:shd w:val="clear" w:color="auto" w:fill="5B9BD5" w:themeFill="accent1"/>
          </w:tcPr>
          <w:p w14:paraId="78F6A331"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2023/24</w:t>
            </w:r>
          </w:p>
        </w:tc>
        <w:tc>
          <w:tcPr>
            <w:tcW w:w="793" w:type="pct"/>
            <w:shd w:val="clear" w:color="auto" w:fill="5B9BD5" w:themeFill="accent1"/>
          </w:tcPr>
          <w:p w14:paraId="28DF82DE"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2024/25</w:t>
            </w:r>
          </w:p>
        </w:tc>
      </w:tr>
      <w:tr w:rsidR="00B5351A" w:rsidRPr="00BC753B" w14:paraId="0C1277AA" w14:textId="77777777" w:rsidTr="000357DA">
        <w:trPr>
          <w:trHeight w:val="20"/>
        </w:trPr>
        <w:tc>
          <w:tcPr>
            <w:tcW w:w="5000" w:type="pct"/>
            <w:gridSpan w:val="6"/>
            <w:shd w:val="clear" w:color="auto" w:fill="auto"/>
          </w:tcPr>
          <w:p w14:paraId="68226F3D" w14:textId="77777777" w:rsidR="00B5351A" w:rsidRPr="00BC753B" w:rsidRDefault="00B5351A" w:rsidP="000357DA">
            <w:pPr>
              <w:spacing w:after="0" w:line="240" w:lineRule="auto"/>
              <w:rPr>
                <w:rFonts w:ascii="Constantia" w:hAnsi="Constantia"/>
                <w:b/>
                <w:sz w:val="20"/>
                <w:szCs w:val="20"/>
              </w:rPr>
            </w:pPr>
            <w:r w:rsidRPr="00BC753B">
              <w:rPr>
                <w:rFonts w:ascii="Constantia" w:hAnsi="Constantia"/>
                <w:b/>
                <w:sz w:val="20"/>
                <w:szCs w:val="20"/>
              </w:rPr>
              <w:t>Gender, Culture, Youths and Sports</w:t>
            </w:r>
          </w:p>
        </w:tc>
      </w:tr>
      <w:tr w:rsidR="00B5351A" w:rsidRPr="00BC753B" w14:paraId="4A085ECD" w14:textId="77777777" w:rsidTr="000357DA">
        <w:trPr>
          <w:trHeight w:val="20"/>
        </w:trPr>
        <w:tc>
          <w:tcPr>
            <w:tcW w:w="1068" w:type="pct"/>
            <w:shd w:val="clear" w:color="auto" w:fill="auto"/>
          </w:tcPr>
          <w:p w14:paraId="3B857BF1" w14:textId="77777777" w:rsidR="00B5351A" w:rsidRPr="00BC753B" w:rsidRDefault="00B5351A" w:rsidP="000357DA">
            <w:pPr>
              <w:spacing w:after="0" w:line="240" w:lineRule="auto"/>
              <w:rPr>
                <w:rFonts w:ascii="Constantia" w:hAnsi="Constantia" w:cstheme="minorHAnsi"/>
                <w:b/>
                <w:bCs/>
                <w:color w:val="000000"/>
                <w:sz w:val="20"/>
                <w:szCs w:val="20"/>
              </w:rPr>
            </w:pPr>
            <w:r w:rsidRPr="00BC753B">
              <w:rPr>
                <w:rFonts w:ascii="Constantia" w:hAnsi="Constantia" w:cstheme="minorHAnsi"/>
                <w:b/>
                <w:bCs/>
                <w:color w:val="000000"/>
                <w:sz w:val="20"/>
                <w:szCs w:val="20"/>
              </w:rPr>
              <w:t>Gender and Culture</w:t>
            </w:r>
          </w:p>
        </w:tc>
        <w:tc>
          <w:tcPr>
            <w:tcW w:w="778" w:type="pct"/>
            <w:shd w:val="clear" w:color="auto" w:fill="auto"/>
          </w:tcPr>
          <w:p w14:paraId="0AF09576" w14:textId="77777777" w:rsidR="00B5351A" w:rsidRPr="00BC753B" w:rsidRDefault="00B5351A" w:rsidP="000357DA">
            <w:pPr>
              <w:spacing w:after="0" w:line="240" w:lineRule="auto"/>
              <w:jc w:val="right"/>
              <w:rPr>
                <w:rFonts w:ascii="Constantia" w:hAnsi="Constantia" w:cstheme="minorHAnsi"/>
                <w:b/>
                <w:bCs/>
                <w:color w:val="000000"/>
                <w:sz w:val="20"/>
                <w:szCs w:val="20"/>
              </w:rPr>
            </w:pPr>
          </w:p>
        </w:tc>
        <w:tc>
          <w:tcPr>
            <w:tcW w:w="776" w:type="pct"/>
            <w:shd w:val="clear" w:color="auto" w:fill="auto"/>
          </w:tcPr>
          <w:p w14:paraId="4AA2793A" w14:textId="77777777" w:rsidR="00B5351A" w:rsidRPr="00BC753B" w:rsidRDefault="00B5351A" w:rsidP="000357DA">
            <w:pPr>
              <w:spacing w:after="0" w:line="240" w:lineRule="auto"/>
              <w:jc w:val="right"/>
              <w:rPr>
                <w:rFonts w:ascii="Constantia" w:hAnsi="Constantia" w:cstheme="minorHAnsi"/>
                <w:b/>
                <w:bCs/>
                <w:color w:val="000000"/>
                <w:sz w:val="20"/>
                <w:szCs w:val="20"/>
              </w:rPr>
            </w:pPr>
          </w:p>
        </w:tc>
        <w:tc>
          <w:tcPr>
            <w:tcW w:w="730" w:type="pct"/>
            <w:shd w:val="clear" w:color="auto" w:fill="auto"/>
          </w:tcPr>
          <w:p w14:paraId="56118A19" w14:textId="77777777" w:rsidR="00B5351A" w:rsidRPr="00BC753B" w:rsidRDefault="00B5351A" w:rsidP="000357DA">
            <w:pPr>
              <w:spacing w:after="0" w:line="240" w:lineRule="auto"/>
              <w:jc w:val="right"/>
              <w:rPr>
                <w:rFonts w:ascii="Constantia" w:hAnsi="Constantia" w:cstheme="minorHAnsi"/>
                <w:b/>
                <w:bCs/>
                <w:color w:val="000000"/>
                <w:sz w:val="20"/>
                <w:szCs w:val="20"/>
              </w:rPr>
            </w:pPr>
          </w:p>
        </w:tc>
        <w:tc>
          <w:tcPr>
            <w:tcW w:w="855" w:type="pct"/>
            <w:shd w:val="clear" w:color="auto" w:fill="auto"/>
          </w:tcPr>
          <w:p w14:paraId="79EBCDBA" w14:textId="77777777" w:rsidR="00B5351A" w:rsidRPr="00BC753B" w:rsidRDefault="00B5351A" w:rsidP="000357DA">
            <w:pPr>
              <w:spacing w:after="0" w:line="240" w:lineRule="auto"/>
              <w:jc w:val="right"/>
              <w:rPr>
                <w:rFonts w:ascii="Constantia" w:hAnsi="Constantia" w:cstheme="minorHAnsi"/>
                <w:b/>
                <w:bCs/>
                <w:color w:val="000000"/>
                <w:sz w:val="20"/>
                <w:szCs w:val="20"/>
              </w:rPr>
            </w:pPr>
          </w:p>
        </w:tc>
        <w:tc>
          <w:tcPr>
            <w:tcW w:w="793" w:type="pct"/>
            <w:shd w:val="clear" w:color="auto" w:fill="auto"/>
          </w:tcPr>
          <w:p w14:paraId="664040F2" w14:textId="77777777" w:rsidR="00B5351A" w:rsidRPr="00BC753B" w:rsidRDefault="00B5351A" w:rsidP="000357DA">
            <w:pPr>
              <w:spacing w:after="0" w:line="240" w:lineRule="auto"/>
              <w:jc w:val="right"/>
              <w:rPr>
                <w:rFonts w:ascii="Constantia" w:hAnsi="Constantia" w:cstheme="minorHAnsi"/>
                <w:b/>
                <w:bCs/>
                <w:color w:val="000000"/>
                <w:sz w:val="20"/>
                <w:szCs w:val="20"/>
              </w:rPr>
            </w:pPr>
          </w:p>
        </w:tc>
      </w:tr>
      <w:tr w:rsidR="00B5351A" w:rsidRPr="00BC753B" w14:paraId="65E9E229" w14:textId="77777777" w:rsidTr="000357DA">
        <w:trPr>
          <w:trHeight w:val="20"/>
        </w:trPr>
        <w:tc>
          <w:tcPr>
            <w:tcW w:w="1068" w:type="pct"/>
            <w:shd w:val="clear" w:color="auto" w:fill="auto"/>
          </w:tcPr>
          <w:p w14:paraId="3E29C4FA"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Compensation to Employees </w:t>
            </w:r>
          </w:p>
        </w:tc>
        <w:tc>
          <w:tcPr>
            <w:tcW w:w="778" w:type="pct"/>
            <w:shd w:val="clear" w:color="auto" w:fill="auto"/>
          </w:tcPr>
          <w:p w14:paraId="637670E0"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34,731,362 </w:t>
            </w:r>
          </w:p>
        </w:tc>
        <w:tc>
          <w:tcPr>
            <w:tcW w:w="776" w:type="pct"/>
            <w:shd w:val="clear" w:color="auto" w:fill="auto"/>
          </w:tcPr>
          <w:p w14:paraId="51D53B35"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35,773,303 </w:t>
            </w:r>
          </w:p>
        </w:tc>
        <w:tc>
          <w:tcPr>
            <w:tcW w:w="730" w:type="pct"/>
            <w:shd w:val="clear" w:color="auto" w:fill="auto"/>
          </w:tcPr>
          <w:p w14:paraId="7C4D476D"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32,273,303 </w:t>
            </w:r>
          </w:p>
        </w:tc>
        <w:tc>
          <w:tcPr>
            <w:tcW w:w="855" w:type="pct"/>
            <w:shd w:val="clear" w:color="auto" w:fill="auto"/>
          </w:tcPr>
          <w:p w14:paraId="3BBA255F"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33,886,968 </w:t>
            </w:r>
          </w:p>
        </w:tc>
        <w:tc>
          <w:tcPr>
            <w:tcW w:w="793" w:type="pct"/>
            <w:shd w:val="clear" w:color="auto" w:fill="auto"/>
          </w:tcPr>
          <w:p w14:paraId="6F388241"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35,581,317 </w:t>
            </w:r>
          </w:p>
        </w:tc>
      </w:tr>
      <w:tr w:rsidR="00B5351A" w:rsidRPr="00BC753B" w14:paraId="049529F5" w14:textId="77777777" w:rsidTr="000357DA">
        <w:trPr>
          <w:trHeight w:val="20"/>
        </w:trPr>
        <w:tc>
          <w:tcPr>
            <w:tcW w:w="1068" w:type="pct"/>
            <w:shd w:val="clear" w:color="auto" w:fill="auto"/>
          </w:tcPr>
          <w:p w14:paraId="5896241F"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staff training</w:t>
            </w:r>
          </w:p>
        </w:tc>
        <w:tc>
          <w:tcPr>
            <w:tcW w:w="778" w:type="pct"/>
            <w:shd w:val="clear" w:color="auto" w:fill="auto"/>
          </w:tcPr>
          <w:p w14:paraId="12F4A250"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1,760,000 </w:t>
            </w:r>
          </w:p>
        </w:tc>
        <w:tc>
          <w:tcPr>
            <w:tcW w:w="776" w:type="pct"/>
            <w:shd w:val="clear" w:color="auto" w:fill="auto"/>
          </w:tcPr>
          <w:p w14:paraId="4E03A3DD"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3,000,000 </w:t>
            </w:r>
          </w:p>
        </w:tc>
        <w:tc>
          <w:tcPr>
            <w:tcW w:w="730" w:type="pct"/>
            <w:shd w:val="clear" w:color="auto" w:fill="auto"/>
          </w:tcPr>
          <w:p w14:paraId="7CB2361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2,000,000 </w:t>
            </w:r>
          </w:p>
        </w:tc>
        <w:tc>
          <w:tcPr>
            <w:tcW w:w="855" w:type="pct"/>
            <w:shd w:val="clear" w:color="auto" w:fill="auto"/>
          </w:tcPr>
          <w:p w14:paraId="5BD20445"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2,100,000 </w:t>
            </w:r>
          </w:p>
        </w:tc>
        <w:tc>
          <w:tcPr>
            <w:tcW w:w="793" w:type="pct"/>
            <w:shd w:val="clear" w:color="auto" w:fill="auto"/>
          </w:tcPr>
          <w:p w14:paraId="22FAA4E8"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2,205,000 </w:t>
            </w:r>
          </w:p>
        </w:tc>
      </w:tr>
      <w:tr w:rsidR="00B5351A" w:rsidRPr="00BC753B" w14:paraId="55783A54" w14:textId="77777777" w:rsidTr="000357DA">
        <w:trPr>
          <w:trHeight w:val="20"/>
        </w:trPr>
        <w:tc>
          <w:tcPr>
            <w:tcW w:w="1068" w:type="pct"/>
            <w:shd w:val="clear" w:color="auto" w:fill="auto"/>
          </w:tcPr>
          <w:p w14:paraId="69774F07"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Policy formulation and review</w:t>
            </w:r>
          </w:p>
        </w:tc>
        <w:tc>
          <w:tcPr>
            <w:tcW w:w="778" w:type="pct"/>
            <w:shd w:val="clear" w:color="auto" w:fill="auto"/>
          </w:tcPr>
          <w:p w14:paraId="211FB422"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   </w:t>
            </w:r>
          </w:p>
        </w:tc>
        <w:tc>
          <w:tcPr>
            <w:tcW w:w="776" w:type="pct"/>
            <w:shd w:val="clear" w:color="auto" w:fill="auto"/>
          </w:tcPr>
          <w:p w14:paraId="584E481A"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15,000,000 </w:t>
            </w:r>
          </w:p>
        </w:tc>
        <w:tc>
          <w:tcPr>
            <w:tcW w:w="730" w:type="pct"/>
            <w:shd w:val="clear" w:color="auto" w:fill="auto"/>
          </w:tcPr>
          <w:p w14:paraId="4E30FFC9"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c>
          <w:tcPr>
            <w:tcW w:w="855" w:type="pct"/>
            <w:shd w:val="clear" w:color="auto" w:fill="auto"/>
          </w:tcPr>
          <w:p w14:paraId="48D1A2E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c>
          <w:tcPr>
            <w:tcW w:w="793" w:type="pct"/>
            <w:shd w:val="clear" w:color="auto" w:fill="auto"/>
          </w:tcPr>
          <w:p w14:paraId="2D634C70"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r>
      <w:tr w:rsidR="00B5351A" w:rsidRPr="00BC753B" w14:paraId="68674AB7" w14:textId="77777777" w:rsidTr="000357DA">
        <w:trPr>
          <w:trHeight w:val="20"/>
        </w:trPr>
        <w:tc>
          <w:tcPr>
            <w:tcW w:w="1068" w:type="pct"/>
            <w:shd w:val="clear" w:color="auto" w:fill="auto"/>
          </w:tcPr>
          <w:p w14:paraId="006299F6"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Planning and Budgeting</w:t>
            </w:r>
          </w:p>
        </w:tc>
        <w:tc>
          <w:tcPr>
            <w:tcW w:w="778" w:type="pct"/>
            <w:shd w:val="clear" w:color="auto" w:fill="auto"/>
          </w:tcPr>
          <w:p w14:paraId="61B925FE"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2,400,000 </w:t>
            </w:r>
          </w:p>
        </w:tc>
        <w:tc>
          <w:tcPr>
            <w:tcW w:w="776" w:type="pct"/>
            <w:shd w:val="clear" w:color="auto" w:fill="auto"/>
          </w:tcPr>
          <w:p w14:paraId="16F360E3"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5,000,000 </w:t>
            </w:r>
          </w:p>
        </w:tc>
        <w:tc>
          <w:tcPr>
            <w:tcW w:w="730" w:type="pct"/>
            <w:shd w:val="clear" w:color="auto" w:fill="auto"/>
          </w:tcPr>
          <w:p w14:paraId="11D89DA3"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2,000,000 </w:t>
            </w:r>
          </w:p>
        </w:tc>
        <w:tc>
          <w:tcPr>
            <w:tcW w:w="855" w:type="pct"/>
            <w:shd w:val="clear" w:color="auto" w:fill="auto"/>
          </w:tcPr>
          <w:p w14:paraId="3E244065"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2,100,000 </w:t>
            </w:r>
          </w:p>
        </w:tc>
        <w:tc>
          <w:tcPr>
            <w:tcW w:w="793" w:type="pct"/>
            <w:shd w:val="clear" w:color="auto" w:fill="auto"/>
          </w:tcPr>
          <w:p w14:paraId="0FC735CA"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2,205,000 </w:t>
            </w:r>
          </w:p>
        </w:tc>
      </w:tr>
      <w:tr w:rsidR="00B5351A" w:rsidRPr="00BC753B" w14:paraId="6809E327" w14:textId="77777777" w:rsidTr="000357DA">
        <w:trPr>
          <w:trHeight w:val="20"/>
        </w:trPr>
        <w:tc>
          <w:tcPr>
            <w:tcW w:w="1068" w:type="pct"/>
            <w:shd w:val="clear" w:color="auto" w:fill="auto"/>
          </w:tcPr>
          <w:p w14:paraId="5DAA417E"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lastRenderedPageBreak/>
              <w:t>Utility for office operations</w:t>
            </w:r>
          </w:p>
        </w:tc>
        <w:tc>
          <w:tcPr>
            <w:tcW w:w="778" w:type="pct"/>
            <w:shd w:val="clear" w:color="auto" w:fill="auto"/>
          </w:tcPr>
          <w:p w14:paraId="679F7801"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440,000 </w:t>
            </w:r>
          </w:p>
        </w:tc>
        <w:tc>
          <w:tcPr>
            <w:tcW w:w="776" w:type="pct"/>
            <w:shd w:val="clear" w:color="auto" w:fill="auto"/>
          </w:tcPr>
          <w:p w14:paraId="6BCBBA84"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700,000 </w:t>
            </w:r>
          </w:p>
        </w:tc>
        <w:tc>
          <w:tcPr>
            <w:tcW w:w="730" w:type="pct"/>
            <w:shd w:val="clear" w:color="auto" w:fill="auto"/>
          </w:tcPr>
          <w:p w14:paraId="01BF5956"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500,000 </w:t>
            </w:r>
          </w:p>
        </w:tc>
        <w:tc>
          <w:tcPr>
            <w:tcW w:w="855" w:type="pct"/>
            <w:shd w:val="clear" w:color="auto" w:fill="auto"/>
          </w:tcPr>
          <w:p w14:paraId="24D2E3A1"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525,000 </w:t>
            </w:r>
          </w:p>
        </w:tc>
        <w:tc>
          <w:tcPr>
            <w:tcW w:w="793" w:type="pct"/>
            <w:shd w:val="clear" w:color="auto" w:fill="auto"/>
          </w:tcPr>
          <w:p w14:paraId="4973517C"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551,250 </w:t>
            </w:r>
          </w:p>
        </w:tc>
      </w:tr>
      <w:tr w:rsidR="00B5351A" w:rsidRPr="00BC753B" w14:paraId="2B0AC9B8" w14:textId="77777777" w:rsidTr="000357DA">
        <w:trPr>
          <w:trHeight w:val="20"/>
        </w:trPr>
        <w:tc>
          <w:tcPr>
            <w:tcW w:w="1068" w:type="pct"/>
            <w:shd w:val="clear" w:color="auto" w:fill="auto"/>
          </w:tcPr>
          <w:p w14:paraId="5E5C3897"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Administrative service management</w:t>
            </w:r>
            <w:r>
              <w:rPr>
                <w:rFonts w:ascii="Constantia" w:hAnsi="Constantia" w:cs="Calibri"/>
                <w:color w:val="000000"/>
                <w:sz w:val="20"/>
                <w:szCs w:val="20"/>
                <w:lang w:eastAsia="en-GB"/>
              </w:rPr>
              <w:t xml:space="preserve"> </w:t>
            </w:r>
            <w:r w:rsidRPr="00321EF5">
              <w:rPr>
                <w:rFonts w:ascii="Constantia" w:hAnsi="Constantia" w:cs="Calibri"/>
                <w:color w:val="000000"/>
                <w:sz w:val="20"/>
                <w:szCs w:val="20"/>
                <w:lang w:eastAsia="en-GB"/>
              </w:rPr>
              <w:t>(boards and Committees, travel costs, catering services, others)</w:t>
            </w:r>
          </w:p>
        </w:tc>
        <w:tc>
          <w:tcPr>
            <w:tcW w:w="778" w:type="pct"/>
            <w:shd w:val="clear" w:color="auto" w:fill="auto"/>
          </w:tcPr>
          <w:p w14:paraId="12F3E880"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13,786,269 </w:t>
            </w:r>
          </w:p>
        </w:tc>
        <w:tc>
          <w:tcPr>
            <w:tcW w:w="776" w:type="pct"/>
            <w:shd w:val="clear" w:color="auto" w:fill="auto"/>
          </w:tcPr>
          <w:p w14:paraId="322B42B4"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30,000,000 </w:t>
            </w:r>
          </w:p>
        </w:tc>
        <w:tc>
          <w:tcPr>
            <w:tcW w:w="730" w:type="pct"/>
            <w:shd w:val="clear" w:color="auto" w:fill="auto"/>
          </w:tcPr>
          <w:p w14:paraId="40AAC2D1"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13,786,269 </w:t>
            </w:r>
          </w:p>
        </w:tc>
        <w:tc>
          <w:tcPr>
            <w:tcW w:w="855" w:type="pct"/>
            <w:shd w:val="clear" w:color="auto" w:fill="auto"/>
          </w:tcPr>
          <w:p w14:paraId="72009414"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14,475,582 </w:t>
            </w:r>
          </w:p>
        </w:tc>
        <w:tc>
          <w:tcPr>
            <w:tcW w:w="793" w:type="pct"/>
            <w:shd w:val="clear" w:color="auto" w:fill="auto"/>
          </w:tcPr>
          <w:p w14:paraId="1B3DC066"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15,199,362 </w:t>
            </w:r>
          </w:p>
        </w:tc>
      </w:tr>
      <w:tr w:rsidR="00B5351A" w:rsidRPr="00BC753B" w14:paraId="58C67F07" w14:textId="77777777" w:rsidTr="000357DA">
        <w:trPr>
          <w:trHeight w:val="20"/>
        </w:trPr>
        <w:tc>
          <w:tcPr>
            <w:tcW w:w="1068" w:type="pct"/>
            <w:shd w:val="clear" w:color="auto" w:fill="auto"/>
          </w:tcPr>
          <w:p w14:paraId="57E96851"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Celebration of community’s cultural festival</w:t>
            </w:r>
            <w:r>
              <w:rPr>
                <w:rFonts w:ascii="Constantia" w:hAnsi="Constantia" w:cs="Calibri"/>
                <w:color w:val="000000"/>
                <w:sz w:val="20"/>
                <w:szCs w:val="20"/>
                <w:lang w:eastAsia="en-GB"/>
              </w:rPr>
              <w:t xml:space="preserve"> </w:t>
            </w:r>
            <w:r w:rsidRPr="00321EF5">
              <w:rPr>
                <w:rFonts w:ascii="Constantia" w:hAnsi="Constantia" w:cs="Calibri"/>
                <w:color w:val="000000"/>
                <w:sz w:val="20"/>
                <w:szCs w:val="20"/>
                <w:lang w:eastAsia="en-GB"/>
              </w:rPr>
              <w:t>(</w:t>
            </w:r>
            <w:proofErr w:type="spellStart"/>
            <w:r w:rsidRPr="00321EF5">
              <w:rPr>
                <w:rFonts w:ascii="Constantia" w:hAnsi="Constantia" w:cs="Calibri"/>
                <w:color w:val="000000"/>
                <w:sz w:val="20"/>
                <w:szCs w:val="20"/>
                <w:lang w:eastAsia="en-GB"/>
              </w:rPr>
              <w:t>Sikhebo</w:t>
            </w:r>
            <w:proofErr w:type="spellEnd"/>
            <w:r w:rsidRPr="00321EF5">
              <w:rPr>
                <w:rFonts w:ascii="Constantia" w:hAnsi="Constantia" w:cs="Calibri"/>
                <w:color w:val="000000"/>
                <w:sz w:val="20"/>
                <w:szCs w:val="20"/>
                <w:lang w:eastAsia="en-GB"/>
              </w:rPr>
              <w:t>)</w:t>
            </w:r>
          </w:p>
        </w:tc>
        <w:tc>
          <w:tcPr>
            <w:tcW w:w="778" w:type="pct"/>
            <w:shd w:val="clear" w:color="auto" w:fill="auto"/>
          </w:tcPr>
          <w:p w14:paraId="3053C86A"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2,000,000 </w:t>
            </w:r>
          </w:p>
        </w:tc>
        <w:tc>
          <w:tcPr>
            <w:tcW w:w="776" w:type="pct"/>
            <w:shd w:val="clear" w:color="auto" w:fill="auto"/>
          </w:tcPr>
          <w:p w14:paraId="193C4DF2"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4,000,000 </w:t>
            </w:r>
          </w:p>
        </w:tc>
        <w:tc>
          <w:tcPr>
            <w:tcW w:w="730" w:type="pct"/>
            <w:shd w:val="clear" w:color="auto" w:fill="auto"/>
          </w:tcPr>
          <w:p w14:paraId="398702AC"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1,500,000 </w:t>
            </w:r>
          </w:p>
        </w:tc>
        <w:tc>
          <w:tcPr>
            <w:tcW w:w="855" w:type="pct"/>
            <w:shd w:val="clear" w:color="auto" w:fill="auto"/>
          </w:tcPr>
          <w:p w14:paraId="0B7E5E73"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1,575,000 </w:t>
            </w:r>
          </w:p>
        </w:tc>
        <w:tc>
          <w:tcPr>
            <w:tcW w:w="793" w:type="pct"/>
            <w:shd w:val="clear" w:color="auto" w:fill="auto"/>
          </w:tcPr>
          <w:p w14:paraId="09FA0CB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1,653,750 </w:t>
            </w:r>
          </w:p>
        </w:tc>
      </w:tr>
      <w:tr w:rsidR="00B5351A" w:rsidRPr="00BC753B" w14:paraId="0790EEA0" w14:textId="77777777" w:rsidTr="000357DA">
        <w:trPr>
          <w:trHeight w:val="20"/>
        </w:trPr>
        <w:tc>
          <w:tcPr>
            <w:tcW w:w="1068" w:type="pct"/>
            <w:shd w:val="clear" w:color="auto" w:fill="auto"/>
          </w:tcPr>
          <w:p w14:paraId="5204125F"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Participate in Cultural exchange programme to learn best practices internationally(</w:t>
            </w:r>
            <w:proofErr w:type="spellStart"/>
            <w:r w:rsidRPr="00321EF5">
              <w:rPr>
                <w:rFonts w:ascii="Constantia" w:hAnsi="Constantia" w:cs="Calibri"/>
                <w:color w:val="000000"/>
                <w:sz w:val="20"/>
                <w:szCs w:val="20"/>
                <w:lang w:eastAsia="en-GB"/>
              </w:rPr>
              <w:t>embalu</w:t>
            </w:r>
            <w:proofErr w:type="spellEnd"/>
            <w:r w:rsidRPr="00321EF5">
              <w:rPr>
                <w:rFonts w:ascii="Constantia" w:hAnsi="Constantia" w:cs="Calibri"/>
                <w:color w:val="000000"/>
                <w:sz w:val="20"/>
                <w:szCs w:val="20"/>
                <w:lang w:eastAsia="en-GB"/>
              </w:rPr>
              <w:t>)</w:t>
            </w:r>
          </w:p>
        </w:tc>
        <w:tc>
          <w:tcPr>
            <w:tcW w:w="778" w:type="pct"/>
            <w:shd w:val="clear" w:color="auto" w:fill="auto"/>
          </w:tcPr>
          <w:p w14:paraId="0141B6C2"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   </w:t>
            </w:r>
          </w:p>
        </w:tc>
        <w:tc>
          <w:tcPr>
            <w:tcW w:w="776" w:type="pct"/>
            <w:shd w:val="clear" w:color="auto" w:fill="auto"/>
          </w:tcPr>
          <w:p w14:paraId="510CE7B3"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8,000,000 </w:t>
            </w:r>
          </w:p>
        </w:tc>
        <w:tc>
          <w:tcPr>
            <w:tcW w:w="730" w:type="pct"/>
            <w:shd w:val="clear" w:color="auto" w:fill="auto"/>
          </w:tcPr>
          <w:p w14:paraId="772192D8"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4,000,000 </w:t>
            </w:r>
          </w:p>
        </w:tc>
        <w:tc>
          <w:tcPr>
            <w:tcW w:w="855" w:type="pct"/>
            <w:shd w:val="clear" w:color="auto" w:fill="auto"/>
          </w:tcPr>
          <w:p w14:paraId="5E0B6573"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4,200,000 </w:t>
            </w:r>
          </w:p>
        </w:tc>
        <w:tc>
          <w:tcPr>
            <w:tcW w:w="793" w:type="pct"/>
            <w:shd w:val="clear" w:color="auto" w:fill="auto"/>
          </w:tcPr>
          <w:p w14:paraId="763FC5B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4,410,000 </w:t>
            </w:r>
          </w:p>
        </w:tc>
      </w:tr>
      <w:tr w:rsidR="00B5351A" w:rsidRPr="00BC753B" w14:paraId="1FC508BB" w14:textId="77777777" w:rsidTr="000357DA">
        <w:trPr>
          <w:trHeight w:val="20"/>
        </w:trPr>
        <w:tc>
          <w:tcPr>
            <w:tcW w:w="1068" w:type="pct"/>
            <w:shd w:val="clear" w:color="auto" w:fill="auto"/>
          </w:tcPr>
          <w:p w14:paraId="5E1F2E64"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Train community cultural groups on cultural activities (TACHONI, BUKUSU,</w:t>
            </w:r>
            <w:r>
              <w:rPr>
                <w:rFonts w:ascii="Constantia" w:hAnsi="Constantia" w:cs="Calibri"/>
                <w:color w:val="000000"/>
                <w:sz w:val="20"/>
                <w:szCs w:val="20"/>
                <w:lang w:eastAsia="en-GB"/>
              </w:rPr>
              <w:t xml:space="preserve"> </w:t>
            </w:r>
            <w:r w:rsidRPr="00321EF5">
              <w:rPr>
                <w:rFonts w:ascii="Constantia" w:hAnsi="Constantia" w:cs="Calibri"/>
                <w:color w:val="000000"/>
                <w:sz w:val="20"/>
                <w:szCs w:val="20"/>
                <w:lang w:eastAsia="en-GB"/>
              </w:rPr>
              <w:t>BATURA SABAOT, ITESO)</w:t>
            </w:r>
          </w:p>
        </w:tc>
        <w:tc>
          <w:tcPr>
            <w:tcW w:w="778" w:type="pct"/>
            <w:shd w:val="clear" w:color="auto" w:fill="auto"/>
          </w:tcPr>
          <w:p w14:paraId="6D4389FE"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   </w:t>
            </w:r>
          </w:p>
        </w:tc>
        <w:tc>
          <w:tcPr>
            <w:tcW w:w="776" w:type="pct"/>
            <w:shd w:val="clear" w:color="auto" w:fill="auto"/>
          </w:tcPr>
          <w:p w14:paraId="5311C30B"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8,000,000 </w:t>
            </w:r>
          </w:p>
        </w:tc>
        <w:tc>
          <w:tcPr>
            <w:tcW w:w="730" w:type="pct"/>
            <w:shd w:val="clear" w:color="auto" w:fill="auto"/>
          </w:tcPr>
          <w:p w14:paraId="6B745AE1"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1,000,000 </w:t>
            </w:r>
          </w:p>
        </w:tc>
        <w:tc>
          <w:tcPr>
            <w:tcW w:w="855" w:type="pct"/>
            <w:shd w:val="clear" w:color="auto" w:fill="auto"/>
          </w:tcPr>
          <w:p w14:paraId="69CF5A6E"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1,050,000 </w:t>
            </w:r>
          </w:p>
        </w:tc>
        <w:tc>
          <w:tcPr>
            <w:tcW w:w="793" w:type="pct"/>
            <w:shd w:val="clear" w:color="auto" w:fill="auto"/>
          </w:tcPr>
          <w:p w14:paraId="52CD0EFE"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1,102,500 </w:t>
            </w:r>
          </w:p>
        </w:tc>
      </w:tr>
      <w:tr w:rsidR="00B5351A" w:rsidRPr="00BC753B" w14:paraId="2BACD0F1" w14:textId="77777777" w:rsidTr="000357DA">
        <w:trPr>
          <w:trHeight w:val="20"/>
        </w:trPr>
        <w:tc>
          <w:tcPr>
            <w:tcW w:w="1068" w:type="pct"/>
            <w:shd w:val="clear" w:color="auto" w:fill="auto"/>
          </w:tcPr>
          <w:p w14:paraId="64ECBB55"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Participate in </w:t>
            </w:r>
            <w:proofErr w:type="spellStart"/>
            <w:r w:rsidRPr="00321EF5">
              <w:rPr>
                <w:rFonts w:ascii="Constantia" w:hAnsi="Constantia" w:cs="Calibri"/>
                <w:color w:val="000000"/>
                <w:sz w:val="20"/>
                <w:szCs w:val="20"/>
                <w:lang w:eastAsia="en-GB"/>
              </w:rPr>
              <w:t>kicosca</w:t>
            </w:r>
            <w:proofErr w:type="spellEnd"/>
            <w:r w:rsidRPr="00321EF5">
              <w:rPr>
                <w:rFonts w:ascii="Constantia" w:hAnsi="Constantia" w:cs="Calibri"/>
                <w:color w:val="000000"/>
                <w:sz w:val="20"/>
                <w:szCs w:val="20"/>
                <w:lang w:eastAsia="en-GB"/>
              </w:rPr>
              <w:t xml:space="preserve"> and </w:t>
            </w:r>
            <w:proofErr w:type="spellStart"/>
            <w:r w:rsidRPr="00321EF5">
              <w:rPr>
                <w:rFonts w:ascii="Constantia" w:hAnsi="Constantia" w:cs="Calibri"/>
                <w:color w:val="000000"/>
                <w:sz w:val="20"/>
                <w:szCs w:val="20"/>
                <w:lang w:eastAsia="en-GB"/>
              </w:rPr>
              <w:t>ealasca</w:t>
            </w:r>
            <w:proofErr w:type="spellEnd"/>
            <w:r w:rsidRPr="00321EF5">
              <w:rPr>
                <w:rFonts w:ascii="Constantia" w:hAnsi="Constantia" w:cs="Calibri"/>
                <w:color w:val="000000"/>
                <w:sz w:val="20"/>
                <w:szCs w:val="20"/>
                <w:lang w:eastAsia="en-GB"/>
              </w:rPr>
              <w:t xml:space="preserve"> games </w:t>
            </w:r>
          </w:p>
        </w:tc>
        <w:tc>
          <w:tcPr>
            <w:tcW w:w="778" w:type="pct"/>
            <w:shd w:val="clear" w:color="auto" w:fill="auto"/>
          </w:tcPr>
          <w:p w14:paraId="68DB9E11"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7,400,000 </w:t>
            </w:r>
          </w:p>
        </w:tc>
        <w:tc>
          <w:tcPr>
            <w:tcW w:w="776" w:type="pct"/>
            <w:shd w:val="clear" w:color="auto" w:fill="auto"/>
          </w:tcPr>
          <w:p w14:paraId="4C4BEB7C"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20,000,000 </w:t>
            </w:r>
          </w:p>
        </w:tc>
        <w:tc>
          <w:tcPr>
            <w:tcW w:w="730" w:type="pct"/>
            <w:shd w:val="clear" w:color="auto" w:fill="auto"/>
          </w:tcPr>
          <w:p w14:paraId="1795D0D0"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7,500,000 </w:t>
            </w:r>
          </w:p>
        </w:tc>
        <w:tc>
          <w:tcPr>
            <w:tcW w:w="855" w:type="pct"/>
            <w:shd w:val="clear" w:color="auto" w:fill="auto"/>
          </w:tcPr>
          <w:p w14:paraId="69786A1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7,875,000 </w:t>
            </w:r>
          </w:p>
        </w:tc>
        <w:tc>
          <w:tcPr>
            <w:tcW w:w="793" w:type="pct"/>
            <w:shd w:val="clear" w:color="auto" w:fill="auto"/>
          </w:tcPr>
          <w:p w14:paraId="4B8AECD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8,268,750 </w:t>
            </w:r>
          </w:p>
        </w:tc>
      </w:tr>
      <w:tr w:rsidR="00B5351A" w:rsidRPr="00BC753B" w14:paraId="381DC542" w14:textId="77777777" w:rsidTr="000357DA">
        <w:trPr>
          <w:trHeight w:val="20"/>
        </w:trPr>
        <w:tc>
          <w:tcPr>
            <w:tcW w:w="1068" w:type="pct"/>
            <w:shd w:val="clear" w:color="auto" w:fill="auto"/>
          </w:tcPr>
          <w:p w14:paraId="1FD8896A"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Participate Kenya music cultural festival</w:t>
            </w:r>
          </w:p>
        </w:tc>
        <w:tc>
          <w:tcPr>
            <w:tcW w:w="778" w:type="pct"/>
            <w:shd w:val="clear" w:color="auto" w:fill="auto"/>
          </w:tcPr>
          <w:p w14:paraId="511C7582"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1,500,000 </w:t>
            </w:r>
          </w:p>
        </w:tc>
        <w:tc>
          <w:tcPr>
            <w:tcW w:w="776" w:type="pct"/>
            <w:shd w:val="clear" w:color="auto" w:fill="auto"/>
          </w:tcPr>
          <w:p w14:paraId="4BD4D970"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5,000,000 </w:t>
            </w:r>
          </w:p>
        </w:tc>
        <w:tc>
          <w:tcPr>
            <w:tcW w:w="730" w:type="pct"/>
            <w:shd w:val="clear" w:color="auto" w:fill="auto"/>
          </w:tcPr>
          <w:p w14:paraId="3FA6760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1,500,000 </w:t>
            </w:r>
          </w:p>
        </w:tc>
        <w:tc>
          <w:tcPr>
            <w:tcW w:w="855" w:type="pct"/>
            <w:shd w:val="clear" w:color="auto" w:fill="auto"/>
          </w:tcPr>
          <w:p w14:paraId="700ACA4C"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1,575,000 </w:t>
            </w:r>
          </w:p>
        </w:tc>
        <w:tc>
          <w:tcPr>
            <w:tcW w:w="793" w:type="pct"/>
            <w:shd w:val="clear" w:color="auto" w:fill="auto"/>
          </w:tcPr>
          <w:p w14:paraId="68FFCB0E"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1,653,750 </w:t>
            </w:r>
          </w:p>
        </w:tc>
      </w:tr>
      <w:tr w:rsidR="00B5351A" w:rsidRPr="00BC753B" w14:paraId="2F942F02" w14:textId="77777777" w:rsidTr="000357DA">
        <w:trPr>
          <w:trHeight w:val="20"/>
        </w:trPr>
        <w:tc>
          <w:tcPr>
            <w:tcW w:w="1068" w:type="pct"/>
            <w:shd w:val="clear" w:color="auto" w:fill="auto"/>
          </w:tcPr>
          <w:p w14:paraId="69254167"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Hold communities’ music cultural festival</w:t>
            </w:r>
            <w:r>
              <w:rPr>
                <w:rFonts w:ascii="Constantia" w:hAnsi="Constantia" w:cs="Calibri"/>
                <w:color w:val="000000"/>
                <w:sz w:val="20"/>
                <w:szCs w:val="20"/>
                <w:lang w:eastAsia="en-GB"/>
              </w:rPr>
              <w:t xml:space="preserve"> </w:t>
            </w:r>
            <w:r w:rsidRPr="00321EF5">
              <w:rPr>
                <w:rFonts w:ascii="Constantia" w:hAnsi="Constantia" w:cs="Calibri"/>
                <w:color w:val="000000"/>
                <w:sz w:val="20"/>
                <w:szCs w:val="20"/>
                <w:lang w:eastAsia="en-GB"/>
              </w:rPr>
              <w:t>(6 communities)</w:t>
            </w:r>
          </w:p>
        </w:tc>
        <w:tc>
          <w:tcPr>
            <w:tcW w:w="778" w:type="pct"/>
            <w:shd w:val="clear" w:color="auto" w:fill="auto"/>
          </w:tcPr>
          <w:p w14:paraId="554AF0BF"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4,000,000 </w:t>
            </w:r>
          </w:p>
        </w:tc>
        <w:tc>
          <w:tcPr>
            <w:tcW w:w="776" w:type="pct"/>
            <w:shd w:val="clear" w:color="auto" w:fill="auto"/>
          </w:tcPr>
          <w:p w14:paraId="3702B18B"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3,500,000 </w:t>
            </w:r>
          </w:p>
        </w:tc>
        <w:tc>
          <w:tcPr>
            <w:tcW w:w="730" w:type="pct"/>
            <w:shd w:val="clear" w:color="auto" w:fill="auto"/>
          </w:tcPr>
          <w:p w14:paraId="7D61F962"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1,500,000 </w:t>
            </w:r>
          </w:p>
        </w:tc>
        <w:tc>
          <w:tcPr>
            <w:tcW w:w="855" w:type="pct"/>
            <w:shd w:val="clear" w:color="auto" w:fill="auto"/>
          </w:tcPr>
          <w:p w14:paraId="32A9274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1,575,000 </w:t>
            </w:r>
          </w:p>
        </w:tc>
        <w:tc>
          <w:tcPr>
            <w:tcW w:w="793" w:type="pct"/>
            <w:shd w:val="clear" w:color="auto" w:fill="auto"/>
          </w:tcPr>
          <w:p w14:paraId="1E54A03E"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1,653,750 </w:t>
            </w:r>
          </w:p>
        </w:tc>
      </w:tr>
      <w:tr w:rsidR="00B5351A" w:rsidRPr="00BC753B" w14:paraId="053EF8F4" w14:textId="77777777" w:rsidTr="000357DA">
        <w:trPr>
          <w:trHeight w:val="20"/>
        </w:trPr>
        <w:tc>
          <w:tcPr>
            <w:tcW w:w="1068" w:type="pct"/>
            <w:shd w:val="clear" w:color="auto" w:fill="auto"/>
          </w:tcPr>
          <w:p w14:paraId="62DC3A50"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Hold herbal medicine day </w:t>
            </w:r>
          </w:p>
        </w:tc>
        <w:tc>
          <w:tcPr>
            <w:tcW w:w="778" w:type="pct"/>
            <w:shd w:val="clear" w:color="auto" w:fill="auto"/>
          </w:tcPr>
          <w:p w14:paraId="35B6000E"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500,000 </w:t>
            </w:r>
          </w:p>
        </w:tc>
        <w:tc>
          <w:tcPr>
            <w:tcW w:w="776" w:type="pct"/>
            <w:shd w:val="clear" w:color="auto" w:fill="auto"/>
          </w:tcPr>
          <w:p w14:paraId="222CEFA1"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1,300,000 </w:t>
            </w:r>
          </w:p>
        </w:tc>
        <w:tc>
          <w:tcPr>
            <w:tcW w:w="730" w:type="pct"/>
            <w:shd w:val="clear" w:color="auto" w:fill="auto"/>
          </w:tcPr>
          <w:p w14:paraId="30F1C576"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500,000 </w:t>
            </w:r>
          </w:p>
        </w:tc>
        <w:tc>
          <w:tcPr>
            <w:tcW w:w="855" w:type="pct"/>
            <w:shd w:val="clear" w:color="auto" w:fill="auto"/>
          </w:tcPr>
          <w:p w14:paraId="46310EC4"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525,000 </w:t>
            </w:r>
          </w:p>
        </w:tc>
        <w:tc>
          <w:tcPr>
            <w:tcW w:w="793" w:type="pct"/>
            <w:shd w:val="clear" w:color="auto" w:fill="auto"/>
          </w:tcPr>
          <w:p w14:paraId="6310594E"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551,250 </w:t>
            </w:r>
          </w:p>
        </w:tc>
      </w:tr>
      <w:tr w:rsidR="00B5351A" w:rsidRPr="00BC753B" w14:paraId="5787BCA5" w14:textId="77777777" w:rsidTr="000357DA">
        <w:trPr>
          <w:trHeight w:val="20"/>
        </w:trPr>
        <w:tc>
          <w:tcPr>
            <w:tcW w:w="1068" w:type="pct"/>
            <w:shd w:val="clear" w:color="auto" w:fill="auto"/>
          </w:tcPr>
          <w:p w14:paraId="5BE16688"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Liquor and licensing enforcement exercise</w:t>
            </w:r>
          </w:p>
        </w:tc>
        <w:tc>
          <w:tcPr>
            <w:tcW w:w="778" w:type="pct"/>
            <w:shd w:val="clear" w:color="auto" w:fill="auto"/>
          </w:tcPr>
          <w:p w14:paraId="71274A9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2,000,000 </w:t>
            </w:r>
          </w:p>
        </w:tc>
        <w:tc>
          <w:tcPr>
            <w:tcW w:w="776" w:type="pct"/>
            <w:shd w:val="clear" w:color="auto" w:fill="auto"/>
          </w:tcPr>
          <w:p w14:paraId="0B65853C"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8,000,000 </w:t>
            </w:r>
          </w:p>
        </w:tc>
        <w:tc>
          <w:tcPr>
            <w:tcW w:w="730" w:type="pct"/>
            <w:shd w:val="clear" w:color="auto" w:fill="auto"/>
          </w:tcPr>
          <w:p w14:paraId="50B5045F"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2,000,000 </w:t>
            </w:r>
          </w:p>
        </w:tc>
        <w:tc>
          <w:tcPr>
            <w:tcW w:w="855" w:type="pct"/>
            <w:shd w:val="clear" w:color="auto" w:fill="auto"/>
          </w:tcPr>
          <w:p w14:paraId="4B75857B"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2,100,000 </w:t>
            </w:r>
          </w:p>
        </w:tc>
        <w:tc>
          <w:tcPr>
            <w:tcW w:w="793" w:type="pct"/>
            <w:shd w:val="clear" w:color="auto" w:fill="auto"/>
          </w:tcPr>
          <w:p w14:paraId="768E98C5"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2,205,000 </w:t>
            </w:r>
          </w:p>
        </w:tc>
      </w:tr>
      <w:tr w:rsidR="00B5351A" w:rsidRPr="00BC753B" w14:paraId="753767B7" w14:textId="77777777" w:rsidTr="000357DA">
        <w:trPr>
          <w:trHeight w:val="20"/>
        </w:trPr>
        <w:tc>
          <w:tcPr>
            <w:tcW w:w="1068" w:type="pct"/>
            <w:shd w:val="clear" w:color="auto" w:fill="auto"/>
          </w:tcPr>
          <w:p w14:paraId="0D5CE22E"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operations of GTWG</w:t>
            </w:r>
          </w:p>
        </w:tc>
        <w:tc>
          <w:tcPr>
            <w:tcW w:w="778" w:type="pct"/>
            <w:shd w:val="clear" w:color="auto" w:fill="auto"/>
          </w:tcPr>
          <w:p w14:paraId="3F5DC931"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1,000,000 </w:t>
            </w:r>
          </w:p>
        </w:tc>
        <w:tc>
          <w:tcPr>
            <w:tcW w:w="776" w:type="pct"/>
            <w:shd w:val="clear" w:color="auto" w:fill="auto"/>
          </w:tcPr>
          <w:p w14:paraId="0BFC2569"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6,000,000 </w:t>
            </w:r>
          </w:p>
        </w:tc>
        <w:tc>
          <w:tcPr>
            <w:tcW w:w="730" w:type="pct"/>
            <w:shd w:val="clear" w:color="auto" w:fill="auto"/>
          </w:tcPr>
          <w:p w14:paraId="6333E0FE"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1,000,000 </w:t>
            </w:r>
          </w:p>
        </w:tc>
        <w:tc>
          <w:tcPr>
            <w:tcW w:w="855" w:type="pct"/>
            <w:shd w:val="clear" w:color="auto" w:fill="auto"/>
          </w:tcPr>
          <w:p w14:paraId="584B64C9"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1,050,000 </w:t>
            </w:r>
          </w:p>
        </w:tc>
        <w:tc>
          <w:tcPr>
            <w:tcW w:w="793" w:type="pct"/>
            <w:shd w:val="clear" w:color="auto" w:fill="auto"/>
          </w:tcPr>
          <w:p w14:paraId="5F665E2A"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1,102,500 </w:t>
            </w:r>
          </w:p>
        </w:tc>
      </w:tr>
      <w:tr w:rsidR="00B5351A" w:rsidRPr="00BC753B" w14:paraId="168A1616" w14:textId="77777777" w:rsidTr="000357DA">
        <w:trPr>
          <w:trHeight w:val="20"/>
        </w:trPr>
        <w:tc>
          <w:tcPr>
            <w:tcW w:w="1068" w:type="pct"/>
            <w:shd w:val="clear" w:color="auto" w:fill="auto"/>
          </w:tcPr>
          <w:p w14:paraId="6992DE59"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Gender mainstreaming</w:t>
            </w:r>
          </w:p>
        </w:tc>
        <w:tc>
          <w:tcPr>
            <w:tcW w:w="778" w:type="pct"/>
            <w:shd w:val="clear" w:color="auto" w:fill="auto"/>
          </w:tcPr>
          <w:p w14:paraId="4268FABC"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3,200,000 </w:t>
            </w:r>
          </w:p>
        </w:tc>
        <w:tc>
          <w:tcPr>
            <w:tcW w:w="776" w:type="pct"/>
            <w:shd w:val="clear" w:color="auto" w:fill="auto"/>
          </w:tcPr>
          <w:p w14:paraId="5067E88B"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7,000,000 </w:t>
            </w:r>
          </w:p>
        </w:tc>
        <w:tc>
          <w:tcPr>
            <w:tcW w:w="730" w:type="pct"/>
            <w:shd w:val="clear" w:color="auto" w:fill="auto"/>
          </w:tcPr>
          <w:p w14:paraId="3D510C11"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1,200,000 </w:t>
            </w:r>
          </w:p>
        </w:tc>
        <w:tc>
          <w:tcPr>
            <w:tcW w:w="855" w:type="pct"/>
            <w:shd w:val="clear" w:color="auto" w:fill="auto"/>
          </w:tcPr>
          <w:p w14:paraId="6948AD68"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1,260,000 </w:t>
            </w:r>
          </w:p>
        </w:tc>
        <w:tc>
          <w:tcPr>
            <w:tcW w:w="793" w:type="pct"/>
            <w:shd w:val="clear" w:color="auto" w:fill="auto"/>
          </w:tcPr>
          <w:p w14:paraId="243168B1"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1,323,000 </w:t>
            </w:r>
          </w:p>
        </w:tc>
      </w:tr>
      <w:tr w:rsidR="00B5351A" w:rsidRPr="00BC753B" w14:paraId="01E6C9E5" w14:textId="77777777" w:rsidTr="000357DA">
        <w:trPr>
          <w:trHeight w:val="20"/>
        </w:trPr>
        <w:tc>
          <w:tcPr>
            <w:tcW w:w="1068" w:type="pct"/>
            <w:shd w:val="clear" w:color="auto" w:fill="auto"/>
          </w:tcPr>
          <w:p w14:paraId="4A7DFDEB"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Gender based violence response programs</w:t>
            </w:r>
            <w:r>
              <w:rPr>
                <w:rFonts w:ascii="Constantia" w:hAnsi="Constantia" w:cs="Calibri"/>
                <w:color w:val="000000"/>
                <w:sz w:val="20"/>
                <w:szCs w:val="20"/>
                <w:lang w:eastAsia="en-GB"/>
              </w:rPr>
              <w:t xml:space="preserve"> </w:t>
            </w:r>
            <w:r w:rsidRPr="00321EF5">
              <w:rPr>
                <w:rFonts w:ascii="Constantia" w:hAnsi="Constantia" w:cs="Calibri"/>
                <w:color w:val="000000"/>
                <w:sz w:val="20"/>
                <w:szCs w:val="20"/>
                <w:lang w:eastAsia="en-GB"/>
              </w:rPr>
              <w:t>(16 days of activism against women)</w:t>
            </w:r>
          </w:p>
        </w:tc>
        <w:tc>
          <w:tcPr>
            <w:tcW w:w="778" w:type="pct"/>
            <w:shd w:val="clear" w:color="auto" w:fill="auto"/>
          </w:tcPr>
          <w:p w14:paraId="5E82F57D"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2,600,000 </w:t>
            </w:r>
          </w:p>
        </w:tc>
        <w:tc>
          <w:tcPr>
            <w:tcW w:w="776" w:type="pct"/>
            <w:shd w:val="clear" w:color="auto" w:fill="auto"/>
          </w:tcPr>
          <w:p w14:paraId="6110A36F"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5,000,000 </w:t>
            </w:r>
          </w:p>
        </w:tc>
        <w:tc>
          <w:tcPr>
            <w:tcW w:w="730" w:type="pct"/>
            <w:shd w:val="clear" w:color="auto" w:fill="auto"/>
          </w:tcPr>
          <w:p w14:paraId="565AD029"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1,600,000 </w:t>
            </w:r>
          </w:p>
        </w:tc>
        <w:tc>
          <w:tcPr>
            <w:tcW w:w="855" w:type="pct"/>
            <w:shd w:val="clear" w:color="auto" w:fill="auto"/>
          </w:tcPr>
          <w:p w14:paraId="74F091E1"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1,680,000 </w:t>
            </w:r>
          </w:p>
        </w:tc>
        <w:tc>
          <w:tcPr>
            <w:tcW w:w="793" w:type="pct"/>
            <w:shd w:val="clear" w:color="auto" w:fill="auto"/>
          </w:tcPr>
          <w:p w14:paraId="4C194E89"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1,764,000 </w:t>
            </w:r>
          </w:p>
        </w:tc>
      </w:tr>
      <w:tr w:rsidR="00B5351A" w:rsidRPr="00BC753B" w14:paraId="7C5978B8" w14:textId="77777777" w:rsidTr="000357DA">
        <w:trPr>
          <w:trHeight w:val="20"/>
        </w:trPr>
        <w:tc>
          <w:tcPr>
            <w:tcW w:w="1068" w:type="pct"/>
            <w:shd w:val="clear" w:color="auto" w:fill="auto"/>
          </w:tcPr>
          <w:p w14:paraId="0DDC0DCB"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lastRenderedPageBreak/>
              <w:t>women leadership and empowerment programs</w:t>
            </w:r>
          </w:p>
        </w:tc>
        <w:tc>
          <w:tcPr>
            <w:tcW w:w="778" w:type="pct"/>
            <w:shd w:val="clear" w:color="auto" w:fill="auto"/>
          </w:tcPr>
          <w:p w14:paraId="4E09CFAF"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   </w:t>
            </w:r>
          </w:p>
        </w:tc>
        <w:tc>
          <w:tcPr>
            <w:tcW w:w="776" w:type="pct"/>
            <w:shd w:val="clear" w:color="auto" w:fill="auto"/>
          </w:tcPr>
          <w:p w14:paraId="69713A1F"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7,000,000 </w:t>
            </w:r>
          </w:p>
        </w:tc>
        <w:tc>
          <w:tcPr>
            <w:tcW w:w="730" w:type="pct"/>
            <w:shd w:val="clear" w:color="auto" w:fill="auto"/>
          </w:tcPr>
          <w:p w14:paraId="37CFB764"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   </w:t>
            </w:r>
          </w:p>
        </w:tc>
        <w:tc>
          <w:tcPr>
            <w:tcW w:w="855" w:type="pct"/>
            <w:shd w:val="clear" w:color="auto" w:fill="auto"/>
          </w:tcPr>
          <w:p w14:paraId="36BB4208"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c>
          <w:tcPr>
            <w:tcW w:w="793" w:type="pct"/>
            <w:shd w:val="clear" w:color="auto" w:fill="auto"/>
          </w:tcPr>
          <w:p w14:paraId="48E10A6B"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r>
      <w:tr w:rsidR="00B5351A" w:rsidRPr="00BC753B" w14:paraId="553CAC73" w14:textId="77777777" w:rsidTr="000357DA">
        <w:trPr>
          <w:trHeight w:val="20"/>
        </w:trPr>
        <w:tc>
          <w:tcPr>
            <w:tcW w:w="1068" w:type="pct"/>
            <w:shd w:val="clear" w:color="auto" w:fill="auto"/>
          </w:tcPr>
          <w:p w14:paraId="0F79207C"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Disability mainstreaming</w:t>
            </w:r>
          </w:p>
        </w:tc>
        <w:tc>
          <w:tcPr>
            <w:tcW w:w="778" w:type="pct"/>
            <w:shd w:val="clear" w:color="auto" w:fill="auto"/>
          </w:tcPr>
          <w:p w14:paraId="34DFEF6B"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   </w:t>
            </w:r>
          </w:p>
        </w:tc>
        <w:tc>
          <w:tcPr>
            <w:tcW w:w="776" w:type="pct"/>
            <w:shd w:val="clear" w:color="auto" w:fill="auto"/>
          </w:tcPr>
          <w:p w14:paraId="0DF0A275"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7,000,000 </w:t>
            </w:r>
          </w:p>
        </w:tc>
        <w:tc>
          <w:tcPr>
            <w:tcW w:w="730" w:type="pct"/>
            <w:shd w:val="clear" w:color="auto" w:fill="auto"/>
          </w:tcPr>
          <w:p w14:paraId="63951A06"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c>
          <w:tcPr>
            <w:tcW w:w="855" w:type="pct"/>
            <w:shd w:val="clear" w:color="auto" w:fill="auto"/>
          </w:tcPr>
          <w:p w14:paraId="6A1448DF"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c>
          <w:tcPr>
            <w:tcW w:w="793" w:type="pct"/>
            <w:shd w:val="clear" w:color="auto" w:fill="auto"/>
          </w:tcPr>
          <w:p w14:paraId="273C740C"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   </w:t>
            </w:r>
          </w:p>
        </w:tc>
      </w:tr>
      <w:tr w:rsidR="00B5351A" w:rsidRPr="00BC753B" w14:paraId="69161035" w14:textId="77777777" w:rsidTr="000357DA">
        <w:trPr>
          <w:trHeight w:val="20"/>
        </w:trPr>
        <w:tc>
          <w:tcPr>
            <w:tcW w:w="1068" w:type="pct"/>
            <w:shd w:val="clear" w:color="auto" w:fill="auto"/>
          </w:tcPr>
          <w:p w14:paraId="13B0AB8B"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Mark and celebrate international </w:t>
            </w:r>
            <w:proofErr w:type="spellStart"/>
            <w:r w:rsidRPr="00321EF5">
              <w:rPr>
                <w:rFonts w:ascii="Constantia" w:hAnsi="Constantia" w:cs="Calibri"/>
                <w:color w:val="000000"/>
                <w:sz w:val="20"/>
                <w:szCs w:val="20"/>
                <w:lang w:eastAsia="en-GB"/>
              </w:rPr>
              <w:t>Womens</w:t>
            </w:r>
            <w:proofErr w:type="spellEnd"/>
            <w:r w:rsidRPr="00321EF5">
              <w:rPr>
                <w:rFonts w:ascii="Constantia" w:hAnsi="Constantia" w:cs="Calibri"/>
                <w:color w:val="000000"/>
                <w:sz w:val="20"/>
                <w:szCs w:val="20"/>
                <w:lang w:eastAsia="en-GB"/>
              </w:rPr>
              <w:t xml:space="preserve"> Day</w:t>
            </w:r>
          </w:p>
        </w:tc>
        <w:tc>
          <w:tcPr>
            <w:tcW w:w="778" w:type="pct"/>
            <w:shd w:val="clear" w:color="auto" w:fill="auto"/>
          </w:tcPr>
          <w:p w14:paraId="7BB1BF52"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1,400,000 </w:t>
            </w:r>
          </w:p>
        </w:tc>
        <w:tc>
          <w:tcPr>
            <w:tcW w:w="776" w:type="pct"/>
            <w:shd w:val="clear" w:color="auto" w:fill="auto"/>
          </w:tcPr>
          <w:p w14:paraId="6D05A618"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3,500,000 </w:t>
            </w:r>
          </w:p>
        </w:tc>
        <w:tc>
          <w:tcPr>
            <w:tcW w:w="730" w:type="pct"/>
            <w:shd w:val="clear" w:color="auto" w:fill="auto"/>
          </w:tcPr>
          <w:p w14:paraId="0CC1E9EC"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1,400,000 </w:t>
            </w:r>
          </w:p>
        </w:tc>
        <w:tc>
          <w:tcPr>
            <w:tcW w:w="855" w:type="pct"/>
            <w:shd w:val="clear" w:color="auto" w:fill="auto"/>
          </w:tcPr>
          <w:p w14:paraId="0637B850"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1,470,000 </w:t>
            </w:r>
          </w:p>
        </w:tc>
        <w:tc>
          <w:tcPr>
            <w:tcW w:w="793" w:type="pct"/>
            <w:shd w:val="clear" w:color="auto" w:fill="auto"/>
          </w:tcPr>
          <w:p w14:paraId="22A683AC"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1,543,500 </w:t>
            </w:r>
          </w:p>
        </w:tc>
      </w:tr>
      <w:tr w:rsidR="00B5351A" w:rsidRPr="00BC753B" w14:paraId="3DD132A7" w14:textId="77777777" w:rsidTr="000357DA">
        <w:trPr>
          <w:trHeight w:val="20"/>
        </w:trPr>
        <w:tc>
          <w:tcPr>
            <w:tcW w:w="1068" w:type="pct"/>
            <w:shd w:val="clear" w:color="auto" w:fill="auto"/>
          </w:tcPr>
          <w:p w14:paraId="0E78C056" w14:textId="77777777" w:rsidR="00B5351A" w:rsidRPr="00BC753B" w:rsidRDefault="00B5351A" w:rsidP="000357DA">
            <w:pPr>
              <w:spacing w:after="0" w:line="240" w:lineRule="auto"/>
              <w:rPr>
                <w:rFonts w:ascii="Constantia" w:hAnsi="Constantia" w:cs="Calibri"/>
                <w:color w:val="000000"/>
                <w:sz w:val="20"/>
                <w:szCs w:val="20"/>
                <w:lang w:eastAsia="en-GB"/>
              </w:rPr>
            </w:pPr>
            <w:r w:rsidRPr="00321EF5">
              <w:rPr>
                <w:rFonts w:ascii="Constantia" w:hAnsi="Constantia" w:cs="Calibri"/>
                <w:color w:val="000000"/>
                <w:sz w:val="20"/>
                <w:szCs w:val="20"/>
                <w:lang w:eastAsia="en-GB"/>
              </w:rPr>
              <w:t>Mark and celebrate International Disability Day</w:t>
            </w:r>
          </w:p>
        </w:tc>
        <w:tc>
          <w:tcPr>
            <w:tcW w:w="778" w:type="pct"/>
            <w:shd w:val="clear" w:color="auto" w:fill="auto"/>
          </w:tcPr>
          <w:p w14:paraId="4977591E"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1,000,000 </w:t>
            </w:r>
          </w:p>
        </w:tc>
        <w:tc>
          <w:tcPr>
            <w:tcW w:w="776" w:type="pct"/>
            <w:shd w:val="clear" w:color="auto" w:fill="auto"/>
          </w:tcPr>
          <w:p w14:paraId="02A29E62"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3,500,000 </w:t>
            </w:r>
          </w:p>
        </w:tc>
        <w:tc>
          <w:tcPr>
            <w:tcW w:w="730" w:type="pct"/>
            <w:shd w:val="clear" w:color="auto" w:fill="auto"/>
          </w:tcPr>
          <w:p w14:paraId="33A2B7D8"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1,000,000 </w:t>
            </w:r>
          </w:p>
        </w:tc>
        <w:tc>
          <w:tcPr>
            <w:tcW w:w="855" w:type="pct"/>
            <w:shd w:val="clear" w:color="auto" w:fill="auto"/>
          </w:tcPr>
          <w:p w14:paraId="0473B3B0"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1,050,000 </w:t>
            </w:r>
          </w:p>
        </w:tc>
        <w:tc>
          <w:tcPr>
            <w:tcW w:w="793" w:type="pct"/>
            <w:shd w:val="clear" w:color="auto" w:fill="auto"/>
          </w:tcPr>
          <w:p w14:paraId="65C125BA"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321EF5">
              <w:rPr>
                <w:rFonts w:ascii="Constantia" w:hAnsi="Constantia" w:cs="Calibri"/>
                <w:color w:val="000000"/>
                <w:sz w:val="20"/>
                <w:szCs w:val="20"/>
                <w:lang w:eastAsia="en-GB"/>
              </w:rPr>
              <w:t xml:space="preserve">1,102,500 </w:t>
            </w:r>
          </w:p>
        </w:tc>
      </w:tr>
      <w:tr w:rsidR="00B5351A" w:rsidRPr="00BC753B" w14:paraId="3E6B5C90" w14:textId="77777777" w:rsidTr="000357DA">
        <w:trPr>
          <w:trHeight w:val="20"/>
        </w:trPr>
        <w:tc>
          <w:tcPr>
            <w:tcW w:w="1068" w:type="pct"/>
            <w:shd w:val="clear" w:color="auto" w:fill="auto"/>
          </w:tcPr>
          <w:p w14:paraId="1D910198" w14:textId="77777777" w:rsidR="00B5351A" w:rsidRPr="00BC753B" w:rsidRDefault="00B5351A" w:rsidP="000357DA">
            <w:pPr>
              <w:spacing w:after="0" w:line="240" w:lineRule="auto"/>
              <w:rPr>
                <w:rFonts w:ascii="Constantia" w:hAnsi="Constantia" w:cs="Calibri"/>
                <w:color w:val="000000"/>
                <w:sz w:val="20"/>
                <w:szCs w:val="20"/>
              </w:rPr>
            </w:pPr>
            <w:r w:rsidRPr="00E7118A">
              <w:rPr>
                <w:rFonts w:ascii="Constantia" w:hAnsi="Constantia"/>
                <w:b/>
                <w:bCs/>
                <w:color w:val="000000"/>
                <w:sz w:val="20"/>
                <w:szCs w:val="20"/>
              </w:rPr>
              <w:t>Total Recurrent Gender and Culture</w:t>
            </w:r>
          </w:p>
        </w:tc>
        <w:tc>
          <w:tcPr>
            <w:tcW w:w="778" w:type="pct"/>
            <w:shd w:val="clear" w:color="auto" w:fill="auto"/>
          </w:tcPr>
          <w:p w14:paraId="5EF6DE49" w14:textId="77777777" w:rsidR="00B5351A" w:rsidRPr="00321EF5" w:rsidRDefault="00B5351A" w:rsidP="000357DA">
            <w:pPr>
              <w:spacing w:after="0" w:line="240" w:lineRule="auto"/>
              <w:jc w:val="right"/>
              <w:rPr>
                <w:rFonts w:ascii="Constantia" w:hAnsi="Constantia" w:cs="Calibri"/>
                <w:b/>
                <w:bCs/>
                <w:color w:val="000000"/>
                <w:sz w:val="20"/>
                <w:szCs w:val="20"/>
                <w:lang w:eastAsia="en-GB"/>
              </w:rPr>
            </w:pPr>
            <w:r w:rsidRPr="00321EF5">
              <w:rPr>
                <w:rFonts w:ascii="Constantia" w:hAnsi="Constantia" w:cs="Calibri"/>
                <w:b/>
                <w:bCs/>
                <w:color w:val="000000"/>
                <w:sz w:val="20"/>
                <w:szCs w:val="20"/>
                <w:lang w:eastAsia="en-GB"/>
              </w:rPr>
              <w:t xml:space="preserve">     75,717,631 </w:t>
            </w:r>
          </w:p>
        </w:tc>
        <w:tc>
          <w:tcPr>
            <w:tcW w:w="776" w:type="pct"/>
            <w:shd w:val="clear" w:color="auto" w:fill="auto"/>
          </w:tcPr>
          <w:p w14:paraId="3FBA8DF5" w14:textId="77777777" w:rsidR="00B5351A" w:rsidRPr="00321EF5" w:rsidRDefault="00B5351A" w:rsidP="000357DA">
            <w:pPr>
              <w:tabs>
                <w:tab w:val="right" w:pos="1282"/>
              </w:tabs>
              <w:spacing w:after="0" w:line="240" w:lineRule="auto"/>
              <w:jc w:val="right"/>
              <w:rPr>
                <w:rFonts w:ascii="Constantia" w:hAnsi="Constantia" w:cs="Calibri"/>
                <w:b/>
                <w:bCs/>
                <w:color w:val="000000"/>
                <w:sz w:val="20"/>
                <w:szCs w:val="20"/>
                <w:lang w:eastAsia="en-GB"/>
              </w:rPr>
            </w:pPr>
            <w:r w:rsidRPr="00321EF5">
              <w:rPr>
                <w:rFonts w:ascii="Constantia" w:hAnsi="Constantia" w:cs="Calibri"/>
                <w:b/>
                <w:bCs/>
                <w:color w:val="000000"/>
                <w:sz w:val="20"/>
                <w:szCs w:val="20"/>
                <w:lang w:eastAsia="en-GB"/>
              </w:rPr>
              <w:t xml:space="preserve">    186,273,303 </w:t>
            </w:r>
          </w:p>
        </w:tc>
        <w:tc>
          <w:tcPr>
            <w:tcW w:w="730" w:type="pct"/>
            <w:shd w:val="clear" w:color="auto" w:fill="auto"/>
          </w:tcPr>
          <w:p w14:paraId="72E4B802" w14:textId="77777777" w:rsidR="00B5351A" w:rsidRPr="00321EF5" w:rsidRDefault="00B5351A" w:rsidP="000357DA">
            <w:pPr>
              <w:spacing w:after="0" w:line="240" w:lineRule="auto"/>
              <w:jc w:val="right"/>
              <w:rPr>
                <w:rFonts w:ascii="Constantia" w:hAnsi="Constantia" w:cs="Calibri"/>
                <w:b/>
                <w:bCs/>
                <w:color w:val="000000"/>
                <w:sz w:val="20"/>
                <w:szCs w:val="20"/>
                <w:lang w:eastAsia="en-GB"/>
              </w:rPr>
            </w:pPr>
            <w:r w:rsidRPr="00321EF5">
              <w:rPr>
                <w:rFonts w:ascii="Constantia" w:hAnsi="Constantia" w:cs="Calibri"/>
                <w:b/>
                <w:bCs/>
                <w:color w:val="000000"/>
                <w:sz w:val="20"/>
                <w:szCs w:val="20"/>
                <w:lang w:eastAsia="en-GB"/>
              </w:rPr>
              <w:t xml:space="preserve">   76,259,572 </w:t>
            </w:r>
          </w:p>
        </w:tc>
        <w:tc>
          <w:tcPr>
            <w:tcW w:w="855" w:type="pct"/>
            <w:shd w:val="clear" w:color="auto" w:fill="auto"/>
          </w:tcPr>
          <w:p w14:paraId="4B7413EB" w14:textId="77777777" w:rsidR="00B5351A" w:rsidRPr="00321EF5" w:rsidRDefault="00B5351A" w:rsidP="000357DA">
            <w:pPr>
              <w:spacing w:after="0" w:line="240" w:lineRule="auto"/>
              <w:jc w:val="right"/>
              <w:rPr>
                <w:rFonts w:ascii="Constantia" w:hAnsi="Constantia" w:cs="Calibri"/>
                <w:b/>
                <w:bCs/>
                <w:color w:val="000000"/>
                <w:sz w:val="20"/>
                <w:szCs w:val="20"/>
                <w:lang w:eastAsia="en-GB"/>
              </w:rPr>
            </w:pPr>
            <w:r w:rsidRPr="00321EF5">
              <w:rPr>
                <w:rFonts w:ascii="Constantia" w:hAnsi="Constantia" w:cs="Calibri"/>
                <w:b/>
                <w:bCs/>
                <w:color w:val="000000"/>
                <w:sz w:val="20"/>
                <w:szCs w:val="20"/>
                <w:lang w:eastAsia="en-GB"/>
              </w:rPr>
              <w:t xml:space="preserve">    80,072,551 </w:t>
            </w:r>
          </w:p>
        </w:tc>
        <w:tc>
          <w:tcPr>
            <w:tcW w:w="793" w:type="pct"/>
            <w:shd w:val="clear" w:color="auto" w:fill="auto"/>
          </w:tcPr>
          <w:p w14:paraId="3F2D0D7D" w14:textId="77777777" w:rsidR="00B5351A" w:rsidRPr="00321EF5" w:rsidRDefault="00B5351A" w:rsidP="000357DA">
            <w:pPr>
              <w:spacing w:after="0" w:line="240" w:lineRule="auto"/>
              <w:jc w:val="right"/>
              <w:rPr>
                <w:rFonts w:ascii="Constantia" w:hAnsi="Constantia" w:cs="Calibri"/>
                <w:b/>
                <w:bCs/>
                <w:color w:val="000000"/>
                <w:sz w:val="20"/>
                <w:szCs w:val="20"/>
                <w:lang w:eastAsia="en-GB"/>
              </w:rPr>
            </w:pPr>
            <w:r w:rsidRPr="00321EF5">
              <w:rPr>
                <w:rFonts w:ascii="Constantia" w:hAnsi="Constantia" w:cs="Calibri"/>
                <w:b/>
                <w:bCs/>
                <w:color w:val="000000"/>
                <w:sz w:val="20"/>
                <w:szCs w:val="20"/>
                <w:lang w:eastAsia="en-GB"/>
              </w:rPr>
              <w:t xml:space="preserve">    84,076,178 </w:t>
            </w:r>
          </w:p>
        </w:tc>
      </w:tr>
      <w:tr w:rsidR="00B5351A" w:rsidRPr="00BC753B" w14:paraId="79E1AD2B" w14:textId="77777777" w:rsidTr="000357DA">
        <w:trPr>
          <w:trHeight w:val="20"/>
        </w:trPr>
        <w:tc>
          <w:tcPr>
            <w:tcW w:w="1068" w:type="pct"/>
            <w:shd w:val="clear" w:color="auto" w:fill="auto"/>
          </w:tcPr>
          <w:p w14:paraId="37CAC639" w14:textId="77777777" w:rsidR="00B5351A" w:rsidRPr="00BC753B" w:rsidRDefault="00B5351A" w:rsidP="000357DA">
            <w:pPr>
              <w:spacing w:after="0" w:line="240" w:lineRule="auto"/>
              <w:rPr>
                <w:rFonts w:ascii="Constantia" w:hAnsi="Constantia" w:cstheme="minorHAnsi"/>
                <w:b/>
                <w:color w:val="000000"/>
                <w:sz w:val="20"/>
                <w:szCs w:val="20"/>
              </w:rPr>
            </w:pPr>
          </w:p>
        </w:tc>
        <w:tc>
          <w:tcPr>
            <w:tcW w:w="778" w:type="pct"/>
            <w:shd w:val="clear" w:color="auto" w:fill="auto"/>
          </w:tcPr>
          <w:p w14:paraId="79233E3D" w14:textId="77777777" w:rsidR="00B5351A" w:rsidRPr="00BC753B" w:rsidRDefault="00B5351A" w:rsidP="000357DA">
            <w:pPr>
              <w:spacing w:after="0" w:line="240" w:lineRule="auto"/>
              <w:jc w:val="right"/>
              <w:rPr>
                <w:rFonts w:ascii="Constantia" w:hAnsi="Constantia" w:cstheme="minorHAnsi"/>
                <w:b/>
                <w:bCs/>
                <w:color w:val="000000"/>
                <w:sz w:val="20"/>
                <w:szCs w:val="20"/>
              </w:rPr>
            </w:pPr>
          </w:p>
        </w:tc>
        <w:tc>
          <w:tcPr>
            <w:tcW w:w="776" w:type="pct"/>
            <w:shd w:val="clear" w:color="auto" w:fill="auto"/>
          </w:tcPr>
          <w:p w14:paraId="58179994" w14:textId="77777777" w:rsidR="00B5351A" w:rsidRPr="00BC753B" w:rsidRDefault="00B5351A" w:rsidP="000357DA">
            <w:pPr>
              <w:tabs>
                <w:tab w:val="right" w:pos="1282"/>
              </w:tabs>
              <w:spacing w:after="0" w:line="240" w:lineRule="auto"/>
              <w:jc w:val="right"/>
              <w:rPr>
                <w:rFonts w:ascii="Constantia" w:hAnsi="Constantia" w:cstheme="minorHAnsi"/>
                <w:b/>
                <w:bCs/>
                <w:color w:val="000000"/>
                <w:sz w:val="20"/>
                <w:szCs w:val="20"/>
              </w:rPr>
            </w:pPr>
          </w:p>
        </w:tc>
        <w:tc>
          <w:tcPr>
            <w:tcW w:w="730" w:type="pct"/>
            <w:shd w:val="clear" w:color="auto" w:fill="auto"/>
          </w:tcPr>
          <w:p w14:paraId="1C6BA081" w14:textId="77777777" w:rsidR="00B5351A" w:rsidRPr="00BC753B" w:rsidRDefault="00B5351A" w:rsidP="000357DA">
            <w:pPr>
              <w:spacing w:after="0" w:line="240" w:lineRule="auto"/>
              <w:jc w:val="right"/>
              <w:rPr>
                <w:rFonts w:ascii="Constantia" w:hAnsi="Constantia" w:cstheme="minorHAnsi"/>
                <w:b/>
                <w:bCs/>
                <w:color w:val="000000"/>
                <w:sz w:val="20"/>
                <w:szCs w:val="20"/>
              </w:rPr>
            </w:pPr>
          </w:p>
        </w:tc>
        <w:tc>
          <w:tcPr>
            <w:tcW w:w="855" w:type="pct"/>
            <w:shd w:val="clear" w:color="auto" w:fill="auto"/>
          </w:tcPr>
          <w:p w14:paraId="67F93141" w14:textId="77777777" w:rsidR="00B5351A" w:rsidRPr="00BC753B" w:rsidRDefault="00B5351A" w:rsidP="000357DA">
            <w:pPr>
              <w:spacing w:after="0" w:line="240" w:lineRule="auto"/>
              <w:jc w:val="right"/>
              <w:rPr>
                <w:rFonts w:ascii="Constantia" w:hAnsi="Constantia" w:cstheme="minorHAnsi"/>
                <w:b/>
                <w:bCs/>
                <w:color w:val="000000"/>
                <w:sz w:val="20"/>
                <w:szCs w:val="20"/>
              </w:rPr>
            </w:pPr>
          </w:p>
        </w:tc>
        <w:tc>
          <w:tcPr>
            <w:tcW w:w="793" w:type="pct"/>
            <w:shd w:val="clear" w:color="auto" w:fill="auto"/>
          </w:tcPr>
          <w:p w14:paraId="5DE373E3" w14:textId="77777777" w:rsidR="00B5351A" w:rsidRPr="00BC753B" w:rsidRDefault="00B5351A" w:rsidP="000357DA">
            <w:pPr>
              <w:spacing w:after="0" w:line="240" w:lineRule="auto"/>
              <w:jc w:val="right"/>
              <w:rPr>
                <w:rFonts w:ascii="Constantia" w:hAnsi="Constantia" w:cstheme="minorHAnsi"/>
                <w:b/>
                <w:bCs/>
                <w:color w:val="000000"/>
                <w:sz w:val="20"/>
                <w:szCs w:val="20"/>
              </w:rPr>
            </w:pPr>
          </w:p>
        </w:tc>
      </w:tr>
      <w:tr w:rsidR="00B5351A" w:rsidRPr="00BC753B" w14:paraId="3249FEA3" w14:textId="77777777" w:rsidTr="000357DA">
        <w:trPr>
          <w:trHeight w:val="20"/>
        </w:trPr>
        <w:tc>
          <w:tcPr>
            <w:tcW w:w="1068" w:type="pct"/>
            <w:shd w:val="clear" w:color="auto" w:fill="auto"/>
          </w:tcPr>
          <w:p w14:paraId="61BD456D" w14:textId="77777777" w:rsidR="00B5351A" w:rsidRPr="00BC753B" w:rsidRDefault="00B5351A" w:rsidP="000357DA">
            <w:pPr>
              <w:spacing w:after="0" w:line="240" w:lineRule="auto"/>
              <w:rPr>
                <w:rFonts w:ascii="Constantia" w:hAnsi="Constantia" w:cstheme="minorHAnsi"/>
                <w:b/>
                <w:color w:val="000000"/>
                <w:sz w:val="20"/>
                <w:szCs w:val="20"/>
              </w:rPr>
            </w:pPr>
            <w:r w:rsidRPr="00BC753B">
              <w:rPr>
                <w:rFonts w:ascii="Constantia" w:hAnsi="Constantia" w:cstheme="minorHAnsi"/>
                <w:b/>
                <w:color w:val="000000"/>
                <w:sz w:val="20"/>
                <w:szCs w:val="20"/>
              </w:rPr>
              <w:t>Youth and Sports</w:t>
            </w:r>
          </w:p>
        </w:tc>
        <w:tc>
          <w:tcPr>
            <w:tcW w:w="778" w:type="pct"/>
            <w:shd w:val="clear" w:color="auto" w:fill="auto"/>
          </w:tcPr>
          <w:p w14:paraId="351D5BB6" w14:textId="77777777" w:rsidR="00B5351A" w:rsidRPr="00BC753B" w:rsidRDefault="00B5351A" w:rsidP="000357DA">
            <w:pPr>
              <w:spacing w:after="0" w:line="240" w:lineRule="auto"/>
              <w:jc w:val="right"/>
              <w:rPr>
                <w:rFonts w:ascii="Constantia" w:hAnsi="Constantia" w:cstheme="minorHAnsi"/>
                <w:b/>
                <w:bCs/>
                <w:color w:val="000000"/>
                <w:sz w:val="20"/>
                <w:szCs w:val="20"/>
              </w:rPr>
            </w:pPr>
          </w:p>
        </w:tc>
        <w:tc>
          <w:tcPr>
            <w:tcW w:w="776" w:type="pct"/>
            <w:shd w:val="clear" w:color="auto" w:fill="auto"/>
          </w:tcPr>
          <w:p w14:paraId="42542B49" w14:textId="77777777" w:rsidR="00B5351A" w:rsidRPr="00BC753B" w:rsidRDefault="00B5351A" w:rsidP="000357DA">
            <w:pPr>
              <w:tabs>
                <w:tab w:val="right" w:pos="1282"/>
              </w:tabs>
              <w:spacing w:after="0" w:line="240" w:lineRule="auto"/>
              <w:jc w:val="right"/>
              <w:rPr>
                <w:rFonts w:ascii="Constantia" w:hAnsi="Constantia" w:cstheme="minorHAnsi"/>
                <w:b/>
                <w:bCs/>
                <w:color w:val="000000"/>
                <w:sz w:val="20"/>
                <w:szCs w:val="20"/>
              </w:rPr>
            </w:pPr>
          </w:p>
        </w:tc>
        <w:tc>
          <w:tcPr>
            <w:tcW w:w="730" w:type="pct"/>
            <w:shd w:val="clear" w:color="auto" w:fill="auto"/>
          </w:tcPr>
          <w:p w14:paraId="320D6504" w14:textId="77777777" w:rsidR="00B5351A" w:rsidRPr="00BC753B" w:rsidRDefault="00B5351A" w:rsidP="000357DA">
            <w:pPr>
              <w:spacing w:after="0" w:line="240" w:lineRule="auto"/>
              <w:jc w:val="right"/>
              <w:rPr>
                <w:rFonts w:ascii="Constantia" w:hAnsi="Constantia" w:cstheme="minorHAnsi"/>
                <w:b/>
                <w:bCs/>
                <w:color w:val="000000"/>
                <w:sz w:val="20"/>
                <w:szCs w:val="20"/>
              </w:rPr>
            </w:pPr>
          </w:p>
        </w:tc>
        <w:tc>
          <w:tcPr>
            <w:tcW w:w="855" w:type="pct"/>
            <w:shd w:val="clear" w:color="auto" w:fill="auto"/>
          </w:tcPr>
          <w:p w14:paraId="46E90798" w14:textId="77777777" w:rsidR="00B5351A" w:rsidRPr="00BC753B" w:rsidRDefault="00B5351A" w:rsidP="000357DA">
            <w:pPr>
              <w:spacing w:after="0" w:line="240" w:lineRule="auto"/>
              <w:jc w:val="right"/>
              <w:rPr>
                <w:rFonts w:ascii="Constantia" w:hAnsi="Constantia" w:cstheme="minorHAnsi"/>
                <w:b/>
                <w:bCs/>
                <w:color w:val="000000"/>
                <w:sz w:val="20"/>
                <w:szCs w:val="20"/>
              </w:rPr>
            </w:pPr>
          </w:p>
        </w:tc>
        <w:tc>
          <w:tcPr>
            <w:tcW w:w="793" w:type="pct"/>
            <w:shd w:val="clear" w:color="auto" w:fill="auto"/>
          </w:tcPr>
          <w:p w14:paraId="74D53472" w14:textId="77777777" w:rsidR="00B5351A" w:rsidRPr="00BC753B" w:rsidRDefault="00B5351A" w:rsidP="000357DA">
            <w:pPr>
              <w:spacing w:after="0" w:line="240" w:lineRule="auto"/>
              <w:jc w:val="right"/>
              <w:rPr>
                <w:rFonts w:ascii="Constantia" w:hAnsi="Constantia" w:cstheme="minorHAnsi"/>
                <w:b/>
                <w:bCs/>
                <w:color w:val="000000"/>
                <w:sz w:val="20"/>
                <w:szCs w:val="20"/>
              </w:rPr>
            </w:pPr>
          </w:p>
        </w:tc>
      </w:tr>
      <w:tr w:rsidR="00B5351A" w:rsidRPr="00BC753B" w14:paraId="064D2B87" w14:textId="77777777" w:rsidTr="000357DA">
        <w:trPr>
          <w:trHeight w:val="20"/>
        </w:trPr>
        <w:tc>
          <w:tcPr>
            <w:tcW w:w="1068" w:type="pct"/>
            <w:shd w:val="clear" w:color="auto" w:fill="auto"/>
          </w:tcPr>
          <w:p w14:paraId="5BBA8B8E"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Payment of salaries</w:t>
            </w:r>
          </w:p>
        </w:tc>
        <w:tc>
          <w:tcPr>
            <w:tcW w:w="778" w:type="pct"/>
            <w:shd w:val="clear" w:color="auto" w:fill="auto"/>
          </w:tcPr>
          <w:p w14:paraId="1E88A659"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15,000,000 </w:t>
            </w:r>
          </w:p>
        </w:tc>
        <w:tc>
          <w:tcPr>
            <w:tcW w:w="776" w:type="pct"/>
            <w:shd w:val="clear" w:color="auto" w:fill="auto"/>
          </w:tcPr>
          <w:p w14:paraId="7B625D0D"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19,500,000 </w:t>
            </w:r>
          </w:p>
        </w:tc>
        <w:tc>
          <w:tcPr>
            <w:tcW w:w="730" w:type="pct"/>
            <w:shd w:val="clear" w:color="auto" w:fill="auto"/>
          </w:tcPr>
          <w:p w14:paraId="0798A8D2"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15,500,000 </w:t>
            </w:r>
          </w:p>
        </w:tc>
        <w:tc>
          <w:tcPr>
            <w:tcW w:w="855" w:type="pct"/>
            <w:shd w:val="clear" w:color="auto" w:fill="auto"/>
          </w:tcPr>
          <w:p w14:paraId="069145C0"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16,275,000 </w:t>
            </w:r>
          </w:p>
        </w:tc>
        <w:tc>
          <w:tcPr>
            <w:tcW w:w="793" w:type="pct"/>
            <w:shd w:val="clear" w:color="auto" w:fill="auto"/>
          </w:tcPr>
          <w:p w14:paraId="0E2D98D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17,088,750 </w:t>
            </w:r>
          </w:p>
        </w:tc>
      </w:tr>
      <w:tr w:rsidR="00B5351A" w:rsidRPr="00BC753B" w14:paraId="683CAD7A" w14:textId="77777777" w:rsidTr="000357DA">
        <w:trPr>
          <w:trHeight w:val="20"/>
        </w:trPr>
        <w:tc>
          <w:tcPr>
            <w:tcW w:w="1068" w:type="pct"/>
            <w:shd w:val="clear" w:color="auto" w:fill="auto"/>
          </w:tcPr>
          <w:p w14:paraId="598B8F17"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staff training</w:t>
            </w:r>
          </w:p>
        </w:tc>
        <w:tc>
          <w:tcPr>
            <w:tcW w:w="778" w:type="pct"/>
            <w:shd w:val="clear" w:color="auto" w:fill="auto"/>
          </w:tcPr>
          <w:p w14:paraId="59FD5645"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2,800,000 </w:t>
            </w:r>
          </w:p>
        </w:tc>
        <w:tc>
          <w:tcPr>
            <w:tcW w:w="776" w:type="pct"/>
            <w:shd w:val="clear" w:color="auto" w:fill="auto"/>
          </w:tcPr>
          <w:p w14:paraId="66E38B00"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4,000,000 </w:t>
            </w:r>
          </w:p>
        </w:tc>
        <w:tc>
          <w:tcPr>
            <w:tcW w:w="730" w:type="pct"/>
            <w:shd w:val="clear" w:color="auto" w:fill="auto"/>
          </w:tcPr>
          <w:p w14:paraId="42587B75"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2,800,000 </w:t>
            </w:r>
          </w:p>
        </w:tc>
        <w:tc>
          <w:tcPr>
            <w:tcW w:w="855" w:type="pct"/>
            <w:shd w:val="clear" w:color="auto" w:fill="auto"/>
          </w:tcPr>
          <w:p w14:paraId="5785060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2,940,000 </w:t>
            </w:r>
          </w:p>
        </w:tc>
        <w:tc>
          <w:tcPr>
            <w:tcW w:w="793" w:type="pct"/>
            <w:shd w:val="clear" w:color="auto" w:fill="auto"/>
          </w:tcPr>
          <w:p w14:paraId="2545222C"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3,087,000 </w:t>
            </w:r>
          </w:p>
        </w:tc>
      </w:tr>
      <w:tr w:rsidR="00B5351A" w:rsidRPr="00BC753B" w14:paraId="1E8670DC" w14:textId="77777777" w:rsidTr="000357DA">
        <w:trPr>
          <w:trHeight w:val="20"/>
        </w:trPr>
        <w:tc>
          <w:tcPr>
            <w:tcW w:w="1068" w:type="pct"/>
            <w:shd w:val="clear" w:color="auto" w:fill="auto"/>
          </w:tcPr>
          <w:p w14:paraId="7AD803B3"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Policy formulation and review</w:t>
            </w:r>
          </w:p>
        </w:tc>
        <w:tc>
          <w:tcPr>
            <w:tcW w:w="778" w:type="pct"/>
            <w:shd w:val="clear" w:color="auto" w:fill="auto"/>
          </w:tcPr>
          <w:p w14:paraId="4C12D6D3"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2,400,000 </w:t>
            </w:r>
          </w:p>
        </w:tc>
        <w:tc>
          <w:tcPr>
            <w:tcW w:w="776" w:type="pct"/>
            <w:shd w:val="clear" w:color="auto" w:fill="auto"/>
          </w:tcPr>
          <w:p w14:paraId="09C82C9B"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10,00,000  </w:t>
            </w:r>
          </w:p>
        </w:tc>
        <w:tc>
          <w:tcPr>
            <w:tcW w:w="730" w:type="pct"/>
            <w:shd w:val="clear" w:color="auto" w:fill="auto"/>
          </w:tcPr>
          <w:p w14:paraId="5F63E284"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2,400,000 </w:t>
            </w:r>
          </w:p>
        </w:tc>
        <w:tc>
          <w:tcPr>
            <w:tcW w:w="855" w:type="pct"/>
            <w:shd w:val="clear" w:color="auto" w:fill="auto"/>
          </w:tcPr>
          <w:p w14:paraId="15F5C23D"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2,520,000 </w:t>
            </w:r>
          </w:p>
        </w:tc>
        <w:tc>
          <w:tcPr>
            <w:tcW w:w="793" w:type="pct"/>
            <w:shd w:val="clear" w:color="auto" w:fill="auto"/>
          </w:tcPr>
          <w:p w14:paraId="1029614D"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2,646,000 </w:t>
            </w:r>
          </w:p>
        </w:tc>
      </w:tr>
      <w:tr w:rsidR="00B5351A" w:rsidRPr="00BC753B" w14:paraId="776B3FAE" w14:textId="77777777" w:rsidTr="000357DA">
        <w:trPr>
          <w:trHeight w:val="20"/>
        </w:trPr>
        <w:tc>
          <w:tcPr>
            <w:tcW w:w="1068" w:type="pct"/>
            <w:shd w:val="clear" w:color="auto" w:fill="auto"/>
          </w:tcPr>
          <w:p w14:paraId="26A47001"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Planning and Budgeting</w:t>
            </w:r>
          </w:p>
        </w:tc>
        <w:tc>
          <w:tcPr>
            <w:tcW w:w="778" w:type="pct"/>
            <w:shd w:val="clear" w:color="auto" w:fill="auto"/>
          </w:tcPr>
          <w:p w14:paraId="0D69A62A"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2,400,000 </w:t>
            </w:r>
          </w:p>
        </w:tc>
        <w:tc>
          <w:tcPr>
            <w:tcW w:w="776" w:type="pct"/>
            <w:shd w:val="clear" w:color="auto" w:fill="auto"/>
          </w:tcPr>
          <w:p w14:paraId="29185DE5"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 </w:t>
            </w:r>
          </w:p>
        </w:tc>
        <w:tc>
          <w:tcPr>
            <w:tcW w:w="730" w:type="pct"/>
            <w:shd w:val="clear" w:color="auto" w:fill="auto"/>
          </w:tcPr>
          <w:p w14:paraId="26D6DC5B"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2,400,000 </w:t>
            </w:r>
          </w:p>
        </w:tc>
        <w:tc>
          <w:tcPr>
            <w:tcW w:w="855" w:type="pct"/>
            <w:shd w:val="clear" w:color="auto" w:fill="auto"/>
          </w:tcPr>
          <w:p w14:paraId="1BD05173"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2,520,000 </w:t>
            </w:r>
          </w:p>
        </w:tc>
        <w:tc>
          <w:tcPr>
            <w:tcW w:w="793" w:type="pct"/>
            <w:shd w:val="clear" w:color="auto" w:fill="auto"/>
          </w:tcPr>
          <w:p w14:paraId="21D159B5"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2,646,000 </w:t>
            </w:r>
          </w:p>
        </w:tc>
      </w:tr>
      <w:tr w:rsidR="00B5351A" w:rsidRPr="00BC753B" w14:paraId="56355F28" w14:textId="77777777" w:rsidTr="000357DA">
        <w:trPr>
          <w:trHeight w:val="20"/>
        </w:trPr>
        <w:tc>
          <w:tcPr>
            <w:tcW w:w="1068" w:type="pct"/>
            <w:shd w:val="clear" w:color="auto" w:fill="auto"/>
          </w:tcPr>
          <w:p w14:paraId="6876E8A0"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Utility for office operations</w:t>
            </w:r>
          </w:p>
        </w:tc>
        <w:tc>
          <w:tcPr>
            <w:tcW w:w="778" w:type="pct"/>
            <w:shd w:val="clear" w:color="auto" w:fill="auto"/>
          </w:tcPr>
          <w:p w14:paraId="34C72A0D"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520,000 </w:t>
            </w:r>
          </w:p>
        </w:tc>
        <w:tc>
          <w:tcPr>
            <w:tcW w:w="776" w:type="pct"/>
            <w:shd w:val="clear" w:color="auto" w:fill="auto"/>
          </w:tcPr>
          <w:p w14:paraId="57A50C17"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1,500,000 </w:t>
            </w:r>
          </w:p>
        </w:tc>
        <w:tc>
          <w:tcPr>
            <w:tcW w:w="730" w:type="pct"/>
            <w:shd w:val="clear" w:color="auto" w:fill="auto"/>
          </w:tcPr>
          <w:p w14:paraId="71CDA040"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520,000 </w:t>
            </w:r>
          </w:p>
        </w:tc>
        <w:tc>
          <w:tcPr>
            <w:tcW w:w="855" w:type="pct"/>
            <w:shd w:val="clear" w:color="auto" w:fill="auto"/>
          </w:tcPr>
          <w:p w14:paraId="7889A58B"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546,000 </w:t>
            </w:r>
          </w:p>
        </w:tc>
        <w:tc>
          <w:tcPr>
            <w:tcW w:w="793" w:type="pct"/>
            <w:shd w:val="clear" w:color="auto" w:fill="auto"/>
          </w:tcPr>
          <w:p w14:paraId="53A0ADB8"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573,300 </w:t>
            </w:r>
          </w:p>
        </w:tc>
      </w:tr>
      <w:tr w:rsidR="00B5351A" w:rsidRPr="00BC753B" w14:paraId="6C218F9D" w14:textId="77777777" w:rsidTr="000357DA">
        <w:trPr>
          <w:trHeight w:val="20"/>
        </w:trPr>
        <w:tc>
          <w:tcPr>
            <w:tcW w:w="1068" w:type="pct"/>
            <w:shd w:val="clear" w:color="auto" w:fill="auto"/>
          </w:tcPr>
          <w:p w14:paraId="58907046"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Administrative service management</w:t>
            </w:r>
            <w:r>
              <w:rPr>
                <w:rFonts w:ascii="Constantia" w:hAnsi="Constantia" w:cs="Calibri"/>
                <w:color w:val="000000"/>
                <w:sz w:val="20"/>
                <w:szCs w:val="20"/>
                <w:lang w:eastAsia="en-GB"/>
              </w:rPr>
              <w:t xml:space="preserve"> </w:t>
            </w:r>
            <w:r w:rsidRPr="001851E8">
              <w:rPr>
                <w:rFonts w:ascii="Constantia" w:hAnsi="Constantia" w:cs="Calibri"/>
                <w:color w:val="000000"/>
                <w:sz w:val="20"/>
                <w:szCs w:val="20"/>
                <w:lang w:eastAsia="en-GB"/>
              </w:rPr>
              <w:t>(boards and Committees, travel costs, catering services, other recurrent)</w:t>
            </w:r>
          </w:p>
        </w:tc>
        <w:tc>
          <w:tcPr>
            <w:tcW w:w="778" w:type="pct"/>
            <w:shd w:val="clear" w:color="auto" w:fill="auto"/>
          </w:tcPr>
          <w:p w14:paraId="3830191A"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19,243,712 </w:t>
            </w:r>
          </w:p>
        </w:tc>
        <w:tc>
          <w:tcPr>
            <w:tcW w:w="776" w:type="pct"/>
            <w:shd w:val="clear" w:color="auto" w:fill="auto"/>
          </w:tcPr>
          <w:p w14:paraId="283FD4F6"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30,000,000 </w:t>
            </w:r>
          </w:p>
        </w:tc>
        <w:tc>
          <w:tcPr>
            <w:tcW w:w="730" w:type="pct"/>
            <w:shd w:val="clear" w:color="auto" w:fill="auto"/>
          </w:tcPr>
          <w:p w14:paraId="33D9A50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19,243,712 </w:t>
            </w:r>
          </w:p>
        </w:tc>
        <w:tc>
          <w:tcPr>
            <w:tcW w:w="855" w:type="pct"/>
            <w:shd w:val="clear" w:color="auto" w:fill="auto"/>
          </w:tcPr>
          <w:p w14:paraId="3F9CD835"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20,205,898 </w:t>
            </w:r>
          </w:p>
        </w:tc>
        <w:tc>
          <w:tcPr>
            <w:tcW w:w="793" w:type="pct"/>
            <w:shd w:val="clear" w:color="auto" w:fill="auto"/>
          </w:tcPr>
          <w:p w14:paraId="7F1F3AD9"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21,216,192 </w:t>
            </w:r>
          </w:p>
        </w:tc>
      </w:tr>
      <w:tr w:rsidR="00B5351A" w:rsidRPr="00BC753B" w14:paraId="4D23BBAA" w14:textId="77777777" w:rsidTr="000357DA">
        <w:trPr>
          <w:trHeight w:val="20"/>
        </w:trPr>
        <w:tc>
          <w:tcPr>
            <w:tcW w:w="1068" w:type="pct"/>
            <w:shd w:val="clear" w:color="auto" w:fill="auto"/>
          </w:tcPr>
          <w:p w14:paraId="5E8F72BE"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Participate in KYISA games</w:t>
            </w:r>
          </w:p>
        </w:tc>
        <w:tc>
          <w:tcPr>
            <w:tcW w:w="778" w:type="pct"/>
            <w:shd w:val="clear" w:color="auto" w:fill="auto"/>
          </w:tcPr>
          <w:p w14:paraId="4031D4D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 </w:t>
            </w:r>
          </w:p>
        </w:tc>
        <w:tc>
          <w:tcPr>
            <w:tcW w:w="776" w:type="pct"/>
            <w:shd w:val="clear" w:color="auto" w:fill="auto"/>
          </w:tcPr>
          <w:p w14:paraId="52BF1292"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8,000,000 </w:t>
            </w:r>
          </w:p>
        </w:tc>
        <w:tc>
          <w:tcPr>
            <w:tcW w:w="730" w:type="pct"/>
            <w:shd w:val="clear" w:color="auto" w:fill="auto"/>
          </w:tcPr>
          <w:p w14:paraId="07385C69"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 </w:t>
            </w:r>
          </w:p>
        </w:tc>
        <w:tc>
          <w:tcPr>
            <w:tcW w:w="855" w:type="pct"/>
            <w:shd w:val="clear" w:color="auto" w:fill="auto"/>
          </w:tcPr>
          <w:p w14:paraId="183DD4CE"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5,250,000 </w:t>
            </w:r>
          </w:p>
        </w:tc>
        <w:tc>
          <w:tcPr>
            <w:tcW w:w="793" w:type="pct"/>
            <w:shd w:val="clear" w:color="auto" w:fill="auto"/>
          </w:tcPr>
          <w:p w14:paraId="1719A034"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5,512,500 </w:t>
            </w:r>
          </w:p>
        </w:tc>
      </w:tr>
      <w:tr w:rsidR="00B5351A" w:rsidRPr="00BC753B" w14:paraId="0DAC4A0E" w14:textId="77777777" w:rsidTr="000357DA">
        <w:trPr>
          <w:trHeight w:val="20"/>
        </w:trPr>
        <w:tc>
          <w:tcPr>
            <w:tcW w:w="1068" w:type="pct"/>
            <w:shd w:val="clear" w:color="auto" w:fill="auto"/>
          </w:tcPr>
          <w:p w14:paraId="6EE33B40"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Support to county sports Clubs</w:t>
            </w:r>
          </w:p>
        </w:tc>
        <w:tc>
          <w:tcPr>
            <w:tcW w:w="778" w:type="pct"/>
            <w:shd w:val="clear" w:color="auto" w:fill="auto"/>
          </w:tcPr>
          <w:p w14:paraId="1E6505EE"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76" w:type="pct"/>
            <w:shd w:val="clear" w:color="auto" w:fill="auto"/>
          </w:tcPr>
          <w:p w14:paraId="24A142B8"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15,000,000 </w:t>
            </w:r>
          </w:p>
        </w:tc>
        <w:tc>
          <w:tcPr>
            <w:tcW w:w="730" w:type="pct"/>
            <w:shd w:val="clear" w:color="auto" w:fill="auto"/>
          </w:tcPr>
          <w:p w14:paraId="59895CB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855" w:type="pct"/>
            <w:shd w:val="clear" w:color="auto" w:fill="auto"/>
          </w:tcPr>
          <w:p w14:paraId="05B6CA73"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93" w:type="pct"/>
            <w:shd w:val="clear" w:color="auto" w:fill="auto"/>
          </w:tcPr>
          <w:p w14:paraId="50815BD1"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r>
      <w:tr w:rsidR="00B5351A" w:rsidRPr="00BC753B" w14:paraId="35B7078A" w14:textId="77777777" w:rsidTr="000357DA">
        <w:trPr>
          <w:trHeight w:val="20"/>
        </w:trPr>
        <w:tc>
          <w:tcPr>
            <w:tcW w:w="1068" w:type="pct"/>
            <w:shd w:val="clear" w:color="auto" w:fill="auto"/>
          </w:tcPr>
          <w:p w14:paraId="25A1A87F"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Hold ward games / Running of Bungoma county sports tournament</w:t>
            </w:r>
          </w:p>
        </w:tc>
        <w:tc>
          <w:tcPr>
            <w:tcW w:w="778" w:type="pct"/>
            <w:shd w:val="clear" w:color="auto" w:fill="auto"/>
          </w:tcPr>
          <w:p w14:paraId="45C9C676"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76" w:type="pct"/>
            <w:shd w:val="clear" w:color="auto" w:fill="auto"/>
          </w:tcPr>
          <w:p w14:paraId="68CF6ACA"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20,000,000 </w:t>
            </w:r>
          </w:p>
        </w:tc>
        <w:tc>
          <w:tcPr>
            <w:tcW w:w="730" w:type="pct"/>
            <w:shd w:val="clear" w:color="auto" w:fill="auto"/>
          </w:tcPr>
          <w:p w14:paraId="7840C3FC"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855" w:type="pct"/>
            <w:shd w:val="clear" w:color="auto" w:fill="auto"/>
          </w:tcPr>
          <w:p w14:paraId="67AB9D5F"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93" w:type="pct"/>
            <w:shd w:val="clear" w:color="auto" w:fill="auto"/>
          </w:tcPr>
          <w:p w14:paraId="3DC1250C"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r>
      <w:tr w:rsidR="00B5351A" w:rsidRPr="00BC753B" w14:paraId="421DF4DD" w14:textId="77777777" w:rsidTr="000357DA">
        <w:trPr>
          <w:trHeight w:val="20"/>
        </w:trPr>
        <w:tc>
          <w:tcPr>
            <w:tcW w:w="1068" w:type="pct"/>
            <w:shd w:val="clear" w:color="auto" w:fill="auto"/>
          </w:tcPr>
          <w:p w14:paraId="49A90C3A"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Purchase assorted sports equipment</w:t>
            </w:r>
          </w:p>
        </w:tc>
        <w:tc>
          <w:tcPr>
            <w:tcW w:w="778" w:type="pct"/>
            <w:shd w:val="clear" w:color="auto" w:fill="auto"/>
          </w:tcPr>
          <w:p w14:paraId="7546F7C4"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76" w:type="pct"/>
            <w:shd w:val="clear" w:color="auto" w:fill="auto"/>
          </w:tcPr>
          <w:p w14:paraId="3E9C0D38"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 </w:t>
            </w:r>
          </w:p>
        </w:tc>
        <w:tc>
          <w:tcPr>
            <w:tcW w:w="730" w:type="pct"/>
            <w:shd w:val="clear" w:color="auto" w:fill="auto"/>
          </w:tcPr>
          <w:p w14:paraId="03B3F04B"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855" w:type="pct"/>
            <w:shd w:val="clear" w:color="auto" w:fill="auto"/>
          </w:tcPr>
          <w:p w14:paraId="291623A5"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93" w:type="pct"/>
            <w:shd w:val="clear" w:color="auto" w:fill="auto"/>
          </w:tcPr>
          <w:p w14:paraId="516245D6"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r>
      <w:tr w:rsidR="00B5351A" w:rsidRPr="00BC753B" w14:paraId="7B894DB2" w14:textId="77777777" w:rsidTr="000357DA">
        <w:trPr>
          <w:trHeight w:val="20"/>
        </w:trPr>
        <w:tc>
          <w:tcPr>
            <w:tcW w:w="1068" w:type="pct"/>
            <w:shd w:val="clear" w:color="auto" w:fill="auto"/>
          </w:tcPr>
          <w:p w14:paraId="12479F20"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Mark youth week</w:t>
            </w:r>
          </w:p>
        </w:tc>
        <w:tc>
          <w:tcPr>
            <w:tcW w:w="778" w:type="pct"/>
            <w:shd w:val="clear" w:color="auto" w:fill="auto"/>
          </w:tcPr>
          <w:p w14:paraId="60B0441F"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750,000 </w:t>
            </w:r>
          </w:p>
        </w:tc>
        <w:tc>
          <w:tcPr>
            <w:tcW w:w="776" w:type="pct"/>
            <w:shd w:val="clear" w:color="auto" w:fill="auto"/>
          </w:tcPr>
          <w:p w14:paraId="65324DA0"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3,000,000 </w:t>
            </w:r>
          </w:p>
        </w:tc>
        <w:tc>
          <w:tcPr>
            <w:tcW w:w="730" w:type="pct"/>
            <w:shd w:val="clear" w:color="auto" w:fill="auto"/>
          </w:tcPr>
          <w:p w14:paraId="55D8D056"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1,000,000 </w:t>
            </w:r>
          </w:p>
        </w:tc>
        <w:tc>
          <w:tcPr>
            <w:tcW w:w="855" w:type="pct"/>
            <w:shd w:val="clear" w:color="auto" w:fill="auto"/>
          </w:tcPr>
          <w:p w14:paraId="79BD4B94"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1,050,000 </w:t>
            </w:r>
          </w:p>
        </w:tc>
        <w:tc>
          <w:tcPr>
            <w:tcW w:w="793" w:type="pct"/>
            <w:shd w:val="clear" w:color="auto" w:fill="auto"/>
          </w:tcPr>
          <w:p w14:paraId="6E0972E3"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1,102,500 </w:t>
            </w:r>
          </w:p>
        </w:tc>
      </w:tr>
      <w:tr w:rsidR="00B5351A" w:rsidRPr="00BC753B" w14:paraId="5E66D354" w14:textId="77777777" w:rsidTr="000357DA">
        <w:trPr>
          <w:trHeight w:val="20"/>
        </w:trPr>
        <w:tc>
          <w:tcPr>
            <w:tcW w:w="1068" w:type="pct"/>
            <w:shd w:val="clear" w:color="auto" w:fill="auto"/>
          </w:tcPr>
          <w:p w14:paraId="5D76A0C5"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Hold Youth convention</w:t>
            </w:r>
          </w:p>
        </w:tc>
        <w:tc>
          <w:tcPr>
            <w:tcW w:w="778" w:type="pct"/>
            <w:shd w:val="clear" w:color="auto" w:fill="auto"/>
          </w:tcPr>
          <w:p w14:paraId="2B029031"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w:t>
            </w:r>
          </w:p>
        </w:tc>
        <w:tc>
          <w:tcPr>
            <w:tcW w:w="776" w:type="pct"/>
            <w:shd w:val="clear" w:color="auto" w:fill="auto"/>
          </w:tcPr>
          <w:p w14:paraId="1C626D7D"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 </w:t>
            </w:r>
          </w:p>
        </w:tc>
        <w:tc>
          <w:tcPr>
            <w:tcW w:w="730" w:type="pct"/>
            <w:shd w:val="clear" w:color="auto" w:fill="auto"/>
          </w:tcPr>
          <w:p w14:paraId="070F050B"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855" w:type="pct"/>
            <w:shd w:val="clear" w:color="auto" w:fill="auto"/>
          </w:tcPr>
          <w:p w14:paraId="6641260D"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93" w:type="pct"/>
            <w:shd w:val="clear" w:color="auto" w:fill="auto"/>
          </w:tcPr>
          <w:p w14:paraId="6C5D9D42"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r>
      <w:tr w:rsidR="00B5351A" w:rsidRPr="00BC753B" w14:paraId="1E9C4A05" w14:textId="77777777" w:rsidTr="000357DA">
        <w:trPr>
          <w:trHeight w:val="20"/>
        </w:trPr>
        <w:tc>
          <w:tcPr>
            <w:tcW w:w="1068" w:type="pct"/>
            <w:shd w:val="clear" w:color="auto" w:fill="auto"/>
          </w:tcPr>
          <w:p w14:paraId="29C61C27"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Youth Talent search Development program</w:t>
            </w:r>
            <w:r>
              <w:rPr>
                <w:rFonts w:ascii="Constantia" w:hAnsi="Constantia" w:cs="Calibri"/>
                <w:color w:val="000000"/>
                <w:sz w:val="20"/>
                <w:szCs w:val="20"/>
                <w:lang w:eastAsia="en-GB"/>
              </w:rPr>
              <w:t>m</w:t>
            </w:r>
            <w:r w:rsidRPr="001851E8">
              <w:rPr>
                <w:rFonts w:ascii="Constantia" w:hAnsi="Constantia" w:cs="Calibri"/>
                <w:color w:val="000000"/>
                <w:sz w:val="20"/>
                <w:szCs w:val="20"/>
                <w:lang w:eastAsia="en-GB"/>
              </w:rPr>
              <w:t xml:space="preserve">e </w:t>
            </w:r>
          </w:p>
        </w:tc>
        <w:tc>
          <w:tcPr>
            <w:tcW w:w="778" w:type="pct"/>
            <w:shd w:val="clear" w:color="auto" w:fill="auto"/>
          </w:tcPr>
          <w:p w14:paraId="3032C774"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w:t>
            </w:r>
          </w:p>
        </w:tc>
        <w:tc>
          <w:tcPr>
            <w:tcW w:w="776" w:type="pct"/>
            <w:shd w:val="clear" w:color="auto" w:fill="auto"/>
          </w:tcPr>
          <w:p w14:paraId="271A8B54"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15,000,000 </w:t>
            </w:r>
          </w:p>
        </w:tc>
        <w:tc>
          <w:tcPr>
            <w:tcW w:w="730" w:type="pct"/>
            <w:shd w:val="clear" w:color="auto" w:fill="auto"/>
          </w:tcPr>
          <w:p w14:paraId="405FD55B"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855" w:type="pct"/>
            <w:shd w:val="clear" w:color="auto" w:fill="auto"/>
          </w:tcPr>
          <w:p w14:paraId="3788D49B"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793" w:type="pct"/>
            <w:shd w:val="clear" w:color="auto" w:fill="auto"/>
          </w:tcPr>
          <w:p w14:paraId="17512244"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r>
      <w:tr w:rsidR="00B5351A" w:rsidRPr="00BC753B" w14:paraId="3FCBDE2F" w14:textId="77777777" w:rsidTr="000357DA">
        <w:trPr>
          <w:trHeight w:val="20"/>
        </w:trPr>
        <w:tc>
          <w:tcPr>
            <w:tcW w:w="1068" w:type="pct"/>
            <w:shd w:val="clear" w:color="auto" w:fill="auto"/>
          </w:tcPr>
          <w:p w14:paraId="6CD067F2"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Youth Sensitization on AGPO</w:t>
            </w:r>
          </w:p>
        </w:tc>
        <w:tc>
          <w:tcPr>
            <w:tcW w:w="778" w:type="pct"/>
            <w:shd w:val="clear" w:color="auto" w:fill="auto"/>
          </w:tcPr>
          <w:p w14:paraId="1230AFB8"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2,000,000 </w:t>
            </w:r>
          </w:p>
        </w:tc>
        <w:tc>
          <w:tcPr>
            <w:tcW w:w="776" w:type="pct"/>
            <w:shd w:val="clear" w:color="auto" w:fill="auto"/>
          </w:tcPr>
          <w:p w14:paraId="70D1E29C"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 </w:t>
            </w:r>
          </w:p>
        </w:tc>
        <w:tc>
          <w:tcPr>
            <w:tcW w:w="730" w:type="pct"/>
            <w:shd w:val="clear" w:color="auto" w:fill="auto"/>
          </w:tcPr>
          <w:p w14:paraId="3EEF606D"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2,200,000 </w:t>
            </w:r>
          </w:p>
        </w:tc>
        <w:tc>
          <w:tcPr>
            <w:tcW w:w="855" w:type="pct"/>
            <w:shd w:val="clear" w:color="auto" w:fill="auto"/>
          </w:tcPr>
          <w:p w14:paraId="005302DA"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2,310,000 </w:t>
            </w:r>
          </w:p>
        </w:tc>
        <w:tc>
          <w:tcPr>
            <w:tcW w:w="793" w:type="pct"/>
            <w:shd w:val="clear" w:color="auto" w:fill="auto"/>
          </w:tcPr>
          <w:p w14:paraId="0BA12317"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2,425,500 </w:t>
            </w:r>
          </w:p>
        </w:tc>
      </w:tr>
      <w:tr w:rsidR="00B5351A" w:rsidRPr="00BC753B" w14:paraId="52705B0A" w14:textId="77777777" w:rsidTr="000357DA">
        <w:trPr>
          <w:trHeight w:val="20"/>
        </w:trPr>
        <w:tc>
          <w:tcPr>
            <w:tcW w:w="1068" w:type="pct"/>
            <w:shd w:val="clear" w:color="auto" w:fill="auto"/>
          </w:tcPr>
          <w:p w14:paraId="0B17751A" w14:textId="77777777" w:rsidR="00B5351A" w:rsidRPr="00BC753B"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lastRenderedPageBreak/>
              <w:t>Youth technical working group</w:t>
            </w:r>
          </w:p>
        </w:tc>
        <w:tc>
          <w:tcPr>
            <w:tcW w:w="778" w:type="pct"/>
            <w:shd w:val="clear" w:color="auto" w:fill="auto"/>
          </w:tcPr>
          <w:p w14:paraId="1DF42E4E"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2,000,000 </w:t>
            </w:r>
          </w:p>
        </w:tc>
        <w:tc>
          <w:tcPr>
            <w:tcW w:w="776" w:type="pct"/>
            <w:shd w:val="clear" w:color="auto" w:fill="auto"/>
          </w:tcPr>
          <w:p w14:paraId="3BA1213B" w14:textId="77777777" w:rsidR="00B5351A" w:rsidRPr="00BC753B" w:rsidRDefault="00B5351A" w:rsidP="000357DA">
            <w:pPr>
              <w:tabs>
                <w:tab w:val="right" w:pos="1282"/>
              </w:tabs>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3,000,000 </w:t>
            </w:r>
          </w:p>
        </w:tc>
        <w:tc>
          <w:tcPr>
            <w:tcW w:w="730" w:type="pct"/>
            <w:shd w:val="clear" w:color="auto" w:fill="auto"/>
          </w:tcPr>
          <w:p w14:paraId="2F84A56F"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2,000,000 </w:t>
            </w:r>
          </w:p>
        </w:tc>
        <w:tc>
          <w:tcPr>
            <w:tcW w:w="855" w:type="pct"/>
            <w:shd w:val="clear" w:color="auto" w:fill="auto"/>
          </w:tcPr>
          <w:p w14:paraId="0ECB545E"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2,100,000 </w:t>
            </w:r>
          </w:p>
        </w:tc>
        <w:tc>
          <w:tcPr>
            <w:tcW w:w="793" w:type="pct"/>
            <w:shd w:val="clear" w:color="auto" w:fill="auto"/>
          </w:tcPr>
          <w:p w14:paraId="297040BD" w14:textId="77777777" w:rsidR="00B5351A" w:rsidRPr="00BC753B"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2,205,000 </w:t>
            </w:r>
          </w:p>
        </w:tc>
      </w:tr>
      <w:tr w:rsidR="00B5351A" w:rsidRPr="00BC753B" w14:paraId="3D6310B2" w14:textId="77777777" w:rsidTr="000357DA">
        <w:trPr>
          <w:trHeight w:val="20"/>
        </w:trPr>
        <w:tc>
          <w:tcPr>
            <w:tcW w:w="1068" w:type="pct"/>
            <w:shd w:val="clear" w:color="auto" w:fill="auto"/>
          </w:tcPr>
          <w:p w14:paraId="3B617A4E" w14:textId="77777777" w:rsidR="00B5351A" w:rsidRPr="00BC753B" w:rsidRDefault="00B5351A" w:rsidP="000357DA">
            <w:pPr>
              <w:spacing w:after="0" w:line="240" w:lineRule="auto"/>
              <w:rPr>
                <w:rFonts w:ascii="Constantia" w:hAnsi="Constantia" w:cs="Calibri"/>
                <w:color w:val="000000"/>
                <w:sz w:val="20"/>
                <w:szCs w:val="20"/>
              </w:rPr>
            </w:pPr>
            <w:r w:rsidRPr="00E7118A">
              <w:rPr>
                <w:rFonts w:ascii="Constantia" w:hAnsi="Constantia"/>
                <w:b/>
                <w:bCs/>
                <w:color w:val="000000"/>
                <w:sz w:val="20"/>
                <w:szCs w:val="20"/>
              </w:rPr>
              <w:t>Recurrent Youth and Sports</w:t>
            </w:r>
          </w:p>
        </w:tc>
        <w:tc>
          <w:tcPr>
            <w:tcW w:w="778" w:type="pct"/>
            <w:shd w:val="clear" w:color="auto" w:fill="auto"/>
          </w:tcPr>
          <w:p w14:paraId="259DDCDA" w14:textId="77777777" w:rsidR="00B5351A" w:rsidRPr="001851E8" w:rsidRDefault="00B5351A" w:rsidP="000357DA">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52,113,712 </w:t>
            </w:r>
          </w:p>
        </w:tc>
        <w:tc>
          <w:tcPr>
            <w:tcW w:w="776" w:type="pct"/>
            <w:shd w:val="clear" w:color="auto" w:fill="auto"/>
          </w:tcPr>
          <w:p w14:paraId="342E5ADB" w14:textId="77777777" w:rsidR="00B5351A" w:rsidRPr="001851E8" w:rsidRDefault="00B5351A" w:rsidP="000357DA">
            <w:pPr>
              <w:tabs>
                <w:tab w:val="right" w:pos="1282"/>
              </w:tabs>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109,000,000 </w:t>
            </w:r>
          </w:p>
        </w:tc>
        <w:tc>
          <w:tcPr>
            <w:tcW w:w="730" w:type="pct"/>
            <w:shd w:val="clear" w:color="auto" w:fill="auto"/>
          </w:tcPr>
          <w:p w14:paraId="71605E38" w14:textId="77777777" w:rsidR="00B5351A" w:rsidRPr="001851E8" w:rsidRDefault="00B5351A" w:rsidP="000357DA">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53,063,712 </w:t>
            </w:r>
          </w:p>
        </w:tc>
        <w:tc>
          <w:tcPr>
            <w:tcW w:w="855" w:type="pct"/>
            <w:shd w:val="clear" w:color="auto" w:fill="auto"/>
          </w:tcPr>
          <w:p w14:paraId="190B824F" w14:textId="77777777" w:rsidR="00B5351A" w:rsidRPr="001851E8" w:rsidRDefault="00B5351A" w:rsidP="000357DA">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55,716,898 </w:t>
            </w:r>
          </w:p>
        </w:tc>
        <w:tc>
          <w:tcPr>
            <w:tcW w:w="793" w:type="pct"/>
            <w:shd w:val="clear" w:color="auto" w:fill="auto"/>
          </w:tcPr>
          <w:p w14:paraId="6992BCD4" w14:textId="77777777" w:rsidR="00B5351A" w:rsidRPr="001851E8" w:rsidRDefault="00B5351A" w:rsidP="000357DA">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58,502,742 </w:t>
            </w:r>
          </w:p>
        </w:tc>
      </w:tr>
    </w:tbl>
    <w:p w14:paraId="1C8443EC" w14:textId="77777777" w:rsidR="00B5351A" w:rsidRDefault="00B5351A" w:rsidP="00B5351A">
      <w:pPr>
        <w:rPr>
          <w:b/>
          <w:bCs/>
          <w:sz w:val="24"/>
          <w:szCs w:val="24"/>
        </w:rPr>
      </w:pPr>
    </w:p>
    <w:p w14:paraId="192E849C" w14:textId="77777777" w:rsidR="00B5351A" w:rsidRPr="00DF3D6B" w:rsidRDefault="00B5351A" w:rsidP="00DF3D6B">
      <w:pPr>
        <w:spacing w:after="0"/>
        <w:rPr>
          <w:b/>
          <w:bCs/>
          <w:sz w:val="24"/>
          <w:szCs w:val="24"/>
          <w:u w:val="single"/>
        </w:rPr>
      </w:pPr>
      <w:r w:rsidRPr="00DF3D6B">
        <w:rPr>
          <w:b/>
          <w:bCs/>
          <w:sz w:val="24"/>
          <w:szCs w:val="24"/>
          <w:u w:val="single"/>
        </w:rPr>
        <w:t>PROPOSED DEVELOPMENT ALLOCATION FY 2022/23</w:t>
      </w:r>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1530"/>
        <w:gridCol w:w="1444"/>
        <w:gridCol w:w="1442"/>
        <w:gridCol w:w="1525"/>
        <w:gridCol w:w="1449"/>
      </w:tblGrid>
      <w:tr w:rsidR="00B5351A" w:rsidRPr="00B006BD" w14:paraId="2813F9F3" w14:textId="77777777" w:rsidTr="000357DA">
        <w:trPr>
          <w:trHeight w:val="20"/>
          <w:tblHeader/>
        </w:trPr>
        <w:tc>
          <w:tcPr>
            <w:tcW w:w="895" w:type="pct"/>
            <w:vMerge w:val="restart"/>
            <w:shd w:val="clear" w:color="auto" w:fill="5B9BD5" w:themeFill="accent1"/>
          </w:tcPr>
          <w:p w14:paraId="28A22047" w14:textId="77777777" w:rsidR="00B5351A" w:rsidRPr="00B006BD" w:rsidRDefault="00B5351A"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Sub-Programmes</w:t>
            </w:r>
          </w:p>
        </w:tc>
        <w:tc>
          <w:tcPr>
            <w:tcW w:w="850" w:type="pct"/>
            <w:vMerge w:val="restart"/>
            <w:shd w:val="clear" w:color="auto" w:fill="5B9BD5" w:themeFill="accent1"/>
          </w:tcPr>
          <w:p w14:paraId="6EBD01D5" w14:textId="77777777" w:rsidR="00B5351A" w:rsidRPr="00B006BD" w:rsidRDefault="00B5351A"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Printed Estimates 2021/22</w:t>
            </w:r>
          </w:p>
        </w:tc>
        <w:tc>
          <w:tcPr>
            <w:tcW w:w="802" w:type="pct"/>
            <w:shd w:val="clear" w:color="auto" w:fill="5B9BD5" w:themeFill="accent1"/>
          </w:tcPr>
          <w:p w14:paraId="63FC3180" w14:textId="77777777" w:rsidR="00B5351A" w:rsidRPr="00B006BD" w:rsidRDefault="00B5351A"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Requirements</w:t>
            </w:r>
          </w:p>
        </w:tc>
        <w:tc>
          <w:tcPr>
            <w:tcW w:w="801" w:type="pct"/>
            <w:shd w:val="clear" w:color="auto" w:fill="5B9BD5" w:themeFill="accent1"/>
          </w:tcPr>
          <w:p w14:paraId="5D03F5B5" w14:textId="77777777" w:rsidR="00B5351A" w:rsidRPr="00B006BD" w:rsidRDefault="00B5351A"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Allocation</w:t>
            </w:r>
          </w:p>
        </w:tc>
        <w:tc>
          <w:tcPr>
            <w:tcW w:w="1651" w:type="pct"/>
            <w:gridSpan w:val="2"/>
            <w:shd w:val="clear" w:color="auto" w:fill="5B9BD5" w:themeFill="accent1"/>
          </w:tcPr>
          <w:p w14:paraId="7BF60468" w14:textId="77777777" w:rsidR="00B5351A" w:rsidRPr="00B006BD" w:rsidRDefault="00B5351A" w:rsidP="000357DA">
            <w:pPr>
              <w:spacing w:after="0" w:line="240" w:lineRule="auto"/>
              <w:rPr>
                <w:rFonts w:ascii="Constantia" w:hAnsi="Constantia" w:cstheme="minorHAnsi"/>
                <w:sz w:val="20"/>
                <w:szCs w:val="20"/>
              </w:rPr>
            </w:pPr>
            <w:r w:rsidRPr="00B006BD">
              <w:rPr>
                <w:rFonts w:ascii="Constantia" w:hAnsi="Constantia" w:cstheme="minorHAnsi"/>
                <w:b/>
                <w:bCs/>
                <w:color w:val="FFFFFF"/>
                <w:sz w:val="20"/>
                <w:szCs w:val="20"/>
              </w:rPr>
              <w:t xml:space="preserve">Projected Estimates  </w:t>
            </w:r>
          </w:p>
        </w:tc>
      </w:tr>
      <w:tr w:rsidR="00E7175C" w:rsidRPr="00B006BD" w14:paraId="4530C99F" w14:textId="77777777" w:rsidTr="000357DA">
        <w:trPr>
          <w:trHeight w:val="20"/>
          <w:tblHeader/>
        </w:trPr>
        <w:tc>
          <w:tcPr>
            <w:tcW w:w="895" w:type="pct"/>
            <w:vMerge/>
            <w:shd w:val="clear" w:color="auto" w:fill="5B9BD5" w:themeFill="accent1"/>
          </w:tcPr>
          <w:p w14:paraId="2168B5F9" w14:textId="77777777" w:rsidR="00B5351A" w:rsidRPr="00B006BD" w:rsidRDefault="00B5351A" w:rsidP="000357DA">
            <w:pPr>
              <w:spacing w:after="0" w:line="240" w:lineRule="auto"/>
              <w:rPr>
                <w:rFonts w:ascii="Constantia" w:hAnsi="Constantia" w:cstheme="minorHAnsi"/>
                <w:sz w:val="20"/>
                <w:szCs w:val="20"/>
              </w:rPr>
            </w:pPr>
          </w:p>
        </w:tc>
        <w:tc>
          <w:tcPr>
            <w:tcW w:w="850" w:type="pct"/>
            <w:vMerge/>
            <w:shd w:val="clear" w:color="auto" w:fill="5B9BD5" w:themeFill="accent1"/>
          </w:tcPr>
          <w:p w14:paraId="4919CB00" w14:textId="77777777" w:rsidR="00B5351A" w:rsidRPr="00B006BD" w:rsidRDefault="00B5351A" w:rsidP="000357DA">
            <w:pPr>
              <w:spacing w:after="0" w:line="240" w:lineRule="auto"/>
              <w:rPr>
                <w:rFonts w:ascii="Constantia" w:hAnsi="Constantia" w:cstheme="minorHAnsi"/>
                <w:sz w:val="20"/>
                <w:szCs w:val="20"/>
              </w:rPr>
            </w:pPr>
          </w:p>
        </w:tc>
        <w:tc>
          <w:tcPr>
            <w:tcW w:w="802" w:type="pct"/>
            <w:shd w:val="clear" w:color="auto" w:fill="5B9BD5" w:themeFill="accent1"/>
          </w:tcPr>
          <w:p w14:paraId="7D8DAC04" w14:textId="77777777" w:rsidR="00B5351A" w:rsidRPr="00B006BD" w:rsidRDefault="00B5351A"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01" w:type="pct"/>
            <w:shd w:val="clear" w:color="auto" w:fill="5B9BD5" w:themeFill="accent1"/>
          </w:tcPr>
          <w:p w14:paraId="3F0D20AC" w14:textId="77777777" w:rsidR="00B5351A" w:rsidRPr="00B006BD" w:rsidRDefault="00B5351A"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47" w:type="pct"/>
            <w:shd w:val="clear" w:color="auto" w:fill="5B9BD5" w:themeFill="accent1"/>
          </w:tcPr>
          <w:p w14:paraId="75AB2CD7" w14:textId="77777777" w:rsidR="00B5351A" w:rsidRPr="00B006BD" w:rsidRDefault="00B5351A"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2023/2024</w:t>
            </w:r>
          </w:p>
        </w:tc>
        <w:tc>
          <w:tcPr>
            <w:tcW w:w="804" w:type="pct"/>
            <w:shd w:val="clear" w:color="auto" w:fill="5B9BD5" w:themeFill="accent1"/>
          </w:tcPr>
          <w:p w14:paraId="42E42373" w14:textId="77777777" w:rsidR="00B5351A" w:rsidRPr="00B006BD" w:rsidRDefault="00B5351A"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2024/25</w:t>
            </w:r>
          </w:p>
        </w:tc>
      </w:tr>
      <w:tr w:rsidR="00B5351A" w:rsidRPr="00B006BD" w14:paraId="35174F4E" w14:textId="77777777" w:rsidTr="000357DA">
        <w:trPr>
          <w:trHeight w:val="20"/>
        </w:trPr>
        <w:tc>
          <w:tcPr>
            <w:tcW w:w="5000" w:type="pct"/>
            <w:gridSpan w:val="6"/>
            <w:shd w:val="clear" w:color="auto" w:fill="auto"/>
          </w:tcPr>
          <w:p w14:paraId="7BB3A03D" w14:textId="77777777" w:rsidR="00B5351A" w:rsidRPr="00B006BD" w:rsidRDefault="00B5351A" w:rsidP="000357DA">
            <w:pPr>
              <w:spacing w:after="0" w:line="240" w:lineRule="auto"/>
              <w:rPr>
                <w:rFonts w:ascii="Constantia" w:hAnsi="Constantia"/>
                <w:b/>
                <w:sz w:val="20"/>
                <w:szCs w:val="20"/>
              </w:rPr>
            </w:pPr>
            <w:r w:rsidRPr="00B006BD">
              <w:rPr>
                <w:rFonts w:ascii="Constantia" w:hAnsi="Constantia"/>
                <w:b/>
                <w:sz w:val="20"/>
                <w:szCs w:val="20"/>
              </w:rPr>
              <w:t>Gender, Culture, Youths and Sports</w:t>
            </w:r>
          </w:p>
        </w:tc>
      </w:tr>
      <w:tr w:rsidR="00B5351A" w:rsidRPr="00B006BD" w14:paraId="4076DAF6" w14:textId="77777777" w:rsidTr="000357DA">
        <w:trPr>
          <w:trHeight w:val="20"/>
        </w:trPr>
        <w:tc>
          <w:tcPr>
            <w:tcW w:w="895" w:type="pct"/>
            <w:shd w:val="clear" w:color="auto" w:fill="auto"/>
          </w:tcPr>
          <w:p w14:paraId="5A4A22A6" w14:textId="77777777" w:rsidR="00B5351A" w:rsidRPr="00B006BD" w:rsidRDefault="00B5351A" w:rsidP="000357DA">
            <w:pPr>
              <w:spacing w:after="0" w:line="240" w:lineRule="auto"/>
              <w:rPr>
                <w:rFonts w:ascii="Constantia" w:hAnsi="Constantia" w:cstheme="minorHAnsi"/>
                <w:b/>
                <w:bCs/>
                <w:color w:val="000000"/>
                <w:sz w:val="20"/>
                <w:szCs w:val="20"/>
              </w:rPr>
            </w:pPr>
            <w:r w:rsidRPr="00B006BD">
              <w:rPr>
                <w:rFonts w:ascii="Constantia" w:hAnsi="Constantia" w:cstheme="minorHAnsi"/>
                <w:b/>
                <w:bCs/>
                <w:color w:val="000000"/>
                <w:sz w:val="20"/>
                <w:szCs w:val="20"/>
              </w:rPr>
              <w:t>Gender and Culture</w:t>
            </w:r>
          </w:p>
        </w:tc>
        <w:tc>
          <w:tcPr>
            <w:tcW w:w="850" w:type="pct"/>
            <w:shd w:val="clear" w:color="auto" w:fill="auto"/>
          </w:tcPr>
          <w:p w14:paraId="692026CC" w14:textId="77777777" w:rsidR="00B5351A" w:rsidRPr="00B006BD" w:rsidRDefault="00B5351A" w:rsidP="000357DA">
            <w:pPr>
              <w:spacing w:after="0" w:line="240" w:lineRule="auto"/>
              <w:jc w:val="right"/>
              <w:rPr>
                <w:rFonts w:ascii="Constantia" w:hAnsi="Constantia" w:cstheme="minorHAnsi"/>
                <w:b/>
                <w:bCs/>
                <w:color w:val="000000"/>
                <w:sz w:val="20"/>
                <w:szCs w:val="20"/>
              </w:rPr>
            </w:pPr>
          </w:p>
        </w:tc>
        <w:tc>
          <w:tcPr>
            <w:tcW w:w="802" w:type="pct"/>
            <w:shd w:val="clear" w:color="auto" w:fill="auto"/>
          </w:tcPr>
          <w:p w14:paraId="117D60EA" w14:textId="77777777" w:rsidR="00B5351A" w:rsidRPr="00B006BD" w:rsidRDefault="00B5351A" w:rsidP="000357DA">
            <w:pPr>
              <w:spacing w:after="0" w:line="240" w:lineRule="auto"/>
              <w:jc w:val="right"/>
              <w:rPr>
                <w:rFonts w:ascii="Constantia" w:hAnsi="Constantia" w:cstheme="minorHAnsi"/>
                <w:b/>
                <w:bCs/>
                <w:color w:val="000000"/>
                <w:sz w:val="20"/>
                <w:szCs w:val="20"/>
              </w:rPr>
            </w:pPr>
          </w:p>
        </w:tc>
        <w:tc>
          <w:tcPr>
            <w:tcW w:w="801" w:type="pct"/>
            <w:shd w:val="clear" w:color="auto" w:fill="auto"/>
          </w:tcPr>
          <w:p w14:paraId="11FBADB4" w14:textId="77777777" w:rsidR="00B5351A" w:rsidRPr="00B006BD" w:rsidRDefault="00B5351A" w:rsidP="000357DA">
            <w:pPr>
              <w:spacing w:after="0" w:line="240" w:lineRule="auto"/>
              <w:jc w:val="right"/>
              <w:rPr>
                <w:rFonts w:ascii="Constantia" w:hAnsi="Constantia" w:cstheme="minorHAnsi"/>
                <w:b/>
                <w:bCs/>
                <w:color w:val="000000"/>
                <w:sz w:val="20"/>
                <w:szCs w:val="20"/>
              </w:rPr>
            </w:pPr>
          </w:p>
        </w:tc>
        <w:tc>
          <w:tcPr>
            <w:tcW w:w="847" w:type="pct"/>
            <w:shd w:val="clear" w:color="auto" w:fill="auto"/>
          </w:tcPr>
          <w:p w14:paraId="7F438ACF" w14:textId="77777777" w:rsidR="00B5351A" w:rsidRPr="00B006BD" w:rsidRDefault="00B5351A" w:rsidP="000357DA">
            <w:pPr>
              <w:spacing w:after="0" w:line="240" w:lineRule="auto"/>
              <w:jc w:val="right"/>
              <w:rPr>
                <w:rFonts w:ascii="Constantia" w:hAnsi="Constantia" w:cstheme="minorHAnsi"/>
                <w:b/>
                <w:bCs/>
                <w:color w:val="000000"/>
                <w:sz w:val="20"/>
                <w:szCs w:val="20"/>
              </w:rPr>
            </w:pPr>
          </w:p>
        </w:tc>
        <w:tc>
          <w:tcPr>
            <w:tcW w:w="804" w:type="pct"/>
            <w:shd w:val="clear" w:color="auto" w:fill="auto"/>
          </w:tcPr>
          <w:p w14:paraId="5D311EC9" w14:textId="77777777" w:rsidR="00B5351A" w:rsidRPr="00B006BD" w:rsidRDefault="00B5351A" w:rsidP="000357DA">
            <w:pPr>
              <w:spacing w:after="0" w:line="240" w:lineRule="auto"/>
              <w:jc w:val="right"/>
              <w:rPr>
                <w:rFonts w:ascii="Constantia" w:hAnsi="Constantia" w:cstheme="minorHAnsi"/>
                <w:b/>
                <w:bCs/>
                <w:color w:val="000000"/>
                <w:sz w:val="20"/>
                <w:szCs w:val="20"/>
              </w:rPr>
            </w:pPr>
          </w:p>
        </w:tc>
      </w:tr>
      <w:tr w:rsidR="00B5351A" w:rsidRPr="00B006BD" w14:paraId="3D473987" w14:textId="77777777" w:rsidTr="000357DA">
        <w:trPr>
          <w:trHeight w:val="20"/>
        </w:trPr>
        <w:tc>
          <w:tcPr>
            <w:tcW w:w="895" w:type="pct"/>
            <w:shd w:val="clear" w:color="auto" w:fill="auto"/>
          </w:tcPr>
          <w:p w14:paraId="2ABAF652" w14:textId="77777777" w:rsidR="00B5351A" w:rsidRPr="001851E8"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Construction of </w:t>
            </w:r>
            <w:proofErr w:type="spellStart"/>
            <w:r w:rsidRPr="001851E8">
              <w:rPr>
                <w:rFonts w:ascii="Constantia" w:hAnsi="Constantia" w:cs="Calibri"/>
                <w:color w:val="000000"/>
                <w:sz w:val="20"/>
                <w:szCs w:val="20"/>
                <w:lang w:eastAsia="en-GB"/>
              </w:rPr>
              <w:t>Sang’alo</w:t>
            </w:r>
            <w:proofErr w:type="spellEnd"/>
            <w:r w:rsidRPr="001851E8">
              <w:rPr>
                <w:rFonts w:ascii="Constantia" w:hAnsi="Constantia" w:cs="Calibri"/>
                <w:color w:val="000000"/>
                <w:sz w:val="20"/>
                <w:szCs w:val="20"/>
                <w:lang w:eastAsia="en-GB"/>
              </w:rPr>
              <w:t xml:space="preserve"> multipurpose </w:t>
            </w:r>
            <w:proofErr w:type="spellStart"/>
            <w:r w:rsidRPr="001851E8">
              <w:rPr>
                <w:rFonts w:ascii="Constantia" w:hAnsi="Constantia" w:cs="Calibri"/>
                <w:color w:val="000000"/>
                <w:sz w:val="20"/>
                <w:szCs w:val="20"/>
                <w:lang w:eastAsia="en-GB"/>
              </w:rPr>
              <w:t>centre</w:t>
            </w:r>
            <w:proofErr w:type="spellEnd"/>
          </w:p>
        </w:tc>
        <w:tc>
          <w:tcPr>
            <w:tcW w:w="850" w:type="pct"/>
            <w:shd w:val="clear" w:color="auto" w:fill="auto"/>
          </w:tcPr>
          <w:p w14:paraId="6188714B" w14:textId="77777777" w:rsidR="00B5351A" w:rsidRPr="001851E8"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6,863,899 </w:t>
            </w:r>
          </w:p>
        </w:tc>
        <w:tc>
          <w:tcPr>
            <w:tcW w:w="802" w:type="pct"/>
            <w:shd w:val="clear" w:color="auto" w:fill="auto"/>
          </w:tcPr>
          <w:p w14:paraId="4A6F2B5A" w14:textId="77777777" w:rsidR="00B5351A" w:rsidRPr="001851E8"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50,000,000 </w:t>
            </w:r>
          </w:p>
        </w:tc>
        <w:tc>
          <w:tcPr>
            <w:tcW w:w="801" w:type="pct"/>
            <w:shd w:val="clear" w:color="auto" w:fill="auto"/>
          </w:tcPr>
          <w:p w14:paraId="25DF051F" w14:textId="77777777" w:rsidR="00B5351A" w:rsidRPr="001851E8"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15,000,000 </w:t>
            </w:r>
          </w:p>
        </w:tc>
        <w:tc>
          <w:tcPr>
            <w:tcW w:w="847" w:type="pct"/>
            <w:shd w:val="clear" w:color="auto" w:fill="auto"/>
          </w:tcPr>
          <w:p w14:paraId="77D43F8A" w14:textId="77777777" w:rsidR="00B5351A" w:rsidRPr="001851E8"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15,450,000 </w:t>
            </w:r>
          </w:p>
        </w:tc>
        <w:tc>
          <w:tcPr>
            <w:tcW w:w="804" w:type="pct"/>
            <w:shd w:val="clear" w:color="auto" w:fill="auto"/>
          </w:tcPr>
          <w:p w14:paraId="249683B3" w14:textId="77777777" w:rsidR="00B5351A" w:rsidRPr="001851E8"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15,913,500 </w:t>
            </w:r>
          </w:p>
        </w:tc>
      </w:tr>
      <w:tr w:rsidR="00B5351A" w:rsidRPr="00B006BD" w14:paraId="6BEAC077" w14:textId="77777777" w:rsidTr="000357DA">
        <w:trPr>
          <w:trHeight w:val="20"/>
        </w:trPr>
        <w:tc>
          <w:tcPr>
            <w:tcW w:w="895" w:type="pct"/>
            <w:shd w:val="clear" w:color="auto" w:fill="auto"/>
          </w:tcPr>
          <w:p w14:paraId="7076BF2A" w14:textId="77777777" w:rsidR="00B5351A" w:rsidRPr="001851E8" w:rsidRDefault="00B5351A" w:rsidP="000357DA">
            <w:pPr>
              <w:spacing w:after="0" w:line="240" w:lineRule="auto"/>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Acquire land and Fence </w:t>
            </w:r>
            <w:proofErr w:type="spellStart"/>
            <w:r w:rsidRPr="001851E8">
              <w:rPr>
                <w:rFonts w:ascii="Constantia" w:hAnsi="Constantia" w:cs="Calibri"/>
                <w:color w:val="000000"/>
                <w:sz w:val="20"/>
                <w:szCs w:val="20"/>
                <w:lang w:eastAsia="en-GB"/>
              </w:rPr>
              <w:t>Bitabicha</w:t>
            </w:r>
            <w:proofErr w:type="spellEnd"/>
            <w:r w:rsidRPr="001851E8">
              <w:rPr>
                <w:rFonts w:ascii="Constantia" w:hAnsi="Constantia" w:cs="Calibri"/>
                <w:color w:val="000000"/>
                <w:sz w:val="20"/>
                <w:szCs w:val="20"/>
                <w:lang w:eastAsia="en-GB"/>
              </w:rPr>
              <w:t xml:space="preserve"> </w:t>
            </w:r>
            <w:proofErr w:type="spellStart"/>
            <w:r w:rsidRPr="001851E8">
              <w:rPr>
                <w:rFonts w:ascii="Constantia" w:hAnsi="Constantia" w:cs="Calibri"/>
                <w:color w:val="000000"/>
                <w:sz w:val="20"/>
                <w:szCs w:val="20"/>
                <w:lang w:eastAsia="en-GB"/>
              </w:rPr>
              <w:t>bitosi</w:t>
            </w:r>
            <w:proofErr w:type="spellEnd"/>
            <w:r w:rsidRPr="001851E8">
              <w:rPr>
                <w:rFonts w:ascii="Constantia" w:hAnsi="Constantia" w:cs="Calibri"/>
                <w:color w:val="000000"/>
                <w:sz w:val="20"/>
                <w:szCs w:val="20"/>
                <w:lang w:eastAsia="en-GB"/>
              </w:rPr>
              <w:t xml:space="preserve">, </w:t>
            </w:r>
            <w:proofErr w:type="spellStart"/>
            <w:r w:rsidRPr="001851E8">
              <w:rPr>
                <w:rFonts w:ascii="Constantia" w:hAnsi="Constantia" w:cs="Calibri"/>
                <w:color w:val="000000"/>
                <w:sz w:val="20"/>
                <w:szCs w:val="20"/>
                <w:lang w:eastAsia="en-GB"/>
              </w:rPr>
              <w:t>Bilongo</w:t>
            </w:r>
            <w:proofErr w:type="spellEnd"/>
            <w:r w:rsidRPr="001851E8">
              <w:rPr>
                <w:rFonts w:ascii="Constantia" w:hAnsi="Constantia" w:cs="Calibri"/>
                <w:color w:val="000000"/>
                <w:sz w:val="20"/>
                <w:szCs w:val="20"/>
                <w:lang w:eastAsia="en-GB"/>
              </w:rPr>
              <w:t xml:space="preserve"> and caves</w:t>
            </w:r>
          </w:p>
        </w:tc>
        <w:tc>
          <w:tcPr>
            <w:tcW w:w="850" w:type="pct"/>
            <w:shd w:val="clear" w:color="auto" w:fill="auto"/>
          </w:tcPr>
          <w:p w14:paraId="1690A745" w14:textId="77777777" w:rsidR="00B5351A" w:rsidRPr="001851E8"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   </w:t>
            </w:r>
          </w:p>
        </w:tc>
        <w:tc>
          <w:tcPr>
            <w:tcW w:w="802" w:type="pct"/>
            <w:shd w:val="clear" w:color="auto" w:fill="auto"/>
          </w:tcPr>
          <w:p w14:paraId="466DC307" w14:textId="77777777" w:rsidR="00B5351A" w:rsidRPr="001851E8"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15,000,000 </w:t>
            </w:r>
          </w:p>
        </w:tc>
        <w:tc>
          <w:tcPr>
            <w:tcW w:w="801" w:type="pct"/>
            <w:shd w:val="clear" w:color="auto" w:fill="auto"/>
          </w:tcPr>
          <w:p w14:paraId="7BDFCFE3" w14:textId="77777777" w:rsidR="00B5351A" w:rsidRPr="001851E8"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5,000,000 </w:t>
            </w:r>
          </w:p>
        </w:tc>
        <w:tc>
          <w:tcPr>
            <w:tcW w:w="847" w:type="pct"/>
            <w:shd w:val="clear" w:color="auto" w:fill="auto"/>
          </w:tcPr>
          <w:p w14:paraId="54372A54" w14:textId="77777777" w:rsidR="00B5351A" w:rsidRPr="001851E8"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5,150,000 </w:t>
            </w:r>
          </w:p>
        </w:tc>
        <w:tc>
          <w:tcPr>
            <w:tcW w:w="804" w:type="pct"/>
            <w:shd w:val="clear" w:color="auto" w:fill="auto"/>
          </w:tcPr>
          <w:p w14:paraId="635FC3E3" w14:textId="77777777" w:rsidR="00B5351A" w:rsidRPr="001851E8" w:rsidRDefault="00B5351A" w:rsidP="000357DA">
            <w:pPr>
              <w:spacing w:after="0" w:line="240" w:lineRule="auto"/>
              <w:jc w:val="right"/>
              <w:rPr>
                <w:rFonts w:ascii="Constantia" w:hAnsi="Constantia" w:cs="Calibri"/>
                <w:color w:val="000000"/>
                <w:sz w:val="20"/>
                <w:szCs w:val="20"/>
                <w:lang w:eastAsia="en-GB"/>
              </w:rPr>
            </w:pPr>
            <w:r w:rsidRPr="001851E8">
              <w:rPr>
                <w:rFonts w:ascii="Constantia" w:hAnsi="Constantia" w:cs="Calibri"/>
                <w:color w:val="000000"/>
                <w:sz w:val="20"/>
                <w:szCs w:val="20"/>
                <w:lang w:eastAsia="en-GB"/>
              </w:rPr>
              <w:t xml:space="preserve">        5,304,500 </w:t>
            </w:r>
          </w:p>
        </w:tc>
      </w:tr>
      <w:tr w:rsidR="00B5351A" w:rsidRPr="001851E8" w14:paraId="3FAA0741" w14:textId="77777777" w:rsidTr="000357DA">
        <w:trPr>
          <w:trHeight w:val="20"/>
        </w:trPr>
        <w:tc>
          <w:tcPr>
            <w:tcW w:w="895" w:type="pct"/>
            <w:shd w:val="clear" w:color="auto" w:fill="auto"/>
          </w:tcPr>
          <w:p w14:paraId="27E68FBD" w14:textId="77777777" w:rsidR="00B5351A" w:rsidRPr="001851E8" w:rsidRDefault="00B5351A" w:rsidP="000357DA">
            <w:pPr>
              <w:spacing w:after="0" w:line="240" w:lineRule="auto"/>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Total</w:t>
            </w:r>
          </w:p>
        </w:tc>
        <w:tc>
          <w:tcPr>
            <w:tcW w:w="850" w:type="pct"/>
            <w:shd w:val="clear" w:color="auto" w:fill="auto"/>
          </w:tcPr>
          <w:p w14:paraId="53251EE6" w14:textId="77777777" w:rsidR="00B5351A" w:rsidRPr="001851E8" w:rsidRDefault="00B5351A" w:rsidP="000357DA">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6,863,899 </w:t>
            </w:r>
          </w:p>
        </w:tc>
        <w:tc>
          <w:tcPr>
            <w:tcW w:w="802" w:type="pct"/>
            <w:shd w:val="clear" w:color="auto" w:fill="auto"/>
          </w:tcPr>
          <w:p w14:paraId="521F4435" w14:textId="77777777" w:rsidR="00B5351A" w:rsidRPr="001851E8" w:rsidRDefault="00B5351A" w:rsidP="000357DA">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65,000,000 </w:t>
            </w:r>
          </w:p>
        </w:tc>
        <w:tc>
          <w:tcPr>
            <w:tcW w:w="801" w:type="pct"/>
            <w:shd w:val="clear" w:color="auto" w:fill="auto"/>
          </w:tcPr>
          <w:p w14:paraId="14887940" w14:textId="77777777" w:rsidR="00B5351A" w:rsidRPr="001851E8" w:rsidRDefault="00B5351A" w:rsidP="000357DA">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20,000,000 </w:t>
            </w:r>
          </w:p>
        </w:tc>
        <w:tc>
          <w:tcPr>
            <w:tcW w:w="847" w:type="pct"/>
            <w:shd w:val="clear" w:color="auto" w:fill="auto"/>
          </w:tcPr>
          <w:p w14:paraId="52A0577A" w14:textId="77777777" w:rsidR="00B5351A" w:rsidRPr="001851E8" w:rsidRDefault="00B5351A" w:rsidP="000357DA">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20,600,000 </w:t>
            </w:r>
          </w:p>
        </w:tc>
        <w:tc>
          <w:tcPr>
            <w:tcW w:w="804" w:type="pct"/>
            <w:shd w:val="clear" w:color="auto" w:fill="auto"/>
          </w:tcPr>
          <w:p w14:paraId="6C48CB3E" w14:textId="77777777" w:rsidR="00B5351A" w:rsidRPr="001851E8" w:rsidRDefault="00B5351A" w:rsidP="000357DA">
            <w:pPr>
              <w:spacing w:after="0" w:line="240" w:lineRule="auto"/>
              <w:jc w:val="right"/>
              <w:rPr>
                <w:rFonts w:ascii="Constantia" w:hAnsi="Constantia" w:cs="Calibri"/>
                <w:b/>
                <w:bCs/>
                <w:color w:val="000000"/>
                <w:sz w:val="20"/>
                <w:szCs w:val="20"/>
                <w:lang w:eastAsia="en-GB"/>
              </w:rPr>
            </w:pPr>
            <w:r w:rsidRPr="001851E8">
              <w:rPr>
                <w:rFonts w:ascii="Constantia" w:hAnsi="Constantia" w:cs="Calibri"/>
                <w:b/>
                <w:bCs/>
                <w:color w:val="000000"/>
                <w:sz w:val="20"/>
                <w:szCs w:val="20"/>
                <w:lang w:eastAsia="en-GB"/>
              </w:rPr>
              <w:t xml:space="preserve">    21,218,000 </w:t>
            </w:r>
          </w:p>
        </w:tc>
      </w:tr>
      <w:tr w:rsidR="00B5351A" w:rsidRPr="00B006BD" w14:paraId="09494440" w14:textId="77777777" w:rsidTr="000357DA">
        <w:trPr>
          <w:trHeight w:val="20"/>
        </w:trPr>
        <w:tc>
          <w:tcPr>
            <w:tcW w:w="895" w:type="pct"/>
            <w:shd w:val="clear" w:color="auto" w:fill="auto"/>
          </w:tcPr>
          <w:p w14:paraId="78E51AA8" w14:textId="77777777" w:rsidR="00B5351A" w:rsidRPr="00B006BD" w:rsidRDefault="00B5351A" w:rsidP="000357DA">
            <w:pPr>
              <w:spacing w:after="0" w:line="240" w:lineRule="auto"/>
              <w:rPr>
                <w:rFonts w:ascii="Constantia" w:hAnsi="Constantia" w:cstheme="minorHAnsi"/>
                <w:color w:val="000000"/>
                <w:sz w:val="20"/>
                <w:szCs w:val="20"/>
              </w:rPr>
            </w:pPr>
          </w:p>
        </w:tc>
        <w:tc>
          <w:tcPr>
            <w:tcW w:w="850" w:type="pct"/>
            <w:shd w:val="clear" w:color="auto" w:fill="auto"/>
          </w:tcPr>
          <w:p w14:paraId="083C9B44" w14:textId="77777777" w:rsidR="00B5351A" w:rsidRPr="00B006BD" w:rsidRDefault="00B5351A" w:rsidP="000357DA">
            <w:pPr>
              <w:spacing w:after="0" w:line="240" w:lineRule="auto"/>
              <w:jc w:val="right"/>
              <w:rPr>
                <w:rFonts w:ascii="Constantia" w:hAnsi="Constantia" w:cstheme="minorHAnsi"/>
                <w:bCs/>
                <w:color w:val="000000"/>
                <w:sz w:val="20"/>
                <w:szCs w:val="20"/>
              </w:rPr>
            </w:pPr>
          </w:p>
        </w:tc>
        <w:tc>
          <w:tcPr>
            <w:tcW w:w="802" w:type="pct"/>
            <w:shd w:val="clear" w:color="auto" w:fill="auto"/>
          </w:tcPr>
          <w:p w14:paraId="181D397A" w14:textId="77777777" w:rsidR="00B5351A" w:rsidRPr="00B006BD" w:rsidRDefault="00B5351A" w:rsidP="000357DA">
            <w:pPr>
              <w:spacing w:after="0" w:line="240" w:lineRule="auto"/>
              <w:jc w:val="right"/>
              <w:rPr>
                <w:rFonts w:ascii="Constantia" w:hAnsi="Constantia" w:cstheme="minorHAnsi"/>
                <w:bCs/>
                <w:color w:val="000000"/>
                <w:sz w:val="20"/>
                <w:szCs w:val="20"/>
              </w:rPr>
            </w:pPr>
          </w:p>
        </w:tc>
        <w:tc>
          <w:tcPr>
            <w:tcW w:w="801" w:type="pct"/>
            <w:shd w:val="clear" w:color="auto" w:fill="auto"/>
          </w:tcPr>
          <w:p w14:paraId="3432B285" w14:textId="77777777" w:rsidR="00B5351A" w:rsidRPr="00B006BD" w:rsidRDefault="00B5351A" w:rsidP="000357DA">
            <w:pPr>
              <w:spacing w:after="0" w:line="240" w:lineRule="auto"/>
              <w:jc w:val="right"/>
              <w:rPr>
                <w:rFonts w:ascii="Constantia" w:hAnsi="Constantia" w:cstheme="minorHAnsi"/>
                <w:bCs/>
                <w:color w:val="000000"/>
                <w:sz w:val="20"/>
                <w:szCs w:val="20"/>
              </w:rPr>
            </w:pPr>
          </w:p>
        </w:tc>
        <w:tc>
          <w:tcPr>
            <w:tcW w:w="847" w:type="pct"/>
            <w:shd w:val="clear" w:color="auto" w:fill="auto"/>
          </w:tcPr>
          <w:p w14:paraId="17F770CF" w14:textId="77777777" w:rsidR="00B5351A" w:rsidRPr="00B006BD" w:rsidRDefault="00B5351A" w:rsidP="000357DA">
            <w:pPr>
              <w:spacing w:after="0" w:line="240" w:lineRule="auto"/>
              <w:jc w:val="right"/>
              <w:rPr>
                <w:rFonts w:ascii="Constantia" w:hAnsi="Constantia" w:cstheme="minorHAnsi"/>
                <w:bCs/>
                <w:color w:val="000000"/>
                <w:sz w:val="20"/>
                <w:szCs w:val="20"/>
              </w:rPr>
            </w:pPr>
          </w:p>
        </w:tc>
        <w:tc>
          <w:tcPr>
            <w:tcW w:w="804" w:type="pct"/>
            <w:shd w:val="clear" w:color="auto" w:fill="auto"/>
          </w:tcPr>
          <w:p w14:paraId="0AAF7C89" w14:textId="77777777" w:rsidR="00B5351A" w:rsidRPr="00B006BD" w:rsidRDefault="00B5351A" w:rsidP="000357DA">
            <w:pPr>
              <w:spacing w:after="0" w:line="240" w:lineRule="auto"/>
              <w:jc w:val="right"/>
              <w:rPr>
                <w:rFonts w:ascii="Constantia" w:hAnsi="Constantia" w:cstheme="minorHAnsi"/>
                <w:bCs/>
                <w:color w:val="000000"/>
                <w:sz w:val="20"/>
                <w:szCs w:val="20"/>
              </w:rPr>
            </w:pPr>
          </w:p>
        </w:tc>
      </w:tr>
      <w:tr w:rsidR="00B5351A" w:rsidRPr="00B006BD" w14:paraId="2442DB8B" w14:textId="77777777" w:rsidTr="000357DA">
        <w:trPr>
          <w:trHeight w:val="20"/>
        </w:trPr>
        <w:tc>
          <w:tcPr>
            <w:tcW w:w="895" w:type="pct"/>
            <w:shd w:val="clear" w:color="auto" w:fill="auto"/>
          </w:tcPr>
          <w:p w14:paraId="5ACC12BB" w14:textId="77777777" w:rsidR="00B5351A" w:rsidRPr="00B006BD" w:rsidRDefault="00B5351A" w:rsidP="000357DA">
            <w:pPr>
              <w:spacing w:after="0" w:line="240" w:lineRule="auto"/>
              <w:rPr>
                <w:rFonts w:ascii="Constantia" w:hAnsi="Constantia" w:cstheme="minorHAnsi"/>
                <w:b/>
                <w:bCs/>
                <w:color w:val="000000"/>
                <w:sz w:val="20"/>
                <w:szCs w:val="20"/>
              </w:rPr>
            </w:pPr>
            <w:r w:rsidRPr="00B006BD">
              <w:rPr>
                <w:rFonts w:ascii="Constantia" w:hAnsi="Constantia" w:cstheme="minorHAnsi"/>
                <w:b/>
                <w:bCs/>
                <w:color w:val="000000"/>
                <w:sz w:val="20"/>
                <w:szCs w:val="20"/>
              </w:rPr>
              <w:t xml:space="preserve">Youth and Sports </w:t>
            </w:r>
          </w:p>
        </w:tc>
        <w:tc>
          <w:tcPr>
            <w:tcW w:w="850" w:type="pct"/>
            <w:shd w:val="clear" w:color="auto" w:fill="auto"/>
          </w:tcPr>
          <w:p w14:paraId="61F774B6" w14:textId="77777777" w:rsidR="00B5351A" w:rsidRPr="00B006BD" w:rsidRDefault="00B5351A" w:rsidP="000357DA">
            <w:pPr>
              <w:spacing w:after="0" w:line="240" w:lineRule="auto"/>
              <w:jc w:val="right"/>
              <w:rPr>
                <w:rFonts w:ascii="Constantia" w:hAnsi="Constantia" w:cstheme="minorHAnsi"/>
                <w:b/>
                <w:bCs/>
                <w:color w:val="000000"/>
                <w:sz w:val="20"/>
                <w:szCs w:val="20"/>
              </w:rPr>
            </w:pPr>
          </w:p>
        </w:tc>
        <w:tc>
          <w:tcPr>
            <w:tcW w:w="802" w:type="pct"/>
            <w:shd w:val="clear" w:color="auto" w:fill="auto"/>
          </w:tcPr>
          <w:p w14:paraId="6D454FB8" w14:textId="77777777" w:rsidR="00B5351A" w:rsidRPr="00B006BD" w:rsidRDefault="00B5351A" w:rsidP="000357DA">
            <w:pPr>
              <w:spacing w:after="0" w:line="240" w:lineRule="auto"/>
              <w:jc w:val="right"/>
              <w:rPr>
                <w:rFonts w:ascii="Constantia" w:hAnsi="Constantia" w:cstheme="minorHAnsi"/>
                <w:b/>
                <w:bCs/>
                <w:color w:val="000000"/>
                <w:sz w:val="20"/>
                <w:szCs w:val="20"/>
              </w:rPr>
            </w:pPr>
          </w:p>
        </w:tc>
        <w:tc>
          <w:tcPr>
            <w:tcW w:w="801" w:type="pct"/>
            <w:shd w:val="clear" w:color="auto" w:fill="auto"/>
          </w:tcPr>
          <w:p w14:paraId="17102B60" w14:textId="77777777" w:rsidR="00B5351A" w:rsidRPr="00B006BD" w:rsidRDefault="00B5351A" w:rsidP="000357DA">
            <w:pPr>
              <w:spacing w:after="0" w:line="240" w:lineRule="auto"/>
              <w:jc w:val="right"/>
              <w:rPr>
                <w:rFonts w:ascii="Constantia" w:hAnsi="Constantia" w:cstheme="minorHAnsi"/>
                <w:b/>
                <w:bCs/>
                <w:color w:val="000000"/>
                <w:sz w:val="20"/>
                <w:szCs w:val="20"/>
              </w:rPr>
            </w:pPr>
          </w:p>
        </w:tc>
        <w:tc>
          <w:tcPr>
            <w:tcW w:w="847" w:type="pct"/>
            <w:shd w:val="clear" w:color="auto" w:fill="auto"/>
          </w:tcPr>
          <w:p w14:paraId="625CBA25" w14:textId="77777777" w:rsidR="00B5351A" w:rsidRPr="00B006BD" w:rsidRDefault="00B5351A" w:rsidP="000357DA">
            <w:pPr>
              <w:spacing w:after="0" w:line="240" w:lineRule="auto"/>
              <w:jc w:val="right"/>
              <w:rPr>
                <w:rFonts w:ascii="Constantia" w:hAnsi="Constantia" w:cstheme="minorHAnsi"/>
                <w:b/>
                <w:bCs/>
                <w:color w:val="000000"/>
                <w:sz w:val="20"/>
                <w:szCs w:val="20"/>
              </w:rPr>
            </w:pPr>
          </w:p>
        </w:tc>
        <w:tc>
          <w:tcPr>
            <w:tcW w:w="804" w:type="pct"/>
            <w:shd w:val="clear" w:color="auto" w:fill="auto"/>
          </w:tcPr>
          <w:p w14:paraId="1A5E0718" w14:textId="77777777" w:rsidR="00B5351A" w:rsidRPr="00B006BD" w:rsidRDefault="00B5351A" w:rsidP="000357DA">
            <w:pPr>
              <w:spacing w:after="0" w:line="240" w:lineRule="auto"/>
              <w:jc w:val="right"/>
              <w:rPr>
                <w:rFonts w:ascii="Constantia" w:hAnsi="Constantia" w:cstheme="minorHAnsi"/>
                <w:b/>
                <w:bCs/>
                <w:color w:val="000000"/>
                <w:sz w:val="20"/>
                <w:szCs w:val="20"/>
              </w:rPr>
            </w:pPr>
          </w:p>
        </w:tc>
      </w:tr>
      <w:tr w:rsidR="00B5351A" w:rsidRPr="00B006BD" w14:paraId="1061700D" w14:textId="77777777" w:rsidTr="000357DA">
        <w:trPr>
          <w:trHeight w:val="20"/>
        </w:trPr>
        <w:tc>
          <w:tcPr>
            <w:tcW w:w="895" w:type="pct"/>
            <w:shd w:val="clear" w:color="auto" w:fill="auto"/>
          </w:tcPr>
          <w:p w14:paraId="33ED2356" w14:textId="77777777" w:rsidR="00B5351A" w:rsidRPr="00B006BD" w:rsidRDefault="00B5351A" w:rsidP="000357DA">
            <w:pPr>
              <w:spacing w:after="0" w:line="240" w:lineRule="auto"/>
              <w:rPr>
                <w:rFonts w:ascii="Constantia" w:hAnsi="Constantia" w:cstheme="minorHAnsi"/>
                <w:color w:val="000000"/>
                <w:sz w:val="20"/>
                <w:szCs w:val="20"/>
              </w:rPr>
            </w:pPr>
            <w:r w:rsidRPr="00E7118A">
              <w:rPr>
                <w:rFonts w:ascii="Constantia" w:hAnsi="Constantia"/>
                <w:color w:val="000000"/>
                <w:sz w:val="20"/>
                <w:szCs w:val="20"/>
              </w:rPr>
              <w:t xml:space="preserve">Construction of phase 1 Masinde </w:t>
            </w:r>
            <w:proofErr w:type="spellStart"/>
            <w:r w:rsidRPr="00E7118A">
              <w:rPr>
                <w:rFonts w:ascii="Constantia" w:hAnsi="Constantia"/>
                <w:color w:val="000000"/>
                <w:sz w:val="20"/>
                <w:szCs w:val="20"/>
              </w:rPr>
              <w:t>Muliro</w:t>
            </w:r>
            <w:proofErr w:type="spellEnd"/>
            <w:r w:rsidRPr="00E7118A">
              <w:rPr>
                <w:rFonts w:ascii="Constantia" w:hAnsi="Constantia"/>
                <w:color w:val="000000"/>
                <w:sz w:val="20"/>
                <w:szCs w:val="20"/>
              </w:rPr>
              <w:t xml:space="preserve"> stadium</w:t>
            </w:r>
          </w:p>
        </w:tc>
        <w:tc>
          <w:tcPr>
            <w:tcW w:w="850" w:type="pct"/>
            <w:shd w:val="clear" w:color="auto" w:fill="auto"/>
          </w:tcPr>
          <w:p w14:paraId="2B716ACB"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     189,116,354 </w:t>
            </w:r>
          </w:p>
        </w:tc>
        <w:tc>
          <w:tcPr>
            <w:tcW w:w="802" w:type="pct"/>
            <w:shd w:val="clear" w:color="auto" w:fill="auto"/>
          </w:tcPr>
          <w:p w14:paraId="391AAB57"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140,000,000 </w:t>
            </w:r>
          </w:p>
        </w:tc>
        <w:tc>
          <w:tcPr>
            <w:tcW w:w="801" w:type="pct"/>
            <w:shd w:val="clear" w:color="auto" w:fill="auto"/>
          </w:tcPr>
          <w:p w14:paraId="4F2BE7EB"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160,400,253 </w:t>
            </w:r>
          </w:p>
        </w:tc>
        <w:tc>
          <w:tcPr>
            <w:tcW w:w="847" w:type="pct"/>
            <w:shd w:val="clear" w:color="auto" w:fill="auto"/>
          </w:tcPr>
          <w:p w14:paraId="626D0EDE"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4" w:type="pct"/>
            <w:shd w:val="clear" w:color="auto" w:fill="auto"/>
          </w:tcPr>
          <w:p w14:paraId="0CE03517"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B5351A" w:rsidRPr="00B006BD" w14:paraId="5BFDBD9F" w14:textId="77777777" w:rsidTr="000357DA">
        <w:trPr>
          <w:trHeight w:val="20"/>
        </w:trPr>
        <w:tc>
          <w:tcPr>
            <w:tcW w:w="895" w:type="pct"/>
            <w:shd w:val="clear" w:color="auto" w:fill="auto"/>
          </w:tcPr>
          <w:p w14:paraId="05145B26" w14:textId="77777777" w:rsidR="00B5351A" w:rsidRPr="00B006BD" w:rsidRDefault="00B5351A" w:rsidP="000357DA">
            <w:pPr>
              <w:spacing w:after="0" w:line="240" w:lineRule="auto"/>
              <w:rPr>
                <w:rFonts w:ascii="Constantia" w:hAnsi="Constantia" w:cstheme="minorHAnsi"/>
                <w:b/>
                <w:bCs/>
                <w:color w:val="000000"/>
                <w:sz w:val="20"/>
                <w:szCs w:val="20"/>
              </w:rPr>
            </w:pPr>
            <w:r w:rsidRPr="00E7118A">
              <w:rPr>
                <w:rFonts w:ascii="Constantia" w:hAnsi="Constantia"/>
                <w:color w:val="000000"/>
                <w:sz w:val="20"/>
                <w:szCs w:val="20"/>
              </w:rPr>
              <w:t xml:space="preserve">Completion and equipping of phase 1and phase 11 of High-Altitude Training </w:t>
            </w:r>
            <w:proofErr w:type="spellStart"/>
            <w:r w:rsidRPr="00E7118A">
              <w:rPr>
                <w:rFonts w:ascii="Constantia" w:hAnsi="Constantia"/>
                <w:color w:val="000000"/>
                <w:sz w:val="20"/>
                <w:szCs w:val="20"/>
              </w:rPr>
              <w:t>centre</w:t>
            </w:r>
            <w:proofErr w:type="spellEnd"/>
          </w:p>
        </w:tc>
        <w:tc>
          <w:tcPr>
            <w:tcW w:w="850" w:type="pct"/>
            <w:shd w:val="clear" w:color="auto" w:fill="auto"/>
          </w:tcPr>
          <w:p w14:paraId="78F96BA9"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10,000,000 </w:t>
            </w:r>
          </w:p>
        </w:tc>
        <w:tc>
          <w:tcPr>
            <w:tcW w:w="802" w:type="pct"/>
            <w:shd w:val="clear" w:color="auto" w:fill="auto"/>
          </w:tcPr>
          <w:p w14:paraId="13A42EB4"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30,000,000 </w:t>
            </w:r>
          </w:p>
        </w:tc>
        <w:tc>
          <w:tcPr>
            <w:tcW w:w="801" w:type="pct"/>
            <w:shd w:val="clear" w:color="auto" w:fill="auto"/>
          </w:tcPr>
          <w:p w14:paraId="1CA0700E"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25,000,000 </w:t>
            </w:r>
          </w:p>
        </w:tc>
        <w:tc>
          <w:tcPr>
            <w:tcW w:w="847" w:type="pct"/>
            <w:shd w:val="clear" w:color="auto" w:fill="auto"/>
          </w:tcPr>
          <w:p w14:paraId="51F7998F"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4" w:type="pct"/>
            <w:shd w:val="clear" w:color="auto" w:fill="auto"/>
          </w:tcPr>
          <w:p w14:paraId="22CADFF0"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B5351A" w:rsidRPr="00B006BD" w14:paraId="34AE132D" w14:textId="77777777" w:rsidTr="000357DA">
        <w:trPr>
          <w:trHeight w:val="20"/>
        </w:trPr>
        <w:tc>
          <w:tcPr>
            <w:tcW w:w="895" w:type="pct"/>
            <w:shd w:val="clear" w:color="auto" w:fill="auto"/>
          </w:tcPr>
          <w:p w14:paraId="306068E2" w14:textId="77777777" w:rsidR="00B5351A" w:rsidRPr="00B006BD" w:rsidRDefault="00B5351A" w:rsidP="000357DA">
            <w:pPr>
              <w:spacing w:after="0" w:line="240" w:lineRule="auto"/>
              <w:rPr>
                <w:rFonts w:ascii="Constantia" w:hAnsi="Constantia" w:cstheme="minorHAnsi"/>
                <w:b/>
                <w:bCs/>
                <w:color w:val="000000"/>
                <w:sz w:val="20"/>
                <w:szCs w:val="20"/>
              </w:rPr>
            </w:pPr>
            <w:r w:rsidRPr="00E7118A">
              <w:rPr>
                <w:rFonts w:ascii="Constantia" w:hAnsi="Constantia"/>
                <w:color w:val="000000"/>
                <w:sz w:val="20"/>
                <w:szCs w:val="20"/>
              </w:rPr>
              <w:t xml:space="preserve">Construction of </w:t>
            </w:r>
            <w:proofErr w:type="spellStart"/>
            <w:r w:rsidRPr="00E7118A">
              <w:rPr>
                <w:rFonts w:ascii="Constantia" w:hAnsi="Constantia"/>
                <w:color w:val="000000"/>
                <w:sz w:val="20"/>
                <w:szCs w:val="20"/>
              </w:rPr>
              <w:t>Nalondo</w:t>
            </w:r>
            <w:proofErr w:type="spellEnd"/>
            <w:r w:rsidRPr="00E7118A">
              <w:rPr>
                <w:rFonts w:ascii="Constantia" w:hAnsi="Constantia"/>
                <w:color w:val="000000"/>
                <w:sz w:val="20"/>
                <w:szCs w:val="20"/>
              </w:rPr>
              <w:t xml:space="preserve"> stadium</w:t>
            </w:r>
          </w:p>
        </w:tc>
        <w:tc>
          <w:tcPr>
            <w:tcW w:w="850" w:type="pct"/>
            <w:shd w:val="clear" w:color="auto" w:fill="auto"/>
          </w:tcPr>
          <w:p w14:paraId="7DA4840F"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9,600,000 </w:t>
            </w:r>
          </w:p>
        </w:tc>
        <w:tc>
          <w:tcPr>
            <w:tcW w:w="802" w:type="pct"/>
            <w:shd w:val="clear" w:color="auto" w:fill="auto"/>
          </w:tcPr>
          <w:p w14:paraId="2B6B2B1C"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10,000,000 </w:t>
            </w:r>
          </w:p>
        </w:tc>
        <w:tc>
          <w:tcPr>
            <w:tcW w:w="801" w:type="pct"/>
            <w:shd w:val="clear" w:color="auto" w:fill="auto"/>
          </w:tcPr>
          <w:p w14:paraId="4961AE28"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10,000,000 </w:t>
            </w:r>
          </w:p>
        </w:tc>
        <w:tc>
          <w:tcPr>
            <w:tcW w:w="847" w:type="pct"/>
            <w:shd w:val="clear" w:color="auto" w:fill="auto"/>
          </w:tcPr>
          <w:p w14:paraId="43631E55"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4" w:type="pct"/>
            <w:shd w:val="clear" w:color="auto" w:fill="auto"/>
          </w:tcPr>
          <w:p w14:paraId="4C8F68A3"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B5351A" w:rsidRPr="00B006BD" w14:paraId="483AE253" w14:textId="77777777" w:rsidTr="000357DA">
        <w:trPr>
          <w:trHeight w:val="20"/>
        </w:trPr>
        <w:tc>
          <w:tcPr>
            <w:tcW w:w="895" w:type="pct"/>
            <w:shd w:val="clear" w:color="auto" w:fill="auto"/>
          </w:tcPr>
          <w:p w14:paraId="152276A6" w14:textId="77777777" w:rsidR="00B5351A" w:rsidRPr="00B006BD" w:rsidRDefault="00B5351A" w:rsidP="000357DA">
            <w:pPr>
              <w:spacing w:after="0" w:line="240" w:lineRule="auto"/>
              <w:rPr>
                <w:rFonts w:ascii="Constantia" w:hAnsi="Constantia" w:cstheme="minorHAnsi"/>
                <w:b/>
                <w:bCs/>
                <w:color w:val="000000"/>
                <w:sz w:val="20"/>
                <w:szCs w:val="20"/>
              </w:rPr>
            </w:pPr>
            <w:r w:rsidRPr="00E7118A">
              <w:rPr>
                <w:rFonts w:ascii="Constantia" w:hAnsi="Constantia"/>
                <w:color w:val="000000"/>
                <w:sz w:val="20"/>
                <w:szCs w:val="20"/>
              </w:rPr>
              <w:t xml:space="preserve">Construction of </w:t>
            </w:r>
            <w:proofErr w:type="spellStart"/>
            <w:r w:rsidRPr="00E7118A">
              <w:rPr>
                <w:rFonts w:ascii="Constantia" w:hAnsi="Constantia"/>
                <w:color w:val="000000"/>
                <w:sz w:val="20"/>
                <w:szCs w:val="20"/>
              </w:rPr>
              <w:t>Tongaren</w:t>
            </w:r>
            <w:proofErr w:type="spellEnd"/>
            <w:r w:rsidRPr="00E7118A">
              <w:rPr>
                <w:rFonts w:ascii="Constantia" w:hAnsi="Constantia"/>
                <w:color w:val="000000"/>
                <w:sz w:val="20"/>
                <w:szCs w:val="20"/>
              </w:rPr>
              <w:t xml:space="preserve"> stadium</w:t>
            </w:r>
          </w:p>
        </w:tc>
        <w:tc>
          <w:tcPr>
            <w:tcW w:w="850" w:type="pct"/>
            <w:shd w:val="clear" w:color="auto" w:fill="auto"/>
          </w:tcPr>
          <w:p w14:paraId="662E74DA"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4,000,000 </w:t>
            </w:r>
          </w:p>
        </w:tc>
        <w:tc>
          <w:tcPr>
            <w:tcW w:w="802" w:type="pct"/>
            <w:shd w:val="clear" w:color="auto" w:fill="auto"/>
          </w:tcPr>
          <w:p w14:paraId="1F45B207"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15,000,000 </w:t>
            </w:r>
          </w:p>
        </w:tc>
        <w:tc>
          <w:tcPr>
            <w:tcW w:w="801" w:type="pct"/>
            <w:shd w:val="clear" w:color="auto" w:fill="auto"/>
          </w:tcPr>
          <w:p w14:paraId="4FCB806C"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5,000,000 </w:t>
            </w:r>
          </w:p>
        </w:tc>
        <w:tc>
          <w:tcPr>
            <w:tcW w:w="847" w:type="pct"/>
            <w:shd w:val="clear" w:color="auto" w:fill="auto"/>
          </w:tcPr>
          <w:p w14:paraId="4D0A8CD2"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6,000,000 </w:t>
            </w:r>
          </w:p>
        </w:tc>
        <w:tc>
          <w:tcPr>
            <w:tcW w:w="804" w:type="pct"/>
            <w:shd w:val="clear" w:color="auto" w:fill="auto"/>
          </w:tcPr>
          <w:p w14:paraId="28C9291C"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B5351A" w:rsidRPr="00B006BD" w14:paraId="3A167728" w14:textId="77777777" w:rsidTr="000357DA">
        <w:trPr>
          <w:trHeight w:val="20"/>
        </w:trPr>
        <w:tc>
          <w:tcPr>
            <w:tcW w:w="895" w:type="pct"/>
            <w:shd w:val="clear" w:color="auto" w:fill="auto"/>
          </w:tcPr>
          <w:p w14:paraId="16096B1D" w14:textId="77777777" w:rsidR="00B5351A" w:rsidRPr="00B006BD" w:rsidRDefault="00B5351A" w:rsidP="000357DA">
            <w:pPr>
              <w:spacing w:after="0" w:line="240" w:lineRule="auto"/>
              <w:rPr>
                <w:rFonts w:ascii="Constantia" w:hAnsi="Constantia" w:cstheme="minorHAnsi"/>
                <w:b/>
                <w:bCs/>
                <w:color w:val="000000"/>
                <w:sz w:val="20"/>
                <w:szCs w:val="20"/>
              </w:rPr>
            </w:pPr>
            <w:r w:rsidRPr="00E7118A">
              <w:rPr>
                <w:rFonts w:ascii="Constantia" w:hAnsi="Constantia"/>
                <w:color w:val="000000"/>
                <w:sz w:val="20"/>
                <w:szCs w:val="20"/>
              </w:rPr>
              <w:t xml:space="preserve">Proposed Construction of </w:t>
            </w:r>
            <w:proofErr w:type="spellStart"/>
            <w:r w:rsidRPr="00E7118A">
              <w:rPr>
                <w:rFonts w:ascii="Constantia" w:hAnsi="Constantia"/>
                <w:color w:val="000000"/>
                <w:sz w:val="20"/>
                <w:szCs w:val="20"/>
              </w:rPr>
              <w:t>Mayuba</w:t>
            </w:r>
            <w:proofErr w:type="spellEnd"/>
            <w:r w:rsidRPr="00E7118A">
              <w:rPr>
                <w:rFonts w:ascii="Constantia" w:hAnsi="Constantia"/>
                <w:color w:val="000000"/>
                <w:sz w:val="20"/>
                <w:szCs w:val="20"/>
              </w:rPr>
              <w:t xml:space="preserve"> stadium in </w:t>
            </w:r>
            <w:proofErr w:type="spellStart"/>
            <w:r w:rsidRPr="00E7118A">
              <w:rPr>
                <w:rFonts w:ascii="Constantia" w:hAnsi="Constantia"/>
                <w:color w:val="000000"/>
                <w:sz w:val="20"/>
                <w:szCs w:val="20"/>
              </w:rPr>
              <w:t>Sirisia</w:t>
            </w:r>
            <w:proofErr w:type="spellEnd"/>
            <w:r w:rsidRPr="00E7118A">
              <w:rPr>
                <w:rFonts w:ascii="Constantia" w:hAnsi="Constantia"/>
                <w:color w:val="000000"/>
                <w:sz w:val="20"/>
                <w:szCs w:val="20"/>
              </w:rPr>
              <w:t xml:space="preserve"> sub-county</w:t>
            </w:r>
          </w:p>
        </w:tc>
        <w:tc>
          <w:tcPr>
            <w:tcW w:w="850" w:type="pct"/>
            <w:shd w:val="clear" w:color="auto" w:fill="auto"/>
          </w:tcPr>
          <w:p w14:paraId="025EECAA"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2" w:type="pct"/>
            <w:shd w:val="clear" w:color="auto" w:fill="auto"/>
          </w:tcPr>
          <w:p w14:paraId="0EA9E0EB"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10,000,000 </w:t>
            </w:r>
          </w:p>
        </w:tc>
        <w:tc>
          <w:tcPr>
            <w:tcW w:w="801" w:type="pct"/>
            <w:shd w:val="clear" w:color="auto" w:fill="auto"/>
          </w:tcPr>
          <w:p w14:paraId="262662D4"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                    -   </w:t>
            </w:r>
          </w:p>
        </w:tc>
        <w:tc>
          <w:tcPr>
            <w:tcW w:w="847" w:type="pct"/>
            <w:shd w:val="clear" w:color="auto" w:fill="auto"/>
          </w:tcPr>
          <w:p w14:paraId="29AA2620"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10,000,000 </w:t>
            </w:r>
          </w:p>
        </w:tc>
        <w:tc>
          <w:tcPr>
            <w:tcW w:w="804" w:type="pct"/>
            <w:shd w:val="clear" w:color="auto" w:fill="auto"/>
          </w:tcPr>
          <w:p w14:paraId="7F855B8F"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B5351A" w:rsidRPr="00B006BD" w14:paraId="671630E9" w14:textId="77777777" w:rsidTr="000357DA">
        <w:trPr>
          <w:trHeight w:val="20"/>
        </w:trPr>
        <w:tc>
          <w:tcPr>
            <w:tcW w:w="895" w:type="pct"/>
            <w:shd w:val="clear" w:color="auto" w:fill="auto"/>
          </w:tcPr>
          <w:p w14:paraId="0AE61D44" w14:textId="77777777" w:rsidR="00B5351A" w:rsidRPr="00B006BD" w:rsidRDefault="00B5351A" w:rsidP="000357DA">
            <w:pPr>
              <w:spacing w:after="0" w:line="240" w:lineRule="auto"/>
              <w:rPr>
                <w:rFonts w:ascii="Constantia" w:hAnsi="Constantia" w:cstheme="minorHAnsi"/>
                <w:b/>
                <w:bCs/>
                <w:color w:val="000000"/>
                <w:sz w:val="20"/>
                <w:szCs w:val="20"/>
              </w:rPr>
            </w:pPr>
            <w:r w:rsidRPr="00E7118A">
              <w:rPr>
                <w:rFonts w:ascii="Constantia" w:hAnsi="Constantia"/>
                <w:color w:val="000000"/>
                <w:sz w:val="20"/>
                <w:szCs w:val="20"/>
              </w:rPr>
              <w:lastRenderedPageBreak/>
              <w:t xml:space="preserve">Equipping of </w:t>
            </w:r>
            <w:proofErr w:type="spellStart"/>
            <w:r w:rsidRPr="00E7118A">
              <w:rPr>
                <w:rFonts w:ascii="Constantia" w:hAnsi="Constantia"/>
                <w:color w:val="000000"/>
                <w:sz w:val="20"/>
                <w:szCs w:val="20"/>
              </w:rPr>
              <w:t>Maeni</w:t>
            </w:r>
            <w:proofErr w:type="spellEnd"/>
            <w:r w:rsidRPr="00E7118A">
              <w:rPr>
                <w:rFonts w:ascii="Constantia" w:hAnsi="Constantia"/>
                <w:color w:val="000000"/>
                <w:sz w:val="20"/>
                <w:szCs w:val="20"/>
              </w:rPr>
              <w:t xml:space="preserve"> youth empowerment </w:t>
            </w:r>
            <w:proofErr w:type="spellStart"/>
            <w:r w:rsidRPr="00E7118A">
              <w:rPr>
                <w:rFonts w:ascii="Constantia" w:hAnsi="Constantia"/>
                <w:color w:val="000000"/>
                <w:sz w:val="20"/>
                <w:szCs w:val="20"/>
              </w:rPr>
              <w:t>centre</w:t>
            </w:r>
            <w:proofErr w:type="spellEnd"/>
          </w:p>
        </w:tc>
        <w:tc>
          <w:tcPr>
            <w:tcW w:w="850" w:type="pct"/>
            <w:shd w:val="clear" w:color="auto" w:fill="auto"/>
          </w:tcPr>
          <w:p w14:paraId="38FD641D"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2" w:type="pct"/>
            <w:shd w:val="clear" w:color="auto" w:fill="auto"/>
          </w:tcPr>
          <w:p w14:paraId="6BF67F07"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10,000,000 </w:t>
            </w:r>
          </w:p>
        </w:tc>
        <w:tc>
          <w:tcPr>
            <w:tcW w:w="801" w:type="pct"/>
            <w:shd w:val="clear" w:color="auto" w:fill="auto"/>
          </w:tcPr>
          <w:p w14:paraId="6A742F38"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5,000,000 </w:t>
            </w:r>
          </w:p>
        </w:tc>
        <w:tc>
          <w:tcPr>
            <w:tcW w:w="847" w:type="pct"/>
            <w:shd w:val="clear" w:color="auto" w:fill="auto"/>
          </w:tcPr>
          <w:p w14:paraId="064464F8"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4" w:type="pct"/>
            <w:shd w:val="clear" w:color="auto" w:fill="auto"/>
          </w:tcPr>
          <w:p w14:paraId="08E2279C"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B5351A" w:rsidRPr="00B006BD" w14:paraId="1F9DBE36" w14:textId="77777777" w:rsidTr="000357DA">
        <w:trPr>
          <w:trHeight w:val="20"/>
        </w:trPr>
        <w:tc>
          <w:tcPr>
            <w:tcW w:w="895" w:type="pct"/>
            <w:shd w:val="clear" w:color="auto" w:fill="auto"/>
          </w:tcPr>
          <w:p w14:paraId="595F3F0C" w14:textId="77777777" w:rsidR="00B5351A" w:rsidRPr="00B006BD" w:rsidRDefault="00B5351A" w:rsidP="000357DA">
            <w:pPr>
              <w:spacing w:after="0" w:line="240" w:lineRule="auto"/>
              <w:rPr>
                <w:rFonts w:ascii="Constantia" w:hAnsi="Constantia" w:cstheme="minorHAnsi"/>
                <w:b/>
                <w:bCs/>
                <w:color w:val="000000"/>
                <w:sz w:val="20"/>
                <w:szCs w:val="20"/>
              </w:rPr>
            </w:pPr>
            <w:r w:rsidRPr="00E7118A">
              <w:rPr>
                <w:rFonts w:ascii="Constantia" w:hAnsi="Constantia"/>
                <w:color w:val="000000"/>
                <w:sz w:val="20"/>
                <w:szCs w:val="20"/>
              </w:rPr>
              <w:t>Ward based projects</w:t>
            </w:r>
          </w:p>
        </w:tc>
        <w:tc>
          <w:tcPr>
            <w:tcW w:w="850" w:type="pct"/>
            <w:shd w:val="clear" w:color="auto" w:fill="auto"/>
          </w:tcPr>
          <w:p w14:paraId="3602987C"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5,820,000 </w:t>
            </w:r>
          </w:p>
        </w:tc>
        <w:tc>
          <w:tcPr>
            <w:tcW w:w="802" w:type="pct"/>
            <w:shd w:val="clear" w:color="auto" w:fill="auto"/>
          </w:tcPr>
          <w:p w14:paraId="1CA0A0D2"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5,820,000 </w:t>
            </w:r>
          </w:p>
        </w:tc>
        <w:tc>
          <w:tcPr>
            <w:tcW w:w="801" w:type="pct"/>
            <w:shd w:val="clear" w:color="auto" w:fill="auto"/>
          </w:tcPr>
          <w:p w14:paraId="59464E9C"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                    -   </w:t>
            </w:r>
          </w:p>
        </w:tc>
        <w:tc>
          <w:tcPr>
            <w:tcW w:w="847" w:type="pct"/>
            <w:shd w:val="clear" w:color="auto" w:fill="auto"/>
          </w:tcPr>
          <w:p w14:paraId="7942AAF5"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4" w:type="pct"/>
            <w:shd w:val="clear" w:color="auto" w:fill="auto"/>
          </w:tcPr>
          <w:p w14:paraId="0DA5759D"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B5351A" w:rsidRPr="00B006BD" w14:paraId="5AD79974" w14:textId="77777777" w:rsidTr="000357DA">
        <w:trPr>
          <w:trHeight w:val="20"/>
        </w:trPr>
        <w:tc>
          <w:tcPr>
            <w:tcW w:w="895" w:type="pct"/>
            <w:shd w:val="clear" w:color="auto" w:fill="auto"/>
          </w:tcPr>
          <w:p w14:paraId="0196DD9C" w14:textId="77777777" w:rsidR="00B5351A" w:rsidRPr="00B006BD" w:rsidRDefault="00B5351A" w:rsidP="000357DA">
            <w:pPr>
              <w:spacing w:after="0" w:line="240" w:lineRule="auto"/>
              <w:rPr>
                <w:rFonts w:ascii="Constantia" w:hAnsi="Constantia" w:cstheme="minorHAnsi"/>
                <w:b/>
                <w:bCs/>
                <w:color w:val="000000"/>
                <w:sz w:val="20"/>
                <w:szCs w:val="20"/>
              </w:rPr>
            </w:pPr>
            <w:r w:rsidRPr="00E7118A">
              <w:rPr>
                <w:rFonts w:ascii="Constantia" w:hAnsi="Constantia"/>
                <w:color w:val="000000"/>
                <w:sz w:val="20"/>
                <w:szCs w:val="20"/>
              </w:rPr>
              <w:t xml:space="preserve">Construction of </w:t>
            </w:r>
            <w:proofErr w:type="spellStart"/>
            <w:r w:rsidRPr="00E7118A">
              <w:rPr>
                <w:rFonts w:ascii="Constantia" w:hAnsi="Constantia"/>
                <w:color w:val="000000"/>
                <w:sz w:val="20"/>
                <w:szCs w:val="20"/>
              </w:rPr>
              <w:t>Mbakalo</w:t>
            </w:r>
            <w:proofErr w:type="spellEnd"/>
            <w:r w:rsidRPr="00E7118A">
              <w:rPr>
                <w:rFonts w:ascii="Constantia" w:hAnsi="Constantia"/>
                <w:color w:val="000000"/>
                <w:sz w:val="20"/>
                <w:szCs w:val="20"/>
              </w:rPr>
              <w:t xml:space="preserve"> watching stand</w:t>
            </w:r>
          </w:p>
        </w:tc>
        <w:tc>
          <w:tcPr>
            <w:tcW w:w="850" w:type="pct"/>
            <w:shd w:val="clear" w:color="auto" w:fill="auto"/>
          </w:tcPr>
          <w:p w14:paraId="13C061CC"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4,171,000 </w:t>
            </w:r>
          </w:p>
        </w:tc>
        <w:tc>
          <w:tcPr>
            <w:tcW w:w="802" w:type="pct"/>
            <w:shd w:val="clear" w:color="auto" w:fill="auto"/>
          </w:tcPr>
          <w:p w14:paraId="56748475"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1" w:type="pct"/>
            <w:shd w:val="clear" w:color="auto" w:fill="auto"/>
          </w:tcPr>
          <w:p w14:paraId="4F0A6E6F"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 xml:space="preserve">                    -   </w:t>
            </w:r>
          </w:p>
        </w:tc>
        <w:tc>
          <w:tcPr>
            <w:tcW w:w="847" w:type="pct"/>
            <w:shd w:val="clear" w:color="auto" w:fill="auto"/>
          </w:tcPr>
          <w:p w14:paraId="5E3B6619"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c>
          <w:tcPr>
            <w:tcW w:w="804" w:type="pct"/>
            <w:shd w:val="clear" w:color="auto" w:fill="auto"/>
          </w:tcPr>
          <w:p w14:paraId="27C8BBC1" w14:textId="77777777" w:rsidR="00B5351A" w:rsidRPr="001851E8" w:rsidRDefault="00B5351A" w:rsidP="000357DA">
            <w:pPr>
              <w:spacing w:after="0" w:line="240" w:lineRule="auto"/>
              <w:jc w:val="right"/>
              <w:rPr>
                <w:rFonts w:ascii="Constantia" w:hAnsi="Constantia" w:cstheme="minorHAnsi"/>
                <w:bCs/>
                <w:color w:val="000000"/>
              </w:rPr>
            </w:pPr>
            <w:r w:rsidRPr="001851E8">
              <w:rPr>
                <w:rFonts w:ascii="Constantia" w:hAnsi="Constantia" w:cstheme="minorHAnsi"/>
                <w:bCs/>
                <w:color w:val="000000"/>
              </w:rPr>
              <w:t>0</w:t>
            </w:r>
          </w:p>
        </w:tc>
      </w:tr>
      <w:tr w:rsidR="00B5351A" w:rsidRPr="001851E8" w14:paraId="51006AA4" w14:textId="77777777" w:rsidTr="000357DA">
        <w:trPr>
          <w:trHeight w:val="20"/>
        </w:trPr>
        <w:tc>
          <w:tcPr>
            <w:tcW w:w="895" w:type="pct"/>
            <w:shd w:val="clear" w:color="auto" w:fill="auto"/>
            <w:vAlign w:val="bottom"/>
          </w:tcPr>
          <w:p w14:paraId="1C26D5C7" w14:textId="77777777" w:rsidR="00B5351A" w:rsidRPr="001851E8" w:rsidRDefault="00B5351A" w:rsidP="000357DA">
            <w:pPr>
              <w:spacing w:after="0" w:line="240" w:lineRule="auto"/>
              <w:rPr>
                <w:rFonts w:ascii="Constantia" w:hAnsi="Constantia" w:cstheme="minorHAnsi"/>
                <w:b/>
                <w:bCs/>
                <w:color w:val="000000"/>
                <w:sz w:val="20"/>
                <w:szCs w:val="20"/>
              </w:rPr>
            </w:pPr>
            <w:r w:rsidRPr="001851E8">
              <w:rPr>
                <w:rFonts w:ascii="Constantia" w:hAnsi="Constantia"/>
                <w:b/>
                <w:bCs/>
                <w:color w:val="000000"/>
                <w:sz w:val="20"/>
                <w:szCs w:val="20"/>
              </w:rPr>
              <w:t>Total</w:t>
            </w:r>
          </w:p>
        </w:tc>
        <w:tc>
          <w:tcPr>
            <w:tcW w:w="850" w:type="pct"/>
            <w:shd w:val="clear" w:color="auto" w:fill="auto"/>
            <w:vAlign w:val="bottom"/>
          </w:tcPr>
          <w:p w14:paraId="18E3F695" w14:textId="77777777" w:rsidR="00B5351A" w:rsidRPr="001851E8" w:rsidRDefault="00B5351A" w:rsidP="000357DA">
            <w:pPr>
              <w:spacing w:after="0" w:line="240" w:lineRule="auto"/>
              <w:jc w:val="right"/>
              <w:rPr>
                <w:rFonts w:ascii="Constantia" w:hAnsi="Constantia" w:cstheme="minorHAnsi"/>
                <w:b/>
                <w:bCs/>
                <w:color w:val="000000"/>
              </w:rPr>
            </w:pPr>
            <w:r w:rsidRPr="001851E8">
              <w:rPr>
                <w:rFonts w:ascii="Constantia" w:hAnsi="Constantia" w:cstheme="minorHAnsi"/>
                <w:b/>
                <w:bCs/>
                <w:color w:val="000000"/>
              </w:rPr>
              <w:t xml:space="preserve">   222,707,354 </w:t>
            </w:r>
          </w:p>
        </w:tc>
        <w:tc>
          <w:tcPr>
            <w:tcW w:w="802" w:type="pct"/>
            <w:shd w:val="clear" w:color="auto" w:fill="auto"/>
            <w:vAlign w:val="bottom"/>
          </w:tcPr>
          <w:p w14:paraId="7C7769F2" w14:textId="77777777" w:rsidR="00B5351A" w:rsidRPr="001851E8" w:rsidRDefault="00B5351A" w:rsidP="000357DA">
            <w:pPr>
              <w:spacing w:after="0" w:line="240" w:lineRule="auto"/>
              <w:jc w:val="right"/>
              <w:rPr>
                <w:rFonts w:ascii="Constantia" w:hAnsi="Constantia" w:cstheme="minorHAnsi"/>
                <w:b/>
                <w:bCs/>
                <w:color w:val="000000"/>
              </w:rPr>
            </w:pPr>
            <w:r w:rsidRPr="001851E8">
              <w:rPr>
                <w:rFonts w:ascii="Constantia" w:hAnsi="Constantia" w:cstheme="minorHAnsi"/>
                <w:b/>
                <w:bCs/>
                <w:color w:val="000000"/>
              </w:rPr>
              <w:t xml:space="preserve">220,820,000 </w:t>
            </w:r>
          </w:p>
        </w:tc>
        <w:tc>
          <w:tcPr>
            <w:tcW w:w="801" w:type="pct"/>
            <w:shd w:val="clear" w:color="auto" w:fill="auto"/>
            <w:vAlign w:val="bottom"/>
          </w:tcPr>
          <w:p w14:paraId="0C28757C" w14:textId="77777777" w:rsidR="00B5351A" w:rsidRPr="001851E8" w:rsidRDefault="00B5351A" w:rsidP="000357DA">
            <w:pPr>
              <w:spacing w:after="0" w:line="240" w:lineRule="auto"/>
              <w:jc w:val="right"/>
              <w:rPr>
                <w:rFonts w:ascii="Constantia" w:hAnsi="Constantia" w:cstheme="minorHAnsi"/>
                <w:b/>
                <w:bCs/>
                <w:color w:val="000000"/>
              </w:rPr>
            </w:pPr>
            <w:r w:rsidRPr="001851E8">
              <w:rPr>
                <w:rFonts w:ascii="Constantia" w:hAnsi="Constantia" w:cstheme="minorHAnsi"/>
                <w:b/>
                <w:bCs/>
                <w:color w:val="000000"/>
              </w:rPr>
              <w:t xml:space="preserve"> 205,400,253 </w:t>
            </w:r>
          </w:p>
        </w:tc>
        <w:tc>
          <w:tcPr>
            <w:tcW w:w="847" w:type="pct"/>
            <w:shd w:val="clear" w:color="auto" w:fill="auto"/>
            <w:vAlign w:val="bottom"/>
          </w:tcPr>
          <w:p w14:paraId="072FC03C" w14:textId="77777777" w:rsidR="00B5351A" w:rsidRPr="001851E8" w:rsidRDefault="00B5351A" w:rsidP="000357DA">
            <w:pPr>
              <w:spacing w:after="0" w:line="240" w:lineRule="auto"/>
              <w:jc w:val="right"/>
              <w:rPr>
                <w:rFonts w:ascii="Constantia" w:hAnsi="Constantia" w:cstheme="minorHAnsi"/>
                <w:b/>
                <w:bCs/>
                <w:color w:val="000000"/>
              </w:rPr>
            </w:pPr>
            <w:r w:rsidRPr="001851E8">
              <w:rPr>
                <w:rFonts w:ascii="Constantia" w:hAnsi="Constantia" w:cstheme="minorHAnsi"/>
                <w:b/>
                <w:bCs/>
                <w:color w:val="000000"/>
              </w:rPr>
              <w:t xml:space="preserve">    16,000,000 </w:t>
            </w:r>
          </w:p>
        </w:tc>
        <w:tc>
          <w:tcPr>
            <w:tcW w:w="804" w:type="pct"/>
            <w:shd w:val="clear" w:color="auto" w:fill="auto"/>
            <w:vAlign w:val="bottom"/>
          </w:tcPr>
          <w:p w14:paraId="4DEE7B63" w14:textId="77777777" w:rsidR="00B5351A" w:rsidRPr="001851E8" w:rsidRDefault="00B5351A" w:rsidP="000357DA">
            <w:pPr>
              <w:spacing w:after="0" w:line="240" w:lineRule="auto"/>
              <w:jc w:val="right"/>
              <w:rPr>
                <w:rFonts w:ascii="Constantia" w:hAnsi="Constantia" w:cstheme="minorHAnsi"/>
                <w:b/>
                <w:bCs/>
                <w:color w:val="000000"/>
              </w:rPr>
            </w:pPr>
            <w:r w:rsidRPr="001851E8">
              <w:rPr>
                <w:rFonts w:ascii="Constantia" w:hAnsi="Constantia" w:cstheme="minorHAnsi"/>
                <w:b/>
                <w:bCs/>
                <w:color w:val="000000"/>
              </w:rPr>
              <w:t xml:space="preserve">                    -   </w:t>
            </w:r>
          </w:p>
        </w:tc>
      </w:tr>
    </w:tbl>
    <w:p w14:paraId="18080214" w14:textId="77777777" w:rsidR="00B5351A" w:rsidRDefault="00B5351A" w:rsidP="00B5351A">
      <w:pPr>
        <w:rPr>
          <w:b/>
          <w:bCs/>
          <w:sz w:val="24"/>
          <w:szCs w:val="24"/>
        </w:rPr>
      </w:pPr>
    </w:p>
    <w:p w14:paraId="06446D58" w14:textId="77777777" w:rsidR="00B5351A" w:rsidRPr="00013109" w:rsidRDefault="00B5351A" w:rsidP="00013109">
      <w:pPr>
        <w:spacing w:after="0"/>
        <w:rPr>
          <w:b/>
          <w:bCs/>
          <w:sz w:val="24"/>
          <w:szCs w:val="24"/>
          <w:u w:val="single"/>
        </w:rPr>
      </w:pPr>
      <w:r w:rsidRPr="00013109">
        <w:rPr>
          <w:b/>
          <w:bCs/>
          <w:sz w:val="24"/>
          <w:szCs w:val="24"/>
          <w:u w:val="single"/>
        </w:rPr>
        <w:t>PROJECT LIST FY 2022/23</w:t>
      </w:r>
    </w:p>
    <w:tbl>
      <w:tblPr>
        <w:tblStyle w:val="TableGrid"/>
        <w:tblW w:w="5000" w:type="pct"/>
        <w:tblLook w:val="04A0" w:firstRow="1" w:lastRow="0" w:firstColumn="1" w:lastColumn="0" w:noHBand="0" w:noVBand="1"/>
      </w:tblPr>
      <w:tblGrid>
        <w:gridCol w:w="722"/>
        <w:gridCol w:w="4613"/>
        <w:gridCol w:w="1955"/>
        <w:gridCol w:w="1726"/>
      </w:tblGrid>
      <w:tr w:rsidR="00B5351A" w:rsidRPr="001851E8" w14:paraId="20992261" w14:textId="77777777" w:rsidTr="000357DA">
        <w:trPr>
          <w:trHeight w:val="244"/>
          <w:tblHeader/>
        </w:trPr>
        <w:tc>
          <w:tcPr>
            <w:tcW w:w="401" w:type="pct"/>
            <w:vMerge w:val="restart"/>
            <w:shd w:val="clear" w:color="auto" w:fill="5B9BD5" w:themeFill="accent1"/>
          </w:tcPr>
          <w:p w14:paraId="0A2385AA" w14:textId="77777777" w:rsidR="00B5351A" w:rsidRPr="001851E8" w:rsidRDefault="00B5351A" w:rsidP="001F4AB3">
            <w:pPr>
              <w:pStyle w:val="Default"/>
              <w:jc w:val="both"/>
              <w:rPr>
                <w:rFonts w:ascii="Constantia" w:hAnsi="Constantia" w:cs="Times New Roman"/>
                <w:b/>
                <w:color w:val="FFFFFF" w:themeColor="background1"/>
                <w:sz w:val="20"/>
                <w:szCs w:val="20"/>
              </w:rPr>
            </w:pPr>
            <w:r w:rsidRPr="001851E8">
              <w:rPr>
                <w:rFonts w:ascii="Constantia" w:hAnsi="Constantia" w:cs="Times New Roman"/>
                <w:b/>
                <w:color w:val="FFFFFF" w:themeColor="background1"/>
                <w:sz w:val="20"/>
                <w:szCs w:val="20"/>
              </w:rPr>
              <w:t>S/No</w:t>
            </w:r>
          </w:p>
        </w:tc>
        <w:tc>
          <w:tcPr>
            <w:tcW w:w="2558" w:type="pct"/>
            <w:vMerge w:val="restart"/>
            <w:shd w:val="clear" w:color="auto" w:fill="5B9BD5" w:themeFill="accent1"/>
          </w:tcPr>
          <w:p w14:paraId="0FCB832F" w14:textId="77777777" w:rsidR="00B5351A" w:rsidRPr="001851E8" w:rsidRDefault="00B5351A" w:rsidP="001F4AB3">
            <w:pPr>
              <w:pStyle w:val="Default"/>
              <w:jc w:val="both"/>
              <w:rPr>
                <w:rFonts w:ascii="Constantia" w:hAnsi="Constantia" w:cs="Times New Roman"/>
                <w:b/>
                <w:color w:val="FFFFFF" w:themeColor="background1"/>
                <w:sz w:val="20"/>
                <w:szCs w:val="20"/>
              </w:rPr>
            </w:pPr>
            <w:r w:rsidRPr="001851E8">
              <w:rPr>
                <w:rFonts w:ascii="Constantia" w:hAnsi="Constantia" w:cs="Times New Roman"/>
                <w:b/>
                <w:color w:val="FFFFFF" w:themeColor="background1"/>
                <w:sz w:val="20"/>
                <w:szCs w:val="20"/>
              </w:rPr>
              <w:t>Project Name</w:t>
            </w:r>
          </w:p>
        </w:tc>
        <w:tc>
          <w:tcPr>
            <w:tcW w:w="1084" w:type="pct"/>
            <w:vMerge w:val="restart"/>
            <w:shd w:val="clear" w:color="auto" w:fill="5B9BD5" w:themeFill="accent1"/>
          </w:tcPr>
          <w:p w14:paraId="0D744CF0" w14:textId="77777777" w:rsidR="00B5351A" w:rsidRPr="001851E8" w:rsidRDefault="00B5351A" w:rsidP="001F4AB3">
            <w:pPr>
              <w:pStyle w:val="Default"/>
              <w:jc w:val="both"/>
              <w:rPr>
                <w:rFonts w:ascii="Constantia" w:hAnsi="Constantia" w:cs="Times New Roman"/>
                <w:b/>
                <w:color w:val="FFFFFF" w:themeColor="background1"/>
                <w:sz w:val="20"/>
                <w:szCs w:val="20"/>
              </w:rPr>
            </w:pPr>
            <w:r w:rsidRPr="001851E8">
              <w:rPr>
                <w:rFonts w:ascii="Constantia" w:hAnsi="Constantia" w:cs="Times New Roman"/>
                <w:b/>
                <w:color w:val="FFFFFF" w:themeColor="background1"/>
                <w:sz w:val="20"/>
                <w:szCs w:val="20"/>
              </w:rPr>
              <w:t>Printed estimates</w:t>
            </w:r>
          </w:p>
          <w:p w14:paraId="41B842C4" w14:textId="77777777" w:rsidR="00B5351A" w:rsidRPr="001851E8" w:rsidRDefault="00B5351A" w:rsidP="001F4AB3">
            <w:pPr>
              <w:pStyle w:val="Default"/>
              <w:jc w:val="both"/>
              <w:rPr>
                <w:rFonts w:ascii="Constantia" w:hAnsi="Constantia" w:cs="Times New Roman"/>
                <w:b/>
                <w:color w:val="FFFFFF" w:themeColor="background1"/>
                <w:sz w:val="20"/>
                <w:szCs w:val="20"/>
              </w:rPr>
            </w:pPr>
            <w:r w:rsidRPr="001851E8">
              <w:rPr>
                <w:rFonts w:ascii="Constantia" w:hAnsi="Constantia" w:cs="Times New Roman"/>
                <w:b/>
                <w:color w:val="FFFFFF" w:themeColor="background1"/>
                <w:sz w:val="20"/>
                <w:szCs w:val="20"/>
              </w:rPr>
              <w:t>FY 2021/22</w:t>
            </w:r>
          </w:p>
        </w:tc>
        <w:tc>
          <w:tcPr>
            <w:tcW w:w="957" w:type="pct"/>
            <w:vMerge w:val="restart"/>
            <w:shd w:val="clear" w:color="auto" w:fill="5B9BD5" w:themeFill="accent1"/>
          </w:tcPr>
          <w:p w14:paraId="54E64027" w14:textId="77777777" w:rsidR="00B5351A" w:rsidRPr="001851E8" w:rsidRDefault="00B5351A" w:rsidP="001F4AB3">
            <w:pPr>
              <w:pStyle w:val="Default"/>
              <w:jc w:val="both"/>
              <w:rPr>
                <w:rFonts w:ascii="Constantia" w:hAnsi="Constantia" w:cs="Times New Roman"/>
                <w:b/>
                <w:color w:val="FFFFFF" w:themeColor="background1"/>
                <w:sz w:val="20"/>
                <w:szCs w:val="20"/>
              </w:rPr>
            </w:pPr>
            <w:r w:rsidRPr="001851E8">
              <w:rPr>
                <w:rFonts w:ascii="Constantia" w:hAnsi="Constantia" w:cs="Times New Roman"/>
                <w:b/>
                <w:color w:val="FFFFFF" w:themeColor="background1"/>
                <w:sz w:val="20"/>
                <w:szCs w:val="20"/>
              </w:rPr>
              <w:t>Allocation</w:t>
            </w:r>
          </w:p>
          <w:p w14:paraId="2038080A" w14:textId="77777777" w:rsidR="00B5351A" w:rsidRPr="001851E8" w:rsidRDefault="00B5351A" w:rsidP="001F4AB3">
            <w:pPr>
              <w:pStyle w:val="Default"/>
              <w:jc w:val="both"/>
              <w:rPr>
                <w:rFonts w:ascii="Constantia" w:hAnsi="Constantia" w:cs="Times New Roman"/>
                <w:b/>
                <w:color w:val="FFFFFF" w:themeColor="background1"/>
                <w:sz w:val="20"/>
                <w:szCs w:val="20"/>
              </w:rPr>
            </w:pPr>
            <w:r w:rsidRPr="001851E8">
              <w:rPr>
                <w:rFonts w:ascii="Constantia" w:hAnsi="Constantia" w:cs="Times New Roman"/>
                <w:b/>
                <w:color w:val="FFFFFF" w:themeColor="background1"/>
                <w:sz w:val="20"/>
                <w:szCs w:val="20"/>
              </w:rPr>
              <w:t>FY 2022/23</w:t>
            </w:r>
          </w:p>
        </w:tc>
      </w:tr>
      <w:tr w:rsidR="00B5351A" w:rsidRPr="001851E8" w14:paraId="72C9F7D9" w14:textId="77777777" w:rsidTr="000357DA">
        <w:trPr>
          <w:trHeight w:val="244"/>
          <w:tblHeader/>
        </w:trPr>
        <w:tc>
          <w:tcPr>
            <w:tcW w:w="401" w:type="pct"/>
            <w:vMerge/>
            <w:shd w:val="clear" w:color="auto" w:fill="5B9BD5" w:themeFill="accent1"/>
          </w:tcPr>
          <w:p w14:paraId="2DC8A64D" w14:textId="77777777" w:rsidR="00B5351A" w:rsidRPr="001851E8" w:rsidRDefault="00B5351A" w:rsidP="001F4AB3">
            <w:pPr>
              <w:pStyle w:val="Default"/>
              <w:jc w:val="both"/>
              <w:rPr>
                <w:rFonts w:ascii="Constantia" w:hAnsi="Constantia" w:cs="Times New Roman"/>
                <w:b/>
                <w:color w:val="FFFFFF" w:themeColor="background1"/>
                <w:sz w:val="20"/>
                <w:szCs w:val="20"/>
              </w:rPr>
            </w:pPr>
          </w:p>
        </w:tc>
        <w:tc>
          <w:tcPr>
            <w:tcW w:w="2558" w:type="pct"/>
            <w:vMerge/>
            <w:shd w:val="clear" w:color="auto" w:fill="5B9BD5" w:themeFill="accent1"/>
          </w:tcPr>
          <w:p w14:paraId="05A0A142" w14:textId="77777777" w:rsidR="00B5351A" w:rsidRPr="001851E8" w:rsidRDefault="00B5351A" w:rsidP="001F4AB3">
            <w:pPr>
              <w:pStyle w:val="Default"/>
              <w:jc w:val="both"/>
              <w:rPr>
                <w:rFonts w:ascii="Constantia" w:hAnsi="Constantia" w:cs="Times New Roman"/>
                <w:b/>
                <w:color w:val="FFFFFF" w:themeColor="background1"/>
                <w:sz w:val="20"/>
                <w:szCs w:val="20"/>
              </w:rPr>
            </w:pPr>
          </w:p>
        </w:tc>
        <w:tc>
          <w:tcPr>
            <w:tcW w:w="1084" w:type="pct"/>
            <w:vMerge/>
            <w:shd w:val="clear" w:color="auto" w:fill="5B9BD5" w:themeFill="accent1"/>
          </w:tcPr>
          <w:p w14:paraId="7E5706D0" w14:textId="77777777" w:rsidR="00B5351A" w:rsidRPr="001851E8" w:rsidRDefault="00B5351A" w:rsidP="001F4AB3">
            <w:pPr>
              <w:pStyle w:val="Default"/>
              <w:jc w:val="both"/>
              <w:rPr>
                <w:rFonts w:ascii="Constantia" w:hAnsi="Constantia" w:cs="Times New Roman"/>
                <w:b/>
                <w:color w:val="FFFFFF" w:themeColor="background1"/>
                <w:sz w:val="20"/>
                <w:szCs w:val="20"/>
              </w:rPr>
            </w:pPr>
          </w:p>
        </w:tc>
        <w:tc>
          <w:tcPr>
            <w:tcW w:w="957" w:type="pct"/>
            <w:vMerge/>
            <w:shd w:val="clear" w:color="auto" w:fill="5B9BD5" w:themeFill="accent1"/>
          </w:tcPr>
          <w:p w14:paraId="6BAD4F59" w14:textId="77777777" w:rsidR="00B5351A" w:rsidRPr="001851E8" w:rsidRDefault="00B5351A" w:rsidP="001F4AB3">
            <w:pPr>
              <w:pStyle w:val="Default"/>
              <w:jc w:val="both"/>
              <w:rPr>
                <w:rFonts w:ascii="Constantia" w:hAnsi="Constantia" w:cs="Times New Roman"/>
                <w:b/>
                <w:color w:val="FFFFFF" w:themeColor="background1"/>
                <w:sz w:val="20"/>
                <w:szCs w:val="20"/>
              </w:rPr>
            </w:pPr>
          </w:p>
        </w:tc>
      </w:tr>
      <w:tr w:rsidR="00B5351A" w:rsidRPr="001851E8" w14:paraId="112CDE7E" w14:textId="77777777" w:rsidTr="000357DA">
        <w:trPr>
          <w:trHeight w:val="240"/>
        </w:trPr>
        <w:tc>
          <w:tcPr>
            <w:tcW w:w="401" w:type="pct"/>
          </w:tcPr>
          <w:p w14:paraId="49363D09" w14:textId="77777777" w:rsidR="00B5351A" w:rsidRPr="001851E8" w:rsidRDefault="00B5351A" w:rsidP="001F4AB3">
            <w:pPr>
              <w:pStyle w:val="Default"/>
              <w:jc w:val="both"/>
              <w:rPr>
                <w:rFonts w:ascii="Constantia" w:hAnsi="Constantia" w:cs="Times New Roman"/>
                <w:sz w:val="20"/>
                <w:szCs w:val="20"/>
              </w:rPr>
            </w:pPr>
            <w:r w:rsidRPr="001851E8">
              <w:rPr>
                <w:rFonts w:ascii="Constantia" w:hAnsi="Constantia" w:cs="Times New Roman"/>
                <w:sz w:val="20"/>
                <w:szCs w:val="20"/>
              </w:rPr>
              <w:t>1</w:t>
            </w:r>
          </w:p>
        </w:tc>
        <w:tc>
          <w:tcPr>
            <w:tcW w:w="2558" w:type="pct"/>
          </w:tcPr>
          <w:p w14:paraId="40D07031" w14:textId="77777777" w:rsidR="00B5351A" w:rsidRPr="001851E8" w:rsidRDefault="00B5351A" w:rsidP="001F4AB3">
            <w:pPr>
              <w:pStyle w:val="Default"/>
              <w:jc w:val="both"/>
              <w:rPr>
                <w:rFonts w:ascii="Constantia" w:hAnsi="Constantia" w:cs="Times New Roman"/>
                <w:sz w:val="20"/>
                <w:szCs w:val="20"/>
              </w:rPr>
            </w:pPr>
            <w:r w:rsidRPr="001851E8">
              <w:rPr>
                <w:rFonts w:ascii="Constantia" w:hAnsi="Constantia" w:cs="Times New Roman"/>
                <w:sz w:val="20"/>
                <w:szCs w:val="20"/>
              </w:rPr>
              <w:t xml:space="preserve">Acquisition of </w:t>
            </w:r>
            <w:proofErr w:type="spellStart"/>
            <w:r w:rsidRPr="001851E8">
              <w:rPr>
                <w:rFonts w:ascii="Constantia" w:hAnsi="Constantia" w:cs="Times New Roman"/>
                <w:sz w:val="20"/>
                <w:szCs w:val="20"/>
              </w:rPr>
              <w:t>Bitabicha</w:t>
            </w:r>
            <w:proofErr w:type="spellEnd"/>
            <w:r w:rsidRPr="001851E8">
              <w:rPr>
                <w:rFonts w:ascii="Constantia" w:hAnsi="Constantia" w:cs="Times New Roman"/>
                <w:sz w:val="20"/>
                <w:szCs w:val="20"/>
              </w:rPr>
              <w:t xml:space="preserve">, </w:t>
            </w:r>
            <w:proofErr w:type="spellStart"/>
            <w:r w:rsidRPr="001851E8">
              <w:rPr>
                <w:rFonts w:ascii="Constantia" w:hAnsi="Constantia" w:cs="Times New Roman"/>
                <w:sz w:val="20"/>
                <w:szCs w:val="20"/>
              </w:rPr>
              <w:t>Bitosi</w:t>
            </w:r>
            <w:proofErr w:type="spellEnd"/>
            <w:r w:rsidRPr="001851E8">
              <w:rPr>
                <w:rFonts w:ascii="Constantia" w:hAnsi="Constantia" w:cs="Times New Roman"/>
                <w:sz w:val="20"/>
                <w:szCs w:val="20"/>
              </w:rPr>
              <w:t xml:space="preserve">, </w:t>
            </w:r>
            <w:proofErr w:type="spellStart"/>
            <w:r w:rsidRPr="001851E8">
              <w:rPr>
                <w:rFonts w:ascii="Constantia" w:hAnsi="Constantia" w:cs="Times New Roman"/>
                <w:sz w:val="20"/>
                <w:szCs w:val="20"/>
              </w:rPr>
              <w:t>Bilongo</w:t>
            </w:r>
            <w:proofErr w:type="spellEnd"/>
            <w:r w:rsidRPr="001851E8">
              <w:rPr>
                <w:rFonts w:ascii="Constantia" w:hAnsi="Constantia" w:cs="Times New Roman"/>
                <w:sz w:val="20"/>
                <w:szCs w:val="20"/>
              </w:rPr>
              <w:t xml:space="preserve"> and Caves</w:t>
            </w:r>
          </w:p>
        </w:tc>
        <w:tc>
          <w:tcPr>
            <w:tcW w:w="1084" w:type="pct"/>
          </w:tcPr>
          <w:p w14:paraId="176CCD30"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0</w:t>
            </w:r>
          </w:p>
        </w:tc>
        <w:tc>
          <w:tcPr>
            <w:tcW w:w="957" w:type="pct"/>
          </w:tcPr>
          <w:p w14:paraId="4408658E"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5,000,000</w:t>
            </w:r>
          </w:p>
        </w:tc>
      </w:tr>
      <w:tr w:rsidR="00B5351A" w:rsidRPr="001851E8" w14:paraId="6B80B010" w14:textId="77777777" w:rsidTr="000357DA">
        <w:trPr>
          <w:trHeight w:val="240"/>
        </w:trPr>
        <w:tc>
          <w:tcPr>
            <w:tcW w:w="401" w:type="pct"/>
          </w:tcPr>
          <w:p w14:paraId="01603C74" w14:textId="77777777" w:rsidR="00B5351A" w:rsidRPr="001851E8" w:rsidRDefault="00B5351A" w:rsidP="001F4AB3">
            <w:pPr>
              <w:pStyle w:val="Default"/>
              <w:rPr>
                <w:rFonts w:ascii="Constantia" w:hAnsi="Constantia" w:cs="Times New Roman"/>
                <w:sz w:val="20"/>
                <w:szCs w:val="20"/>
              </w:rPr>
            </w:pPr>
            <w:r w:rsidRPr="001851E8">
              <w:rPr>
                <w:rFonts w:ascii="Constantia" w:hAnsi="Constantia" w:cs="Times New Roman"/>
                <w:sz w:val="20"/>
                <w:szCs w:val="20"/>
              </w:rPr>
              <w:t>2</w:t>
            </w:r>
          </w:p>
        </w:tc>
        <w:tc>
          <w:tcPr>
            <w:tcW w:w="2558" w:type="pct"/>
          </w:tcPr>
          <w:p w14:paraId="63FBD5DA" w14:textId="77777777" w:rsidR="00B5351A" w:rsidRPr="001851E8" w:rsidRDefault="00B5351A" w:rsidP="001F4AB3">
            <w:pPr>
              <w:pStyle w:val="Default"/>
              <w:rPr>
                <w:rFonts w:ascii="Constantia" w:hAnsi="Constantia" w:cs="Times New Roman"/>
                <w:sz w:val="20"/>
                <w:szCs w:val="20"/>
              </w:rPr>
            </w:pPr>
            <w:r>
              <w:rPr>
                <w:rFonts w:ascii="Constantia" w:hAnsi="Constantia" w:cs="Times New Roman"/>
                <w:sz w:val="20"/>
                <w:szCs w:val="20"/>
              </w:rPr>
              <w:t xml:space="preserve">Construction of </w:t>
            </w:r>
            <w:proofErr w:type="spellStart"/>
            <w:r>
              <w:rPr>
                <w:rFonts w:ascii="Constantia" w:hAnsi="Constantia" w:cs="Times New Roman"/>
                <w:sz w:val="20"/>
                <w:szCs w:val="20"/>
              </w:rPr>
              <w:t>Sang’a</w:t>
            </w:r>
            <w:r w:rsidRPr="001851E8">
              <w:rPr>
                <w:rFonts w:ascii="Constantia" w:hAnsi="Constantia" w:cs="Times New Roman"/>
                <w:sz w:val="20"/>
                <w:szCs w:val="20"/>
              </w:rPr>
              <w:t>lo</w:t>
            </w:r>
            <w:proofErr w:type="spellEnd"/>
            <w:r w:rsidRPr="001851E8">
              <w:rPr>
                <w:rFonts w:ascii="Constantia" w:hAnsi="Constantia" w:cs="Times New Roman"/>
                <w:sz w:val="20"/>
                <w:szCs w:val="20"/>
              </w:rPr>
              <w:t xml:space="preserve"> multipurpose hall</w:t>
            </w:r>
          </w:p>
        </w:tc>
        <w:tc>
          <w:tcPr>
            <w:tcW w:w="1084" w:type="pct"/>
          </w:tcPr>
          <w:p w14:paraId="4F47F060"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6,863,899</w:t>
            </w:r>
          </w:p>
        </w:tc>
        <w:tc>
          <w:tcPr>
            <w:tcW w:w="957" w:type="pct"/>
          </w:tcPr>
          <w:p w14:paraId="15DD7290"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15,000,000</w:t>
            </w:r>
          </w:p>
        </w:tc>
      </w:tr>
      <w:tr w:rsidR="00B5351A" w:rsidRPr="001851E8" w14:paraId="097EF21D" w14:textId="77777777" w:rsidTr="000357DA">
        <w:trPr>
          <w:trHeight w:val="240"/>
        </w:trPr>
        <w:tc>
          <w:tcPr>
            <w:tcW w:w="401" w:type="pct"/>
          </w:tcPr>
          <w:p w14:paraId="42EF4708" w14:textId="77777777" w:rsidR="00B5351A" w:rsidRPr="001851E8" w:rsidRDefault="00B5351A" w:rsidP="001F4AB3">
            <w:pPr>
              <w:pStyle w:val="Default"/>
              <w:rPr>
                <w:rFonts w:ascii="Constantia" w:hAnsi="Constantia" w:cs="Times New Roman"/>
                <w:sz w:val="20"/>
                <w:szCs w:val="20"/>
              </w:rPr>
            </w:pPr>
            <w:r w:rsidRPr="001851E8">
              <w:rPr>
                <w:rFonts w:ascii="Constantia" w:hAnsi="Constantia" w:cs="Times New Roman"/>
                <w:sz w:val="20"/>
                <w:szCs w:val="20"/>
              </w:rPr>
              <w:t>3</w:t>
            </w:r>
          </w:p>
        </w:tc>
        <w:tc>
          <w:tcPr>
            <w:tcW w:w="2558" w:type="pct"/>
          </w:tcPr>
          <w:p w14:paraId="7084C310" w14:textId="77777777" w:rsidR="00B5351A" w:rsidRPr="001851E8" w:rsidRDefault="00B5351A" w:rsidP="001F4AB3">
            <w:pPr>
              <w:pStyle w:val="Default"/>
              <w:rPr>
                <w:rFonts w:ascii="Constantia" w:hAnsi="Constantia" w:cs="Times New Roman"/>
                <w:sz w:val="20"/>
                <w:szCs w:val="20"/>
              </w:rPr>
            </w:pPr>
            <w:r w:rsidRPr="001851E8">
              <w:rPr>
                <w:rFonts w:ascii="Constantia" w:hAnsi="Constantia" w:cs="Times New Roman"/>
                <w:sz w:val="20"/>
                <w:szCs w:val="20"/>
              </w:rPr>
              <w:t xml:space="preserve"> Construction of Phase 1 of Masinde </w:t>
            </w:r>
            <w:proofErr w:type="spellStart"/>
            <w:r w:rsidRPr="001851E8">
              <w:rPr>
                <w:rFonts w:ascii="Constantia" w:hAnsi="Constantia" w:cs="Times New Roman"/>
                <w:sz w:val="20"/>
                <w:szCs w:val="20"/>
              </w:rPr>
              <w:t>Muliro</w:t>
            </w:r>
            <w:proofErr w:type="spellEnd"/>
            <w:r w:rsidRPr="001851E8">
              <w:rPr>
                <w:rFonts w:ascii="Constantia" w:hAnsi="Constantia" w:cs="Times New Roman"/>
                <w:sz w:val="20"/>
                <w:szCs w:val="20"/>
              </w:rPr>
              <w:t xml:space="preserve"> stadium</w:t>
            </w:r>
          </w:p>
        </w:tc>
        <w:tc>
          <w:tcPr>
            <w:tcW w:w="1084" w:type="pct"/>
          </w:tcPr>
          <w:p w14:paraId="303C2FC1"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189,295,379</w:t>
            </w:r>
          </w:p>
        </w:tc>
        <w:tc>
          <w:tcPr>
            <w:tcW w:w="957" w:type="pct"/>
          </w:tcPr>
          <w:p w14:paraId="1000CB2B"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160,400,253</w:t>
            </w:r>
          </w:p>
        </w:tc>
      </w:tr>
      <w:tr w:rsidR="00B5351A" w:rsidRPr="001851E8" w14:paraId="1C085BA8" w14:textId="77777777" w:rsidTr="000357DA">
        <w:trPr>
          <w:trHeight w:val="240"/>
        </w:trPr>
        <w:tc>
          <w:tcPr>
            <w:tcW w:w="401" w:type="pct"/>
          </w:tcPr>
          <w:p w14:paraId="661AEC91" w14:textId="77777777" w:rsidR="00B5351A" w:rsidRPr="001851E8" w:rsidRDefault="00B5351A" w:rsidP="001F4AB3">
            <w:pPr>
              <w:pStyle w:val="Default"/>
              <w:rPr>
                <w:rFonts w:ascii="Constantia" w:hAnsi="Constantia" w:cs="Times New Roman"/>
                <w:sz w:val="20"/>
                <w:szCs w:val="20"/>
              </w:rPr>
            </w:pPr>
            <w:r w:rsidRPr="001851E8">
              <w:rPr>
                <w:rFonts w:ascii="Constantia" w:hAnsi="Constantia" w:cs="Times New Roman"/>
                <w:sz w:val="20"/>
                <w:szCs w:val="20"/>
              </w:rPr>
              <w:t>4</w:t>
            </w:r>
          </w:p>
        </w:tc>
        <w:tc>
          <w:tcPr>
            <w:tcW w:w="2558" w:type="pct"/>
          </w:tcPr>
          <w:p w14:paraId="31F2730F" w14:textId="77777777" w:rsidR="00B5351A" w:rsidRPr="001851E8" w:rsidRDefault="00B5351A" w:rsidP="001F4AB3">
            <w:pPr>
              <w:pStyle w:val="Default"/>
              <w:rPr>
                <w:rFonts w:ascii="Constantia" w:hAnsi="Constantia" w:cs="Times New Roman"/>
                <w:sz w:val="20"/>
                <w:szCs w:val="20"/>
              </w:rPr>
            </w:pPr>
            <w:r w:rsidRPr="001851E8">
              <w:rPr>
                <w:rFonts w:ascii="Constantia" w:hAnsi="Constantia" w:cs="Times New Roman"/>
                <w:sz w:val="20"/>
                <w:szCs w:val="20"/>
              </w:rPr>
              <w:t xml:space="preserve">Construction of </w:t>
            </w:r>
            <w:proofErr w:type="spellStart"/>
            <w:r w:rsidRPr="001851E8">
              <w:rPr>
                <w:rFonts w:ascii="Constantia" w:hAnsi="Constantia" w:cs="Times New Roman"/>
                <w:sz w:val="20"/>
                <w:szCs w:val="20"/>
              </w:rPr>
              <w:t>Nalondo</w:t>
            </w:r>
            <w:proofErr w:type="spellEnd"/>
            <w:r w:rsidRPr="001851E8">
              <w:rPr>
                <w:rFonts w:ascii="Constantia" w:hAnsi="Constantia" w:cs="Times New Roman"/>
                <w:sz w:val="20"/>
                <w:szCs w:val="20"/>
              </w:rPr>
              <w:t xml:space="preserve"> Stadium</w:t>
            </w:r>
          </w:p>
        </w:tc>
        <w:tc>
          <w:tcPr>
            <w:tcW w:w="1084" w:type="pct"/>
          </w:tcPr>
          <w:p w14:paraId="3D34CE02"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10,000,000</w:t>
            </w:r>
          </w:p>
        </w:tc>
        <w:tc>
          <w:tcPr>
            <w:tcW w:w="957" w:type="pct"/>
          </w:tcPr>
          <w:p w14:paraId="2DCFE81D"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10,000,000</w:t>
            </w:r>
          </w:p>
        </w:tc>
      </w:tr>
      <w:tr w:rsidR="00B5351A" w:rsidRPr="001851E8" w14:paraId="248C983E" w14:textId="77777777" w:rsidTr="000357DA">
        <w:trPr>
          <w:trHeight w:val="240"/>
        </w:trPr>
        <w:tc>
          <w:tcPr>
            <w:tcW w:w="401" w:type="pct"/>
          </w:tcPr>
          <w:p w14:paraId="07B0FB93" w14:textId="77777777" w:rsidR="00B5351A" w:rsidRPr="001851E8" w:rsidRDefault="00B5351A" w:rsidP="001F4AB3">
            <w:pPr>
              <w:pStyle w:val="Default"/>
              <w:rPr>
                <w:rFonts w:ascii="Constantia" w:hAnsi="Constantia" w:cs="Times New Roman"/>
                <w:sz w:val="20"/>
                <w:szCs w:val="20"/>
              </w:rPr>
            </w:pPr>
            <w:r w:rsidRPr="001851E8">
              <w:rPr>
                <w:rFonts w:ascii="Constantia" w:hAnsi="Constantia" w:cs="Times New Roman"/>
                <w:sz w:val="20"/>
                <w:szCs w:val="20"/>
              </w:rPr>
              <w:t>5</w:t>
            </w:r>
          </w:p>
        </w:tc>
        <w:tc>
          <w:tcPr>
            <w:tcW w:w="2558" w:type="pct"/>
          </w:tcPr>
          <w:p w14:paraId="2BAFEB14" w14:textId="77777777" w:rsidR="00B5351A" w:rsidRPr="001851E8" w:rsidRDefault="00B5351A" w:rsidP="001F4AB3">
            <w:pPr>
              <w:pStyle w:val="Default"/>
              <w:rPr>
                <w:rFonts w:ascii="Constantia" w:hAnsi="Constantia" w:cs="Times New Roman"/>
                <w:sz w:val="20"/>
                <w:szCs w:val="20"/>
              </w:rPr>
            </w:pPr>
            <w:r w:rsidRPr="001851E8">
              <w:rPr>
                <w:rFonts w:ascii="Constantia" w:hAnsi="Constantia" w:cs="Times New Roman"/>
                <w:sz w:val="20"/>
                <w:szCs w:val="20"/>
              </w:rPr>
              <w:t xml:space="preserve">Completion and equipping of phase 1and phase 11 of High-Altitude Training </w:t>
            </w:r>
            <w:proofErr w:type="spellStart"/>
            <w:r w:rsidRPr="001851E8">
              <w:rPr>
                <w:rFonts w:ascii="Constantia" w:hAnsi="Constantia" w:cs="Times New Roman"/>
                <w:sz w:val="20"/>
                <w:szCs w:val="20"/>
              </w:rPr>
              <w:t>centre</w:t>
            </w:r>
            <w:proofErr w:type="spellEnd"/>
          </w:p>
        </w:tc>
        <w:tc>
          <w:tcPr>
            <w:tcW w:w="1084" w:type="pct"/>
          </w:tcPr>
          <w:p w14:paraId="16DA2C58"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10,000,000</w:t>
            </w:r>
          </w:p>
        </w:tc>
        <w:tc>
          <w:tcPr>
            <w:tcW w:w="957" w:type="pct"/>
          </w:tcPr>
          <w:p w14:paraId="4AE3E9C9"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25,000,000</w:t>
            </w:r>
          </w:p>
        </w:tc>
      </w:tr>
      <w:tr w:rsidR="00B5351A" w:rsidRPr="001851E8" w14:paraId="690A0FB1" w14:textId="77777777" w:rsidTr="000357DA">
        <w:trPr>
          <w:trHeight w:val="240"/>
        </w:trPr>
        <w:tc>
          <w:tcPr>
            <w:tcW w:w="401" w:type="pct"/>
          </w:tcPr>
          <w:p w14:paraId="40B93C4B" w14:textId="77777777" w:rsidR="00B5351A" w:rsidRPr="001851E8" w:rsidRDefault="00B5351A" w:rsidP="001F4AB3">
            <w:pPr>
              <w:pStyle w:val="Default"/>
              <w:rPr>
                <w:rFonts w:ascii="Constantia" w:hAnsi="Constantia" w:cs="Times New Roman"/>
                <w:sz w:val="20"/>
                <w:szCs w:val="20"/>
              </w:rPr>
            </w:pPr>
            <w:r w:rsidRPr="001851E8">
              <w:rPr>
                <w:rFonts w:ascii="Constantia" w:hAnsi="Constantia" w:cs="Times New Roman"/>
                <w:sz w:val="20"/>
                <w:szCs w:val="20"/>
              </w:rPr>
              <w:t>6</w:t>
            </w:r>
          </w:p>
        </w:tc>
        <w:tc>
          <w:tcPr>
            <w:tcW w:w="2558" w:type="pct"/>
          </w:tcPr>
          <w:p w14:paraId="1D4AE4D0" w14:textId="77777777" w:rsidR="00B5351A" w:rsidRPr="001851E8" w:rsidRDefault="00B5351A" w:rsidP="001F4AB3">
            <w:pPr>
              <w:pStyle w:val="Default"/>
              <w:rPr>
                <w:rFonts w:ascii="Constantia" w:hAnsi="Constantia" w:cs="Times New Roman"/>
                <w:sz w:val="20"/>
                <w:szCs w:val="20"/>
              </w:rPr>
            </w:pPr>
            <w:r w:rsidRPr="001851E8">
              <w:rPr>
                <w:rFonts w:ascii="Constantia" w:hAnsi="Constantia" w:cs="Times New Roman"/>
                <w:sz w:val="20"/>
                <w:szCs w:val="20"/>
              </w:rPr>
              <w:t xml:space="preserve">Equipping of </w:t>
            </w:r>
            <w:proofErr w:type="spellStart"/>
            <w:r w:rsidRPr="001851E8">
              <w:rPr>
                <w:rFonts w:ascii="Constantia" w:hAnsi="Constantia" w:cs="Times New Roman"/>
                <w:sz w:val="20"/>
                <w:szCs w:val="20"/>
              </w:rPr>
              <w:t>Maeni</w:t>
            </w:r>
            <w:proofErr w:type="spellEnd"/>
            <w:r w:rsidRPr="001851E8">
              <w:rPr>
                <w:rFonts w:ascii="Constantia" w:hAnsi="Constantia" w:cs="Times New Roman"/>
                <w:sz w:val="20"/>
                <w:szCs w:val="20"/>
              </w:rPr>
              <w:t xml:space="preserve"> youth empowerment </w:t>
            </w:r>
            <w:proofErr w:type="spellStart"/>
            <w:r w:rsidRPr="001851E8">
              <w:rPr>
                <w:rFonts w:ascii="Constantia" w:hAnsi="Constantia" w:cs="Times New Roman"/>
                <w:sz w:val="20"/>
                <w:szCs w:val="20"/>
              </w:rPr>
              <w:t>centre</w:t>
            </w:r>
            <w:proofErr w:type="spellEnd"/>
          </w:p>
        </w:tc>
        <w:tc>
          <w:tcPr>
            <w:tcW w:w="1084" w:type="pct"/>
          </w:tcPr>
          <w:p w14:paraId="5D38B1B0"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0</w:t>
            </w:r>
          </w:p>
        </w:tc>
        <w:tc>
          <w:tcPr>
            <w:tcW w:w="957" w:type="pct"/>
          </w:tcPr>
          <w:p w14:paraId="63059AA1"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5,000,000</w:t>
            </w:r>
          </w:p>
        </w:tc>
      </w:tr>
      <w:tr w:rsidR="00B5351A" w:rsidRPr="001851E8" w14:paraId="56BCCAAF" w14:textId="77777777" w:rsidTr="000357DA">
        <w:trPr>
          <w:trHeight w:val="240"/>
        </w:trPr>
        <w:tc>
          <w:tcPr>
            <w:tcW w:w="401" w:type="pct"/>
          </w:tcPr>
          <w:p w14:paraId="4208E725" w14:textId="77777777" w:rsidR="00B5351A" w:rsidRPr="001851E8" w:rsidRDefault="00B5351A" w:rsidP="001F4AB3">
            <w:pPr>
              <w:pStyle w:val="Default"/>
              <w:rPr>
                <w:rFonts w:ascii="Constantia" w:hAnsi="Constantia" w:cs="Times New Roman"/>
                <w:sz w:val="20"/>
                <w:szCs w:val="20"/>
              </w:rPr>
            </w:pPr>
            <w:r w:rsidRPr="001851E8">
              <w:rPr>
                <w:rFonts w:ascii="Constantia" w:hAnsi="Constantia" w:cs="Times New Roman"/>
                <w:sz w:val="20"/>
                <w:szCs w:val="20"/>
              </w:rPr>
              <w:t>7</w:t>
            </w:r>
          </w:p>
        </w:tc>
        <w:tc>
          <w:tcPr>
            <w:tcW w:w="2558" w:type="pct"/>
          </w:tcPr>
          <w:p w14:paraId="6A985B38" w14:textId="77777777" w:rsidR="00B5351A" w:rsidRPr="001851E8" w:rsidRDefault="00B5351A" w:rsidP="001F4AB3">
            <w:pPr>
              <w:pStyle w:val="Default"/>
              <w:rPr>
                <w:rFonts w:ascii="Constantia" w:hAnsi="Constantia" w:cs="Times New Roman"/>
                <w:sz w:val="20"/>
                <w:szCs w:val="20"/>
              </w:rPr>
            </w:pPr>
            <w:r w:rsidRPr="001851E8">
              <w:rPr>
                <w:rFonts w:ascii="Constantia" w:hAnsi="Constantia" w:cs="Times New Roman"/>
                <w:sz w:val="20"/>
                <w:szCs w:val="20"/>
              </w:rPr>
              <w:t xml:space="preserve">Construction of </w:t>
            </w:r>
            <w:proofErr w:type="spellStart"/>
            <w:r w:rsidRPr="001851E8">
              <w:rPr>
                <w:rFonts w:ascii="Constantia" w:hAnsi="Constantia" w:cs="Times New Roman"/>
                <w:sz w:val="20"/>
                <w:szCs w:val="20"/>
              </w:rPr>
              <w:t>Tongaren</w:t>
            </w:r>
            <w:proofErr w:type="spellEnd"/>
            <w:r w:rsidRPr="001851E8">
              <w:rPr>
                <w:rFonts w:ascii="Constantia" w:hAnsi="Constantia" w:cs="Times New Roman"/>
                <w:sz w:val="20"/>
                <w:szCs w:val="20"/>
              </w:rPr>
              <w:t xml:space="preserve"> stadium</w:t>
            </w:r>
          </w:p>
        </w:tc>
        <w:tc>
          <w:tcPr>
            <w:tcW w:w="1084" w:type="pct"/>
          </w:tcPr>
          <w:p w14:paraId="71F058F2"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4,000,000</w:t>
            </w:r>
          </w:p>
        </w:tc>
        <w:tc>
          <w:tcPr>
            <w:tcW w:w="957" w:type="pct"/>
          </w:tcPr>
          <w:p w14:paraId="2C912172"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5,000,000</w:t>
            </w:r>
          </w:p>
        </w:tc>
      </w:tr>
      <w:tr w:rsidR="00B5351A" w:rsidRPr="001851E8" w14:paraId="49FB5318" w14:textId="77777777" w:rsidTr="000357DA">
        <w:trPr>
          <w:trHeight w:val="240"/>
        </w:trPr>
        <w:tc>
          <w:tcPr>
            <w:tcW w:w="401" w:type="pct"/>
          </w:tcPr>
          <w:p w14:paraId="23B8853A" w14:textId="77777777" w:rsidR="00B5351A" w:rsidRPr="001851E8" w:rsidRDefault="00B5351A" w:rsidP="001F4AB3">
            <w:pPr>
              <w:pStyle w:val="Default"/>
              <w:rPr>
                <w:rFonts w:ascii="Constantia" w:hAnsi="Constantia" w:cs="Times New Roman"/>
                <w:sz w:val="20"/>
                <w:szCs w:val="20"/>
              </w:rPr>
            </w:pPr>
            <w:r w:rsidRPr="001851E8">
              <w:rPr>
                <w:rFonts w:ascii="Constantia" w:hAnsi="Constantia" w:cs="Times New Roman"/>
                <w:sz w:val="20"/>
                <w:szCs w:val="20"/>
              </w:rPr>
              <w:t>8</w:t>
            </w:r>
          </w:p>
        </w:tc>
        <w:tc>
          <w:tcPr>
            <w:tcW w:w="2558" w:type="pct"/>
          </w:tcPr>
          <w:p w14:paraId="78DBB9E4" w14:textId="77777777" w:rsidR="00B5351A" w:rsidRPr="001851E8" w:rsidRDefault="00B5351A" w:rsidP="001F4AB3">
            <w:pPr>
              <w:pStyle w:val="Default"/>
              <w:rPr>
                <w:rFonts w:ascii="Constantia" w:hAnsi="Constantia" w:cs="Times New Roman"/>
                <w:sz w:val="20"/>
                <w:szCs w:val="20"/>
              </w:rPr>
            </w:pPr>
            <w:r w:rsidRPr="001851E8">
              <w:rPr>
                <w:rFonts w:ascii="Constantia" w:hAnsi="Constantia" w:cs="Times New Roman"/>
                <w:sz w:val="20"/>
                <w:szCs w:val="20"/>
              </w:rPr>
              <w:t>Ward based projects</w:t>
            </w:r>
          </w:p>
        </w:tc>
        <w:tc>
          <w:tcPr>
            <w:tcW w:w="1084" w:type="pct"/>
          </w:tcPr>
          <w:p w14:paraId="20774608" w14:textId="77777777" w:rsidR="00B5351A" w:rsidRPr="001851E8" w:rsidRDefault="00B5351A" w:rsidP="001F4AB3">
            <w:pPr>
              <w:pStyle w:val="Default"/>
              <w:jc w:val="right"/>
              <w:rPr>
                <w:rFonts w:ascii="Constantia" w:hAnsi="Constantia" w:cs="Times New Roman"/>
                <w:sz w:val="20"/>
                <w:szCs w:val="20"/>
              </w:rPr>
            </w:pPr>
            <w:r w:rsidRPr="001851E8">
              <w:rPr>
                <w:rFonts w:ascii="Constantia" w:hAnsi="Constantia" w:cs="Times New Roman"/>
                <w:sz w:val="20"/>
                <w:szCs w:val="20"/>
              </w:rPr>
              <w:t>5,820,000</w:t>
            </w:r>
          </w:p>
        </w:tc>
        <w:tc>
          <w:tcPr>
            <w:tcW w:w="957" w:type="pct"/>
          </w:tcPr>
          <w:p w14:paraId="1AC67175" w14:textId="77777777" w:rsidR="00B5351A" w:rsidRPr="001851E8" w:rsidRDefault="00B5351A" w:rsidP="001F4AB3">
            <w:pPr>
              <w:pStyle w:val="Default"/>
              <w:jc w:val="right"/>
              <w:rPr>
                <w:rFonts w:ascii="Constantia" w:hAnsi="Constantia" w:cs="Times New Roman"/>
                <w:sz w:val="20"/>
                <w:szCs w:val="20"/>
              </w:rPr>
            </w:pPr>
          </w:p>
        </w:tc>
      </w:tr>
      <w:tr w:rsidR="00B5351A" w:rsidRPr="001851E8" w14:paraId="6821019D" w14:textId="77777777" w:rsidTr="000357DA">
        <w:trPr>
          <w:trHeight w:val="240"/>
        </w:trPr>
        <w:tc>
          <w:tcPr>
            <w:tcW w:w="401" w:type="pct"/>
          </w:tcPr>
          <w:p w14:paraId="49AFA565" w14:textId="77777777" w:rsidR="00B5351A" w:rsidRPr="001851E8" w:rsidRDefault="00B5351A" w:rsidP="001F4AB3">
            <w:pPr>
              <w:pStyle w:val="Default"/>
              <w:rPr>
                <w:rFonts w:ascii="Constantia" w:hAnsi="Constantia" w:cs="Times New Roman"/>
                <w:sz w:val="20"/>
                <w:szCs w:val="20"/>
              </w:rPr>
            </w:pPr>
          </w:p>
        </w:tc>
        <w:tc>
          <w:tcPr>
            <w:tcW w:w="2558" w:type="pct"/>
          </w:tcPr>
          <w:p w14:paraId="7269002F" w14:textId="77777777" w:rsidR="00B5351A" w:rsidRPr="001851E8" w:rsidRDefault="00B5351A" w:rsidP="001F4AB3">
            <w:pPr>
              <w:pStyle w:val="Default"/>
              <w:rPr>
                <w:rFonts w:ascii="Constantia" w:hAnsi="Constantia" w:cs="Times New Roman"/>
                <w:b/>
                <w:sz w:val="20"/>
                <w:szCs w:val="20"/>
              </w:rPr>
            </w:pPr>
            <w:r w:rsidRPr="001851E8">
              <w:rPr>
                <w:rFonts w:ascii="Constantia" w:hAnsi="Constantia" w:cs="Times New Roman"/>
                <w:b/>
                <w:sz w:val="20"/>
                <w:szCs w:val="20"/>
              </w:rPr>
              <w:t>Total Development</w:t>
            </w:r>
          </w:p>
        </w:tc>
        <w:tc>
          <w:tcPr>
            <w:tcW w:w="1084" w:type="pct"/>
          </w:tcPr>
          <w:p w14:paraId="41390BE0" w14:textId="77777777" w:rsidR="00B5351A" w:rsidRPr="001851E8" w:rsidRDefault="00B5351A" w:rsidP="001F4AB3">
            <w:pPr>
              <w:pStyle w:val="Default"/>
              <w:jc w:val="right"/>
              <w:rPr>
                <w:rFonts w:ascii="Constantia" w:hAnsi="Constantia" w:cs="Times New Roman"/>
                <w:b/>
                <w:bCs/>
                <w:sz w:val="20"/>
                <w:szCs w:val="20"/>
              </w:rPr>
            </w:pPr>
            <w:r w:rsidRPr="001851E8">
              <w:rPr>
                <w:rFonts w:ascii="Constantia" w:hAnsi="Constantia" w:cs="Times New Roman"/>
                <w:b/>
                <w:bCs/>
                <w:sz w:val="20"/>
                <w:szCs w:val="20"/>
              </w:rPr>
              <w:t xml:space="preserve">       225,979,278 </w:t>
            </w:r>
          </w:p>
        </w:tc>
        <w:tc>
          <w:tcPr>
            <w:tcW w:w="957" w:type="pct"/>
          </w:tcPr>
          <w:p w14:paraId="44897381" w14:textId="77777777" w:rsidR="00B5351A" w:rsidRPr="001851E8" w:rsidRDefault="00B5351A" w:rsidP="001F4AB3">
            <w:pPr>
              <w:pStyle w:val="Default"/>
              <w:jc w:val="right"/>
              <w:rPr>
                <w:rFonts w:ascii="Constantia" w:hAnsi="Constantia" w:cs="Times New Roman"/>
                <w:b/>
                <w:bCs/>
                <w:sz w:val="20"/>
                <w:szCs w:val="20"/>
              </w:rPr>
            </w:pPr>
            <w:r w:rsidRPr="001851E8">
              <w:rPr>
                <w:rFonts w:ascii="Constantia" w:hAnsi="Constantia" w:cs="Times New Roman"/>
                <w:b/>
                <w:bCs/>
                <w:sz w:val="20"/>
                <w:szCs w:val="20"/>
              </w:rPr>
              <w:t>225,400,253</w:t>
            </w:r>
          </w:p>
        </w:tc>
      </w:tr>
    </w:tbl>
    <w:p w14:paraId="5547D780" w14:textId="77777777" w:rsidR="00B5351A" w:rsidRDefault="00B5351A" w:rsidP="00B5351A"/>
    <w:p w14:paraId="1A58F4AF" w14:textId="77777777" w:rsidR="005367A3" w:rsidRPr="00D25123" w:rsidRDefault="005367A3">
      <w:pPr>
        <w:rPr>
          <w:rFonts w:ascii="Constantia" w:hAnsi="Constantia" w:cs="Garamond"/>
          <w:b/>
          <w:color w:val="000000"/>
          <w:sz w:val="24"/>
          <w:szCs w:val="24"/>
          <w:lang w:val="en-GB"/>
        </w:rPr>
      </w:pPr>
      <w:r w:rsidRPr="00D25123">
        <w:rPr>
          <w:rFonts w:ascii="Constantia" w:hAnsi="Constantia"/>
          <w:b/>
        </w:rPr>
        <w:br w:type="page"/>
      </w:r>
    </w:p>
    <w:p w14:paraId="61AFAD25" w14:textId="77777777" w:rsidR="00991CC2" w:rsidRPr="00D25123" w:rsidRDefault="00991CC2" w:rsidP="00E424FF">
      <w:pPr>
        <w:pStyle w:val="Default"/>
        <w:spacing w:line="360" w:lineRule="auto"/>
        <w:outlineLvl w:val="0"/>
        <w:rPr>
          <w:rFonts w:ascii="Constantia" w:hAnsi="Constantia"/>
          <w:b/>
        </w:rPr>
      </w:pPr>
      <w:bookmarkStart w:id="10" w:name="_Toc89423741"/>
      <w:r w:rsidRPr="00D25123">
        <w:rPr>
          <w:rFonts w:ascii="Constantia" w:hAnsi="Constantia"/>
          <w:b/>
        </w:rPr>
        <w:lastRenderedPageBreak/>
        <w:t>Finance and Economic Planning</w:t>
      </w:r>
      <w:bookmarkEnd w:id="10"/>
    </w:p>
    <w:p w14:paraId="60662AAF" w14:textId="7E6B8878" w:rsidR="00B5351A" w:rsidRPr="00BA34AF" w:rsidRDefault="00B5351A" w:rsidP="00B5351A">
      <w:pPr>
        <w:spacing w:after="0"/>
        <w:rPr>
          <w:rFonts w:ascii="Constantia" w:hAnsi="Constantia"/>
          <w:sz w:val="24"/>
          <w:szCs w:val="24"/>
        </w:rPr>
      </w:pPr>
      <w:r w:rsidRPr="00BA34AF">
        <w:rPr>
          <w:rFonts w:ascii="Constantia" w:hAnsi="Constantia"/>
          <w:sz w:val="24"/>
          <w:szCs w:val="24"/>
        </w:rPr>
        <w:t xml:space="preserve">The key achievements are; </w:t>
      </w:r>
    </w:p>
    <w:p w14:paraId="4A80752F" w14:textId="77777777" w:rsidR="00B5351A" w:rsidRPr="00BA34AF" w:rsidRDefault="00B5351A" w:rsidP="00B5351A">
      <w:pPr>
        <w:numPr>
          <w:ilvl w:val="0"/>
          <w:numId w:val="8"/>
        </w:numPr>
        <w:spacing w:after="0"/>
        <w:rPr>
          <w:rFonts w:ascii="Constantia" w:hAnsi="Constantia"/>
          <w:sz w:val="24"/>
          <w:szCs w:val="24"/>
        </w:rPr>
      </w:pPr>
      <w:r w:rsidRPr="00BA34AF">
        <w:rPr>
          <w:rFonts w:ascii="Constantia" w:hAnsi="Constantia"/>
          <w:sz w:val="24"/>
          <w:szCs w:val="24"/>
        </w:rPr>
        <w:t xml:space="preserve">Prepared County Budget documents namely; CBROP, MTEF, PBB, Appropriation Bills, supplementary budgets, </w:t>
      </w:r>
      <w:proofErr w:type="spellStart"/>
      <w:r w:rsidRPr="00BA34AF">
        <w:rPr>
          <w:rFonts w:ascii="Constantia" w:hAnsi="Constantia"/>
          <w:sz w:val="24"/>
          <w:szCs w:val="24"/>
        </w:rPr>
        <w:t>Gazettment</w:t>
      </w:r>
      <w:proofErr w:type="spellEnd"/>
      <w:r w:rsidRPr="00BA34AF">
        <w:rPr>
          <w:rFonts w:ascii="Constantia" w:hAnsi="Constantia"/>
          <w:sz w:val="24"/>
          <w:szCs w:val="24"/>
        </w:rPr>
        <w:t xml:space="preserve"> of the same</w:t>
      </w:r>
    </w:p>
    <w:p w14:paraId="3D1C5E59" w14:textId="77777777" w:rsidR="00B5351A" w:rsidRPr="00BA34AF" w:rsidRDefault="00B5351A" w:rsidP="00B5351A">
      <w:pPr>
        <w:numPr>
          <w:ilvl w:val="0"/>
          <w:numId w:val="8"/>
        </w:numPr>
        <w:spacing w:after="0"/>
        <w:rPr>
          <w:rFonts w:ascii="Constantia" w:hAnsi="Constantia"/>
          <w:sz w:val="24"/>
          <w:szCs w:val="24"/>
        </w:rPr>
      </w:pPr>
      <w:r w:rsidRPr="00BA34AF">
        <w:rPr>
          <w:rFonts w:ascii="Constantia" w:hAnsi="Constantia"/>
          <w:sz w:val="24"/>
          <w:szCs w:val="24"/>
        </w:rPr>
        <w:t>Compliance to PFM Act, Regulations, financial policies and procedures.</w:t>
      </w:r>
    </w:p>
    <w:p w14:paraId="045C40BF" w14:textId="77777777" w:rsidR="00B5351A" w:rsidRPr="00BA34AF" w:rsidRDefault="00B5351A" w:rsidP="00B5351A">
      <w:pPr>
        <w:numPr>
          <w:ilvl w:val="0"/>
          <w:numId w:val="8"/>
        </w:numPr>
        <w:spacing w:after="0"/>
        <w:rPr>
          <w:rFonts w:ascii="Constantia" w:hAnsi="Constantia"/>
          <w:sz w:val="24"/>
          <w:szCs w:val="24"/>
        </w:rPr>
      </w:pPr>
      <w:r w:rsidRPr="00BA34AF">
        <w:rPr>
          <w:rFonts w:ascii="Constantia" w:hAnsi="Constantia"/>
          <w:sz w:val="24"/>
          <w:szCs w:val="24"/>
        </w:rPr>
        <w:t>Prepared County Development Plans namely</w:t>
      </w:r>
    </w:p>
    <w:p w14:paraId="622C8CA4" w14:textId="77777777" w:rsidR="00B5351A" w:rsidRPr="00BA34AF" w:rsidRDefault="00B5351A" w:rsidP="00B5351A">
      <w:pPr>
        <w:numPr>
          <w:ilvl w:val="0"/>
          <w:numId w:val="8"/>
        </w:numPr>
        <w:spacing w:after="0"/>
        <w:rPr>
          <w:rFonts w:ascii="Constantia" w:hAnsi="Constantia"/>
          <w:sz w:val="24"/>
          <w:szCs w:val="24"/>
        </w:rPr>
      </w:pPr>
      <w:r w:rsidRPr="00BA34AF">
        <w:rPr>
          <w:rFonts w:ascii="Constantia" w:hAnsi="Constantia"/>
          <w:sz w:val="24"/>
          <w:szCs w:val="24"/>
        </w:rPr>
        <w:t xml:space="preserve">Prepared </w:t>
      </w:r>
      <w:r>
        <w:rPr>
          <w:rFonts w:ascii="Constantia" w:hAnsi="Constantia"/>
          <w:sz w:val="24"/>
          <w:szCs w:val="24"/>
        </w:rPr>
        <w:t xml:space="preserve">Finance Bill </w:t>
      </w:r>
      <w:r w:rsidRPr="00BA34AF">
        <w:rPr>
          <w:rFonts w:ascii="Constantia" w:hAnsi="Constantia"/>
          <w:sz w:val="24"/>
          <w:szCs w:val="24"/>
        </w:rPr>
        <w:t xml:space="preserve"> </w:t>
      </w:r>
    </w:p>
    <w:p w14:paraId="621C64B0" w14:textId="77777777" w:rsidR="00B5351A" w:rsidRPr="00BA34AF" w:rsidRDefault="00B5351A" w:rsidP="00B5351A">
      <w:pPr>
        <w:spacing w:before="240" w:after="0"/>
        <w:rPr>
          <w:rFonts w:ascii="Constantia" w:hAnsi="Constantia"/>
          <w:sz w:val="24"/>
          <w:szCs w:val="24"/>
        </w:rPr>
      </w:pPr>
      <w:r w:rsidRPr="00BA34AF">
        <w:rPr>
          <w:rFonts w:ascii="Constantia" w:hAnsi="Constantia"/>
          <w:sz w:val="24"/>
          <w:szCs w:val="24"/>
        </w:rPr>
        <w:t>During the 202</w:t>
      </w:r>
      <w:r>
        <w:rPr>
          <w:rFonts w:ascii="Constantia" w:hAnsi="Constantia"/>
          <w:sz w:val="24"/>
          <w:szCs w:val="24"/>
        </w:rPr>
        <w:t>2</w:t>
      </w:r>
      <w:r w:rsidRPr="00BA34AF">
        <w:rPr>
          <w:rFonts w:ascii="Constantia" w:hAnsi="Constantia"/>
          <w:sz w:val="24"/>
          <w:szCs w:val="24"/>
        </w:rPr>
        <w:t>/2</w:t>
      </w:r>
      <w:r>
        <w:rPr>
          <w:rFonts w:ascii="Constantia" w:hAnsi="Constantia"/>
          <w:sz w:val="24"/>
          <w:szCs w:val="24"/>
        </w:rPr>
        <w:t>3</w:t>
      </w:r>
      <w:r w:rsidRPr="00BA34AF">
        <w:rPr>
          <w:rFonts w:ascii="Constantia" w:hAnsi="Constantia"/>
          <w:sz w:val="24"/>
          <w:szCs w:val="24"/>
        </w:rPr>
        <w:t>-202</w:t>
      </w:r>
      <w:r>
        <w:rPr>
          <w:rFonts w:ascii="Constantia" w:hAnsi="Constantia"/>
          <w:sz w:val="24"/>
          <w:szCs w:val="24"/>
        </w:rPr>
        <w:t>4</w:t>
      </w:r>
      <w:r w:rsidRPr="00BA34AF">
        <w:rPr>
          <w:rFonts w:ascii="Constantia" w:hAnsi="Constantia"/>
          <w:sz w:val="24"/>
          <w:szCs w:val="24"/>
        </w:rPr>
        <w:t>/2</w:t>
      </w:r>
      <w:r>
        <w:rPr>
          <w:rFonts w:ascii="Constantia" w:hAnsi="Constantia"/>
          <w:sz w:val="24"/>
          <w:szCs w:val="24"/>
        </w:rPr>
        <w:t xml:space="preserve">5 </w:t>
      </w:r>
      <w:r w:rsidRPr="00BA34AF">
        <w:rPr>
          <w:rFonts w:ascii="Constantia" w:hAnsi="Constantia"/>
          <w:sz w:val="24"/>
          <w:szCs w:val="24"/>
        </w:rPr>
        <w:t xml:space="preserve">MTEF period, the Sector will prioritize; </w:t>
      </w:r>
    </w:p>
    <w:p w14:paraId="764FB077" w14:textId="77777777" w:rsidR="00B5351A" w:rsidRPr="00BA34AF" w:rsidRDefault="00B5351A" w:rsidP="00B5351A">
      <w:pPr>
        <w:numPr>
          <w:ilvl w:val="0"/>
          <w:numId w:val="8"/>
        </w:numPr>
        <w:spacing w:after="0"/>
        <w:rPr>
          <w:rFonts w:ascii="Constantia" w:hAnsi="Constantia"/>
          <w:sz w:val="24"/>
          <w:szCs w:val="24"/>
        </w:rPr>
      </w:pPr>
      <w:r w:rsidRPr="00BA34AF">
        <w:rPr>
          <w:rFonts w:ascii="Constantia" w:hAnsi="Constantia"/>
          <w:sz w:val="24"/>
          <w:szCs w:val="24"/>
        </w:rPr>
        <w:t>Improve Public Financial Management.</w:t>
      </w:r>
    </w:p>
    <w:p w14:paraId="6A31C116" w14:textId="77777777" w:rsidR="00B5351A" w:rsidRPr="00BA34AF" w:rsidRDefault="00B5351A" w:rsidP="00B5351A">
      <w:pPr>
        <w:numPr>
          <w:ilvl w:val="0"/>
          <w:numId w:val="8"/>
        </w:numPr>
        <w:spacing w:after="0"/>
        <w:rPr>
          <w:rFonts w:ascii="Constantia" w:hAnsi="Constantia"/>
          <w:sz w:val="24"/>
          <w:szCs w:val="24"/>
        </w:rPr>
      </w:pPr>
      <w:r w:rsidRPr="00BA34AF">
        <w:rPr>
          <w:rFonts w:ascii="Constantia" w:hAnsi="Constantia"/>
          <w:sz w:val="24"/>
          <w:szCs w:val="24"/>
        </w:rPr>
        <w:t>Increase the level of capitalization.</w:t>
      </w:r>
    </w:p>
    <w:p w14:paraId="11C94C93" w14:textId="77777777" w:rsidR="00B5351A" w:rsidRPr="00BA34AF" w:rsidRDefault="00B5351A" w:rsidP="00B5351A">
      <w:pPr>
        <w:numPr>
          <w:ilvl w:val="0"/>
          <w:numId w:val="8"/>
        </w:numPr>
        <w:spacing w:after="0"/>
        <w:rPr>
          <w:rFonts w:ascii="Constantia" w:hAnsi="Constantia"/>
          <w:sz w:val="24"/>
          <w:szCs w:val="24"/>
        </w:rPr>
      </w:pPr>
      <w:r w:rsidRPr="00BA34AF">
        <w:rPr>
          <w:rFonts w:ascii="Constantia" w:hAnsi="Constantia"/>
          <w:sz w:val="24"/>
          <w:szCs w:val="24"/>
        </w:rPr>
        <w:t>Increase private investments</w:t>
      </w:r>
    </w:p>
    <w:p w14:paraId="728B663C" w14:textId="77777777" w:rsidR="00B5351A" w:rsidRPr="00BA34AF" w:rsidRDefault="00B5351A" w:rsidP="00B5351A">
      <w:pPr>
        <w:numPr>
          <w:ilvl w:val="0"/>
          <w:numId w:val="8"/>
        </w:numPr>
        <w:spacing w:after="0"/>
        <w:rPr>
          <w:rFonts w:ascii="Constantia" w:hAnsi="Constantia"/>
          <w:sz w:val="24"/>
          <w:szCs w:val="24"/>
        </w:rPr>
      </w:pPr>
      <w:r w:rsidRPr="00BA34AF">
        <w:rPr>
          <w:rFonts w:ascii="Constantia" w:hAnsi="Constantia"/>
          <w:sz w:val="24"/>
          <w:szCs w:val="24"/>
        </w:rPr>
        <w:t>Improve statistical data production and policy research</w:t>
      </w:r>
    </w:p>
    <w:p w14:paraId="68DE0CE5" w14:textId="77777777" w:rsidR="00B5351A" w:rsidRPr="00BA34AF" w:rsidRDefault="00B5351A" w:rsidP="00B5351A">
      <w:pPr>
        <w:numPr>
          <w:ilvl w:val="0"/>
          <w:numId w:val="8"/>
        </w:numPr>
        <w:spacing w:after="0"/>
        <w:rPr>
          <w:rFonts w:ascii="Constantia" w:hAnsi="Constantia"/>
          <w:sz w:val="24"/>
          <w:szCs w:val="24"/>
        </w:rPr>
      </w:pPr>
      <w:r w:rsidRPr="00BA34AF">
        <w:rPr>
          <w:rFonts w:ascii="Constantia" w:hAnsi="Constantia"/>
          <w:sz w:val="24"/>
          <w:szCs w:val="24"/>
        </w:rPr>
        <w:t>Enhance the prevention, detection and elimination of corruption</w:t>
      </w:r>
    </w:p>
    <w:p w14:paraId="29A1AC32" w14:textId="77777777" w:rsidR="00B5351A" w:rsidRPr="00BA34AF" w:rsidRDefault="00B5351A" w:rsidP="00B5351A">
      <w:pPr>
        <w:numPr>
          <w:ilvl w:val="0"/>
          <w:numId w:val="8"/>
        </w:numPr>
        <w:spacing w:after="0"/>
        <w:rPr>
          <w:rFonts w:ascii="Constantia" w:hAnsi="Constantia"/>
          <w:sz w:val="24"/>
          <w:szCs w:val="24"/>
        </w:rPr>
      </w:pPr>
      <w:r w:rsidRPr="00BA34AF">
        <w:rPr>
          <w:rFonts w:ascii="Constantia" w:hAnsi="Constantia"/>
          <w:sz w:val="24"/>
          <w:szCs w:val="24"/>
        </w:rPr>
        <w:t>Enhance public contract management and performance</w:t>
      </w:r>
    </w:p>
    <w:p w14:paraId="3A57CF6F" w14:textId="77777777" w:rsidR="00B5351A" w:rsidRPr="00BA34AF" w:rsidRDefault="00B5351A" w:rsidP="00B5351A">
      <w:pPr>
        <w:numPr>
          <w:ilvl w:val="0"/>
          <w:numId w:val="8"/>
        </w:numPr>
        <w:spacing w:after="0"/>
        <w:rPr>
          <w:rFonts w:ascii="Constantia" w:hAnsi="Constantia"/>
          <w:sz w:val="24"/>
          <w:szCs w:val="24"/>
        </w:rPr>
      </w:pPr>
      <w:r w:rsidRPr="00BA34AF">
        <w:rPr>
          <w:rFonts w:ascii="Constantia" w:hAnsi="Constantia"/>
          <w:sz w:val="24"/>
          <w:szCs w:val="24"/>
        </w:rPr>
        <w:t>Increase public demand for accountability</w:t>
      </w:r>
    </w:p>
    <w:p w14:paraId="55BDA3EC" w14:textId="77777777" w:rsidR="00B5351A" w:rsidRPr="00BB5D75" w:rsidRDefault="00B5351A" w:rsidP="00B5351A">
      <w:pPr>
        <w:spacing w:before="240" w:after="0"/>
        <w:rPr>
          <w:rFonts w:ascii="Constantia" w:hAnsi="Constantia"/>
          <w:sz w:val="24"/>
          <w:szCs w:val="24"/>
        </w:rPr>
      </w:pPr>
      <w:r w:rsidRPr="00BB5D75">
        <w:rPr>
          <w:rFonts w:ascii="Constantia" w:hAnsi="Constantia"/>
          <w:sz w:val="24"/>
          <w:szCs w:val="24"/>
        </w:rPr>
        <w:t>In FY 202</w:t>
      </w:r>
      <w:r>
        <w:rPr>
          <w:rFonts w:ascii="Constantia" w:hAnsi="Constantia"/>
          <w:sz w:val="24"/>
          <w:szCs w:val="24"/>
        </w:rPr>
        <w:t>2</w:t>
      </w:r>
      <w:r w:rsidRPr="00BB5D75">
        <w:rPr>
          <w:rFonts w:ascii="Constantia" w:hAnsi="Constantia"/>
          <w:sz w:val="24"/>
          <w:szCs w:val="24"/>
        </w:rPr>
        <w:t>/2</w:t>
      </w:r>
      <w:r>
        <w:rPr>
          <w:rFonts w:ascii="Constantia" w:hAnsi="Constantia"/>
          <w:sz w:val="24"/>
          <w:szCs w:val="24"/>
        </w:rPr>
        <w:t>3</w:t>
      </w:r>
      <w:r w:rsidRPr="00BB5D75">
        <w:rPr>
          <w:rFonts w:ascii="Constantia" w:hAnsi="Constantia"/>
          <w:sz w:val="24"/>
          <w:szCs w:val="24"/>
        </w:rPr>
        <w:t>, the department intends to undertake the following:</w:t>
      </w:r>
    </w:p>
    <w:p w14:paraId="67468354" w14:textId="77777777" w:rsidR="00B5351A" w:rsidRPr="00BB5D75" w:rsidRDefault="00B5351A" w:rsidP="00456C18">
      <w:pPr>
        <w:pStyle w:val="ListParagraph"/>
        <w:numPr>
          <w:ilvl w:val="0"/>
          <w:numId w:val="12"/>
        </w:numPr>
        <w:spacing w:before="40" w:line="259" w:lineRule="auto"/>
        <w:rPr>
          <w:rFonts w:ascii="Constantia" w:hAnsi="Constantia" w:cs="Garamond"/>
          <w:color w:val="000000"/>
          <w:sz w:val="24"/>
          <w:szCs w:val="24"/>
        </w:rPr>
      </w:pPr>
      <w:r>
        <w:rPr>
          <w:rFonts w:ascii="Constantia" w:hAnsi="Constantia" w:cs="Garamond"/>
          <w:color w:val="000000"/>
          <w:sz w:val="24"/>
          <w:szCs w:val="24"/>
        </w:rPr>
        <w:t>Preparation of</w:t>
      </w:r>
      <w:r w:rsidRPr="00BB5D75">
        <w:rPr>
          <w:rFonts w:ascii="Constantia" w:hAnsi="Constantia" w:cs="Garamond"/>
          <w:color w:val="000000"/>
          <w:sz w:val="24"/>
          <w:szCs w:val="24"/>
        </w:rPr>
        <w:t xml:space="preserve"> revenue manual</w:t>
      </w:r>
    </w:p>
    <w:p w14:paraId="17290B41" w14:textId="77777777" w:rsidR="00B5351A" w:rsidRPr="00BB5D75" w:rsidRDefault="00B5351A" w:rsidP="00456C18">
      <w:pPr>
        <w:pStyle w:val="ListParagraph"/>
        <w:numPr>
          <w:ilvl w:val="0"/>
          <w:numId w:val="12"/>
        </w:numPr>
        <w:spacing w:before="40" w:line="259" w:lineRule="auto"/>
        <w:rPr>
          <w:rFonts w:ascii="Constantia" w:hAnsi="Constantia" w:cs="Garamond"/>
          <w:color w:val="000000"/>
          <w:sz w:val="24"/>
          <w:szCs w:val="24"/>
        </w:rPr>
      </w:pPr>
      <w:r w:rsidRPr="00BB5D75">
        <w:rPr>
          <w:rFonts w:ascii="Constantia" w:hAnsi="Constantia" w:cs="Garamond"/>
          <w:color w:val="000000"/>
          <w:sz w:val="24"/>
          <w:szCs w:val="24"/>
        </w:rPr>
        <w:t xml:space="preserve">Preparation of 12 Statutory reports </w:t>
      </w:r>
    </w:p>
    <w:p w14:paraId="1CA17902" w14:textId="77777777" w:rsidR="00B5351A" w:rsidRPr="00BB5D75" w:rsidRDefault="00B5351A" w:rsidP="00456C18">
      <w:pPr>
        <w:pStyle w:val="ListParagraph"/>
        <w:numPr>
          <w:ilvl w:val="0"/>
          <w:numId w:val="12"/>
        </w:numPr>
        <w:spacing w:before="40" w:line="259" w:lineRule="auto"/>
        <w:rPr>
          <w:rFonts w:ascii="Constantia" w:hAnsi="Constantia" w:cs="Garamond"/>
          <w:color w:val="000000"/>
          <w:sz w:val="24"/>
          <w:szCs w:val="24"/>
        </w:rPr>
      </w:pPr>
      <w:r w:rsidRPr="00BB5D75">
        <w:rPr>
          <w:rFonts w:ascii="Constantia" w:hAnsi="Constantia" w:cs="Garamond"/>
          <w:color w:val="000000"/>
          <w:sz w:val="24"/>
          <w:szCs w:val="24"/>
        </w:rPr>
        <w:t xml:space="preserve">Preparation of 4 risk assessment reports </w:t>
      </w:r>
    </w:p>
    <w:p w14:paraId="79AC04A2" w14:textId="77777777" w:rsidR="00B5351A" w:rsidRPr="00BB5D75" w:rsidRDefault="00B5351A" w:rsidP="00456C18">
      <w:pPr>
        <w:pStyle w:val="ListParagraph"/>
        <w:numPr>
          <w:ilvl w:val="0"/>
          <w:numId w:val="12"/>
        </w:numPr>
        <w:spacing w:before="40" w:line="259" w:lineRule="auto"/>
        <w:rPr>
          <w:rFonts w:ascii="Constantia" w:hAnsi="Constantia" w:cs="Garamond"/>
          <w:color w:val="000000"/>
          <w:sz w:val="24"/>
          <w:szCs w:val="24"/>
        </w:rPr>
      </w:pPr>
      <w:r w:rsidRPr="00BB5D75">
        <w:rPr>
          <w:rFonts w:ascii="Constantia" w:hAnsi="Constantia" w:cs="Garamond"/>
          <w:color w:val="000000"/>
          <w:sz w:val="24"/>
          <w:szCs w:val="24"/>
        </w:rPr>
        <w:t>Preparation of 2 Appropriation Bills</w:t>
      </w:r>
    </w:p>
    <w:p w14:paraId="573AC2EC" w14:textId="77777777" w:rsidR="00B5351A" w:rsidRPr="00BB5D75" w:rsidRDefault="00B5351A" w:rsidP="00456C18">
      <w:pPr>
        <w:pStyle w:val="ListParagraph"/>
        <w:numPr>
          <w:ilvl w:val="0"/>
          <w:numId w:val="12"/>
        </w:numPr>
        <w:spacing w:before="40" w:line="259" w:lineRule="auto"/>
        <w:rPr>
          <w:rFonts w:ascii="Constantia" w:hAnsi="Constantia" w:cs="Garamond"/>
          <w:color w:val="000000"/>
          <w:sz w:val="24"/>
          <w:szCs w:val="24"/>
        </w:rPr>
      </w:pPr>
      <w:r w:rsidRPr="00BB5D75">
        <w:rPr>
          <w:rFonts w:ascii="Constantia" w:hAnsi="Constantia" w:cs="Garamond"/>
          <w:color w:val="000000"/>
          <w:sz w:val="24"/>
          <w:szCs w:val="24"/>
        </w:rPr>
        <w:t xml:space="preserve">Validation and approval of 12 reports and documents </w:t>
      </w:r>
    </w:p>
    <w:p w14:paraId="0454AC2F" w14:textId="77777777" w:rsidR="00B5351A" w:rsidRDefault="00B5351A" w:rsidP="00456C18">
      <w:pPr>
        <w:pStyle w:val="ListParagraph"/>
        <w:numPr>
          <w:ilvl w:val="0"/>
          <w:numId w:val="12"/>
        </w:numPr>
        <w:spacing w:before="40" w:line="259" w:lineRule="auto"/>
        <w:rPr>
          <w:rFonts w:ascii="Constantia" w:hAnsi="Constantia" w:cs="Garamond"/>
          <w:color w:val="000000"/>
          <w:sz w:val="24"/>
          <w:szCs w:val="24"/>
        </w:rPr>
      </w:pPr>
      <w:r w:rsidRPr="00BB5D75">
        <w:rPr>
          <w:rFonts w:ascii="Constantia" w:hAnsi="Constantia" w:cs="Garamond"/>
          <w:color w:val="000000"/>
          <w:sz w:val="24"/>
          <w:szCs w:val="24"/>
        </w:rPr>
        <w:t xml:space="preserve">Commissioning of 12 County monitoring system </w:t>
      </w:r>
    </w:p>
    <w:p w14:paraId="3F5E2F63" w14:textId="77777777" w:rsidR="00B5351A" w:rsidRPr="00BB5D75" w:rsidRDefault="00B5351A" w:rsidP="00456C18">
      <w:pPr>
        <w:pStyle w:val="ListParagraph"/>
        <w:numPr>
          <w:ilvl w:val="0"/>
          <w:numId w:val="12"/>
        </w:numPr>
        <w:spacing w:before="40" w:line="259" w:lineRule="auto"/>
        <w:rPr>
          <w:rFonts w:ascii="Constantia" w:hAnsi="Constantia" w:cs="Garamond"/>
          <w:color w:val="000000"/>
          <w:sz w:val="24"/>
          <w:szCs w:val="24"/>
        </w:rPr>
      </w:pPr>
      <w:r>
        <w:rPr>
          <w:rFonts w:ascii="Constantia" w:hAnsi="Constantia" w:cs="Garamond"/>
          <w:color w:val="000000"/>
          <w:sz w:val="24"/>
          <w:szCs w:val="24"/>
        </w:rPr>
        <w:t xml:space="preserve">Conduct 4 monitoring and evaluation exercise </w:t>
      </w:r>
    </w:p>
    <w:p w14:paraId="6941FCDF" w14:textId="5A921454" w:rsidR="00B5351A" w:rsidRPr="00A013EB" w:rsidRDefault="00B5351A" w:rsidP="00B5351A">
      <w:pPr>
        <w:spacing w:after="0"/>
        <w:rPr>
          <w:b/>
          <w:bCs/>
          <w:sz w:val="24"/>
          <w:szCs w:val="24"/>
        </w:rPr>
      </w:pPr>
      <w:r w:rsidRPr="00A013EB">
        <w:rPr>
          <w:b/>
          <w:bCs/>
          <w:sz w:val="24"/>
          <w:szCs w:val="24"/>
        </w:rPr>
        <w:t>PROPOSED RECURRENT ALLOCATION FY 202</w:t>
      </w:r>
      <w:r>
        <w:rPr>
          <w:b/>
          <w:bCs/>
          <w:sz w:val="24"/>
          <w:szCs w:val="24"/>
        </w:rPr>
        <w:t>2</w:t>
      </w:r>
      <w:r w:rsidRPr="00A013EB">
        <w:rPr>
          <w:b/>
          <w:bCs/>
          <w:sz w:val="24"/>
          <w:szCs w:val="24"/>
        </w:rPr>
        <w:t>/2</w:t>
      </w:r>
      <w:r>
        <w:rPr>
          <w:b/>
          <w:bCs/>
          <w:sz w:val="24"/>
          <w:szCs w:val="24"/>
        </w:rPr>
        <w:t>3</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441"/>
        <w:gridCol w:w="1437"/>
        <w:gridCol w:w="1352"/>
        <w:gridCol w:w="1583"/>
        <w:gridCol w:w="1468"/>
      </w:tblGrid>
      <w:tr w:rsidR="00013109" w:rsidRPr="00BC753B" w14:paraId="09A7CF3A" w14:textId="77777777" w:rsidTr="00013109">
        <w:trPr>
          <w:trHeight w:val="20"/>
          <w:tblHeader/>
        </w:trPr>
        <w:tc>
          <w:tcPr>
            <w:tcW w:w="1068" w:type="pct"/>
            <w:vMerge w:val="restart"/>
            <w:shd w:val="clear" w:color="auto" w:fill="5B9BD5" w:themeFill="accent1"/>
          </w:tcPr>
          <w:p w14:paraId="238EDA25"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Sub-Programmes</w:t>
            </w:r>
          </w:p>
        </w:tc>
        <w:tc>
          <w:tcPr>
            <w:tcW w:w="778" w:type="pct"/>
            <w:vMerge w:val="restart"/>
            <w:shd w:val="clear" w:color="auto" w:fill="5B9BD5" w:themeFill="accent1"/>
          </w:tcPr>
          <w:p w14:paraId="3A537CD5"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Printed Estimates 2021/22</w:t>
            </w:r>
          </w:p>
        </w:tc>
        <w:tc>
          <w:tcPr>
            <w:tcW w:w="776" w:type="pct"/>
            <w:shd w:val="clear" w:color="auto" w:fill="5B9BD5" w:themeFill="accent1"/>
          </w:tcPr>
          <w:p w14:paraId="2FE8C47B"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Requirements</w:t>
            </w:r>
          </w:p>
        </w:tc>
        <w:tc>
          <w:tcPr>
            <w:tcW w:w="730" w:type="pct"/>
            <w:shd w:val="clear" w:color="auto" w:fill="5B9BD5" w:themeFill="accent1"/>
          </w:tcPr>
          <w:p w14:paraId="0FC67901"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Allocation</w:t>
            </w:r>
          </w:p>
        </w:tc>
        <w:tc>
          <w:tcPr>
            <w:tcW w:w="1648" w:type="pct"/>
            <w:gridSpan w:val="2"/>
            <w:shd w:val="clear" w:color="auto" w:fill="5B9BD5" w:themeFill="accent1"/>
          </w:tcPr>
          <w:p w14:paraId="4C1CD86E" w14:textId="77777777" w:rsidR="00B5351A" w:rsidRPr="00BC753B" w:rsidRDefault="00B5351A" w:rsidP="000357DA">
            <w:pPr>
              <w:spacing w:after="0" w:line="240" w:lineRule="auto"/>
              <w:rPr>
                <w:rFonts w:ascii="Constantia" w:hAnsi="Constantia" w:cstheme="minorHAnsi"/>
                <w:sz w:val="20"/>
                <w:szCs w:val="20"/>
              </w:rPr>
            </w:pPr>
            <w:r w:rsidRPr="00BC753B">
              <w:rPr>
                <w:rFonts w:ascii="Constantia" w:hAnsi="Constantia" w:cstheme="minorHAnsi"/>
                <w:b/>
                <w:bCs/>
                <w:color w:val="FFFFFF"/>
                <w:sz w:val="20"/>
                <w:szCs w:val="20"/>
              </w:rPr>
              <w:t xml:space="preserve">Projected Estimates  </w:t>
            </w:r>
          </w:p>
        </w:tc>
      </w:tr>
      <w:tr w:rsidR="00013109" w:rsidRPr="00BC753B" w14:paraId="3AE027C3" w14:textId="77777777" w:rsidTr="00013109">
        <w:trPr>
          <w:trHeight w:val="20"/>
          <w:tblHeader/>
        </w:trPr>
        <w:tc>
          <w:tcPr>
            <w:tcW w:w="1068" w:type="pct"/>
            <w:vMerge/>
            <w:shd w:val="clear" w:color="auto" w:fill="5B9BD5" w:themeFill="accent1"/>
          </w:tcPr>
          <w:p w14:paraId="05C5A0B1" w14:textId="77777777" w:rsidR="00B5351A" w:rsidRPr="00BC753B" w:rsidRDefault="00B5351A" w:rsidP="000357DA">
            <w:pPr>
              <w:spacing w:after="0" w:line="240" w:lineRule="auto"/>
              <w:rPr>
                <w:rFonts w:ascii="Constantia" w:hAnsi="Constantia" w:cstheme="minorHAnsi"/>
                <w:sz w:val="20"/>
                <w:szCs w:val="20"/>
              </w:rPr>
            </w:pPr>
          </w:p>
        </w:tc>
        <w:tc>
          <w:tcPr>
            <w:tcW w:w="778" w:type="pct"/>
            <w:vMerge/>
            <w:shd w:val="clear" w:color="auto" w:fill="5B9BD5" w:themeFill="accent1"/>
          </w:tcPr>
          <w:p w14:paraId="09B257C2" w14:textId="77777777" w:rsidR="00B5351A" w:rsidRPr="00BC753B" w:rsidRDefault="00B5351A" w:rsidP="000357DA">
            <w:pPr>
              <w:spacing w:after="0" w:line="240" w:lineRule="auto"/>
              <w:rPr>
                <w:rFonts w:ascii="Constantia" w:hAnsi="Constantia" w:cstheme="minorHAnsi"/>
                <w:sz w:val="20"/>
                <w:szCs w:val="20"/>
              </w:rPr>
            </w:pPr>
          </w:p>
        </w:tc>
        <w:tc>
          <w:tcPr>
            <w:tcW w:w="776" w:type="pct"/>
            <w:shd w:val="clear" w:color="auto" w:fill="5B9BD5" w:themeFill="accent1"/>
          </w:tcPr>
          <w:p w14:paraId="19DD5C76"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2022/23</w:t>
            </w:r>
          </w:p>
        </w:tc>
        <w:tc>
          <w:tcPr>
            <w:tcW w:w="730" w:type="pct"/>
            <w:shd w:val="clear" w:color="auto" w:fill="5B9BD5" w:themeFill="accent1"/>
          </w:tcPr>
          <w:p w14:paraId="5C30CA12"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2022/23</w:t>
            </w:r>
          </w:p>
        </w:tc>
        <w:tc>
          <w:tcPr>
            <w:tcW w:w="855" w:type="pct"/>
            <w:shd w:val="clear" w:color="auto" w:fill="5B9BD5" w:themeFill="accent1"/>
          </w:tcPr>
          <w:p w14:paraId="56C4FF03"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2023/24</w:t>
            </w:r>
          </w:p>
        </w:tc>
        <w:tc>
          <w:tcPr>
            <w:tcW w:w="793" w:type="pct"/>
            <w:shd w:val="clear" w:color="auto" w:fill="5B9BD5" w:themeFill="accent1"/>
          </w:tcPr>
          <w:p w14:paraId="5E77F433" w14:textId="77777777" w:rsidR="00B5351A" w:rsidRPr="00BC753B" w:rsidRDefault="00B5351A"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2024/25</w:t>
            </w:r>
          </w:p>
        </w:tc>
      </w:tr>
      <w:tr w:rsidR="00B5351A" w:rsidRPr="00BC753B" w14:paraId="071EB6CF" w14:textId="77777777" w:rsidTr="000357DA">
        <w:trPr>
          <w:trHeight w:val="20"/>
        </w:trPr>
        <w:tc>
          <w:tcPr>
            <w:tcW w:w="5000" w:type="pct"/>
            <w:gridSpan w:val="6"/>
            <w:shd w:val="clear" w:color="auto" w:fill="auto"/>
          </w:tcPr>
          <w:p w14:paraId="44623882" w14:textId="77777777" w:rsidR="00B5351A" w:rsidRPr="00BC753B" w:rsidRDefault="00B5351A" w:rsidP="000357DA">
            <w:pPr>
              <w:spacing w:after="0" w:line="240" w:lineRule="auto"/>
              <w:rPr>
                <w:rFonts w:ascii="Constantia" w:hAnsi="Constantia"/>
                <w:b/>
                <w:sz w:val="20"/>
                <w:szCs w:val="20"/>
              </w:rPr>
            </w:pPr>
            <w:r w:rsidRPr="00BC753B">
              <w:rPr>
                <w:rFonts w:ascii="Constantia" w:hAnsi="Constantia"/>
                <w:b/>
                <w:sz w:val="20"/>
                <w:szCs w:val="20"/>
              </w:rPr>
              <w:t>Finance and Economic Planning</w:t>
            </w:r>
          </w:p>
        </w:tc>
      </w:tr>
      <w:tr w:rsidR="00B5351A" w:rsidRPr="00BC753B" w14:paraId="46526ECE" w14:textId="77777777" w:rsidTr="000357DA">
        <w:trPr>
          <w:trHeight w:val="20"/>
        </w:trPr>
        <w:tc>
          <w:tcPr>
            <w:tcW w:w="1068" w:type="pct"/>
            <w:tcBorders>
              <w:top w:val="nil"/>
              <w:left w:val="single" w:sz="8" w:space="0" w:color="auto"/>
              <w:bottom w:val="single" w:sz="8" w:space="0" w:color="auto"/>
              <w:right w:val="single" w:sz="8" w:space="0" w:color="auto"/>
            </w:tcBorders>
            <w:shd w:val="clear" w:color="auto" w:fill="auto"/>
          </w:tcPr>
          <w:p w14:paraId="4057E609" w14:textId="77777777" w:rsidR="00B5351A" w:rsidRPr="00BC753B" w:rsidRDefault="00B5351A" w:rsidP="000357DA">
            <w:pPr>
              <w:spacing w:after="0" w:line="240" w:lineRule="auto"/>
              <w:rPr>
                <w:rFonts w:ascii="Constantia" w:hAnsi="Constantia"/>
                <w:color w:val="000000"/>
                <w:sz w:val="20"/>
                <w:szCs w:val="20"/>
              </w:rPr>
            </w:pPr>
            <w:r w:rsidRPr="00E743D3">
              <w:rPr>
                <w:rFonts w:ascii="Constantia" w:hAnsi="Constantia"/>
                <w:color w:val="000000"/>
                <w:sz w:val="20"/>
                <w:szCs w:val="20"/>
              </w:rPr>
              <w:t>Salaries and Emoluments</w:t>
            </w:r>
          </w:p>
        </w:tc>
        <w:tc>
          <w:tcPr>
            <w:tcW w:w="778" w:type="pct"/>
            <w:tcBorders>
              <w:top w:val="nil"/>
              <w:left w:val="nil"/>
              <w:bottom w:val="single" w:sz="8" w:space="0" w:color="auto"/>
              <w:right w:val="single" w:sz="8" w:space="0" w:color="auto"/>
            </w:tcBorders>
            <w:shd w:val="clear" w:color="auto" w:fill="auto"/>
          </w:tcPr>
          <w:p w14:paraId="0720C203" w14:textId="77777777" w:rsidR="00B5351A" w:rsidRPr="00E743D3"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701,815,431</w:t>
            </w:r>
          </w:p>
        </w:tc>
        <w:tc>
          <w:tcPr>
            <w:tcW w:w="776" w:type="pct"/>
            <w:tcBorders>
              <w:top w:val="nil"/>
              <w:left w:val="nil"/>
              <w:bottom w:val="single" w:sz="8" w:space="0" w:color="auto"/>
              <w:right w:val="single" w:sz="8" w:space="0" w:color="auto"/>
            </w:tcBorders>
            <w:shd w:val="clear" w:color="auto" w:fill="auto"/>
          </w:tcPr>
          <w:p w14:paraId="0EBF9F4C" w14:textId="77777777" w:rsidR="00B5351A" w:rsidRPr="00E743D3"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736,906,202.55</w:t>
            </w:r>
          </w:p>
        </w:tc>
        <w:tc>
          <w:tcPr>
            <w:tcW w:w="730" w:type="pct"/>
            <w:tcBorders>
              <w:top w:val="nil"/>
              <w:left w:val="nil"/>
              <w:bottom w:val="single" w:sz="8" w:space="0" w:color="auto"/>
              <w:right w:val="single" w:sz="8" w:space="0" w:color="auto"/>
            </w:tcBorders>
            <w:shd w:val="clear" w:color="auto" w:fill="auto"/>
          </w:tcPr>
          <w:p w14:paraId="684ECE8B"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736,906,203</w:t>
            </w:r>
          </w:p>
        </w:tc>
        <w:tc>
          <w:tcPr>
            <w:tcW w:w="855" w:type="pct"/>
            <w:tcBorders>
              <w:top w:val="nil"/>
              <w:left w:val="nil"/>
              <w:bottom w:val="single" w:sz="8" w:space="0" w:color="auto"/>
              <w:right w:val="single" w:sz="8" w:space="0" w:color="auto"/>
            </w:tcBorders>
            <w:shd w:val="clear" w:color="auto" w:fill="auto"/>
          </w:tcPr>
          <w:p w14:paraId="3256A395"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773,751,513</w:t>
            </w:r>
          </w:p>
        </w:tc>
        <w:tc>
          <w:tcPr>
            <w:tcW w:w="793" w:type="pct"/>
            <w:tcBorders>
              <w:top w:val="nil"/>
              <w:left w:val="nil"/>
              <w:bottom w:val="single" w:sz="8" w:space="0" w:color="auto"/>
              <w:right w:val="single" w:sz="8" w:space="0" w:color="auto"/>
            </w:tcBorders>
            <w:shd w:val="clear" w:color="auto" w:fill="auto"/>
          </w:tcPr>
          <w:p w14:paraId="40CE52FC"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812,439,089</w:t>
            </w:r>
          </w:p>
        </w:tc>
      </w:tr>
      <w:tr w:rsidR="00B5351A" w:rsidRPr="00BC753B" w14:paraId="202A14EB" w14:textId="77777777" w:rsidTr="000357DA">
        <w:trPr>
          <w:trHeight w:val="20"/>
        </w:trPr>
        <w:tc>
          <w:tcPr>
            <w:tcW w:w="1068" w:type="pct"/>
            <w:tcBorders>
              <w:top w:val="nil"/>
              <w:left w:val="single" w:sz="8" w:space="0" w:color="auto"/>
              <w:bottom w:val="single" w:sz="8" w:space="0" w:color="auto"/>
              <w:right w:val="single" w:sz="8" w:space="0" w:color="auto"/>
            </w:tcBorders>
            <w:shd w:val="clear" w:color="auto" w:fill="auto"/>
          </w:tcPr>
          <w:p w14:paraId="6371A5D5" w14:textId="77777777" w:rsidR="00B5351A" w:rsidRPr="00BC753B" w:rsidRDefault="00B5351A" w:rsidP="000357DA">
            <w:pPr>
              <w:spacing w:after="0" w:line="240" w:lineRule="auto"/>
              <w:rPr>
                <w:rFonts w:ascii="Constantia" w:hAnsi="Constantia"/>
                <w:color w:val="000000"/>
                <w:sz w:val="20"/>
                <w:szCs w:val="20"/>
              </w:rPr>
            </w:pPr>
            <w:r w:rsidRPr="00E743D3">
              <w:rPr>
                <w:rFonts w:ascii="Constantia" w:hAnsi="Constantia"/>
                <w:color w:val="000000"/>
                <w:sz w:val="20"/>
                <w:szCs w:val="20"/>
              </w:rPr>
              <w:t>Administration, planning and support services</w:t>
            </w:r>
          </w:p>
        </w:tc>
        <w:tc>
          <w:tcPr>
            <w:tcW w:w="778" w:type="pct"/>
            <w:tcBorders>
              <w:top w:val="nil"/>
              <w:left w:val="nil"/>
              <w:bottom w:val="single" w:sz="8" w:space="0" w:color="auto"/>
              <w:right w:val="single" w:sz="8" w:space="0" w:color="auto"/>
            </w:tcBorders>
            <w:shd w:val="clear" w:color="auto" w:fill="auto"/>
          </w:tcPr>
          <w:p w14:paraId="19F3C3C8" w14:textId="77777777" w:rsidR="00B5351A" w:rsidRPr="00E743D3"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327,451,468</w:t>
            </w:r>
          </w:p>
        </w:tc>
        <w:tc>
          <w:tcPr>
            <w:tcW w:w="776" w:type="pct"/>
            <w:tcBorders>
              <w:top w:val="nil"/>
              <w:left w:val="nil"/>
              <w:bottom w:val="single" w:sz="8" w:space="0" w:color="auto"/>
              <w:right w:val="single" w:sz="8" w:space="0" w:color="auto"/>
            </w:tcBorders>
            <w:shd w:val="clear" w:color="auto" w:fill="auto"/>
          </w:tcPr>
          <w:p w14:paraId="37AA9C9C"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350,000,000</w:t>
            </w:r>
          </w:p>
        </w:tc>
        <w:tc>
          <w:tcPr>
            <w:tcW w:w="730" w:type="pct"/>
            <w:tcBorders>
              <w:top w:val="nil"/>
              <w:left w:val="nil"/>
              <w:bottom w:val="single" w:sz="8" w:space="0" w:color="auto"/>
              <w:right w:val="single" w:sz="8" w:space="0" w:color="auto"/>
            </w:tcBorders>
            <w:shd w:val="clear" w:color="auto" w:fill="auto"/>
          </w:tcPr>
          <w:p w14:paraId="2746D50E"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308,249,918</w:t>
            </w:r>
          </w:p>
        </w:tc>
        <w:tc>
          <w:tcPr>
            <w:tcW w:w="855" w:type="pct"/>
            <w:tcBorders>
              <w:top w:val="nil"/>
              <w:left w:val="nil"/>
              <w:bottom w:val="single" w:sz="8" w:space="0" w:color="auto"/>
              <w:right w:val="single" w:sz="8" w:space="0" w:color="auto"/>
            </w:tcBorders>
            <w:shd w:val="clear" w:color="auto" w:fill="auto"/>
          </w:tcPr>
          <w:p w14:paraId="63683F65"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323,662,413</w:t>
            </w:r>
          </w:p>
        </w:tc>
        <w:tc>
          <w:tcPr>
            <w:tcW w:w="793" w:type="pct"/>
            <w:tcBorders>
              <w:top w:val="nil"/>
              <w:left w:val="nil"/>
              <w:bottom w:val="single" w:sz="8" w:space="0" w:color="auto"/>
              <w:right w:val="single" w:sz="8" w:space="0" w:color="auto"/>
            </w:tcBorders>
            <w:shd w:val="clear" w:color="auto" w:fill="auto"/>
          </w:tcPr>
          <w:p w14:paraId="3154E035"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339,845,535</w:t>
            </w:r>
          </w:p>
        </w:tc>
      </w:tr>
      <w:tr w:rsidR="00B5351A" w:rsidRPr="00BC753B" w14:paraId="1A922D23" w14:textId="77777777" w:rsidTr="000357DA">
        <w:trPr>
          <w:trHeight w:val="20"/>
        </w:trPr>
        <w:tc>
          <w:tcPr>
            <w:tcW w:w="1068" w:type="pct"/>
            <w:tcBorders>
              <w:top w:val="nil"/>
              <w:left w:val="single" w:sz="8" w:space="0" w:color="auto"/>
              <w:bottom w:val="single" w:sz="8" w:space="0" w:color="auto"/>
              <w:right w:val="single" w:sz="8" w:space="0" w:color="auto"/>
            </w:tcBorders>
            <w:shd w:val="clear" w:color="auto" w:fill="auto"/>
          </w:tcPr>
          <w:p w14:paraId="09712FAD" w14:textId="77777777" w:rsidR="00B5351A" w:rsidRPr="00BC753B" w:rsidRDefault="00B5351A" w:rsidP="000357DA">
            <w:pPr>
              <w:spacing w:after="0" w:line="240" w:lineRule="auto"/>
              <w:rPr>
                <w:rFonts w:ascii="Constantia" w:hAnsi="Constantia"/>
                <w:color w:val="000000"/>
                <w:sz w:val="20"/>
                <w:szCs w:val="20"/>
              </w:rPr>
            </w:pPr>
            <w:r w:rsidRPr="00E743D3">
              <w:rPr>
                <w:rFonts w:ascii="Constantia" w:hAnsi="Constantia"/>
                <w:color w:val="000000"/>
                <w:sz w:val="20"/>
                <w:szCs w:val="20"/>
              </w:rPr>
              <w:t>Purchase of office Furniture, printers, and other IT Equipment</w:t>
            </w:r>
          </w:p>
        </w:tc>
        <w:tc>
          <w:tcPr>
            <w:tcW w:w="778" w:type="pct"/>
            <w:tcBorders>
              <w:top w:val="nil"/>
              <w:left w:val="nil"/>
              <w:bottom w:val="single" w:sz="8" w:space="0" w:color="auto"/>
              <w:right w:val="single" w:sz="8" w:space="0" w:color="auto"/>
            </w:tcBorders>
            <w:shd w:val="clear" w:color="auto" w:fill="auto"/>
          </w:tcPr>
          <w:p w14:paraId="563EAB15" w14:textId="77777777" w:rsidR="00B5351A" w:rsidRPr="00E743D3"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10,917,072</w:t>
            </w:r>
          </w:p>
        </w:tc>
        <w:tc>
          <w:tcPr>
            <w:tcW w:w="776" w:type="pct"/>
            <w:tcBorders>
              <w:top w:val="nil"/>
              <w:left w:val="nil"/>
              <w:bottom w:val="single" w:sz="8" w:space="0" w:color="auto"/>
              <w:right w:val="single" w:sz="8" w:space="0" w:color="auto"/>
            </w:tcBorders>
            <w:shd w:val="clear" w:color="auto" w:fill="auto"/>
          </w:tcPr>
          <w:p w14:paraId="3D36170D"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20,000,000</w:t>
            </w:r>
          </w:p>
        </w:tc>
        <w:tc>
          <w:tcPr>
            <w:tcW w:w="730" w:type="pct"/>
            <w:tcBorders>
              <w:top w:val="nil"/>
              <w:left w:val="nil"/>
              <w:bottom w:val="single" w:sz="8" w:space="0" w:color="auto"/>
              <w:right w:val="single" w:sz="8" w:space="0" w:color="auto"/>
            </w:tcBorders>
            <w:shd w:val="clear" w:color="auto" w:fill="auto"/>
          </w:tcPr>
          <w:p w14:paraId="5F1F2011"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10,717,102</w:t>
            </w:r>
          </w:p>
        </w:tc>
        <w:tc>
          <w:tcPr>
            <w:tcW w:w="855" w:type="pct"/>
            <w:tcBorders>
              <w:top w:val="nil"/>
              <w:left w:val="nil"/>
              <w:bottom w:val="single" w:sz="8" w:space="0" w:color="auto"/>
              <w:right w:val="single" w:sz="8" w:space="0" w:color="auto"/>
            </w:tcBorders>
            <w:shd w:val="clear" w:color="auto" w:fill="auto"/>
          </w:tcPr>
          <w:p w14:paraId="481E1DEB"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11,252,957</w:t>
            </w:r>
          </w:p>
        </w:tc>
        <w:tc>
          <w:tcPr>
            <w:tcW w:w="793" w:type="pct"/>
            <w:tcBorders>
              <w:top w:val="nil"/>
              <w:left w:val="nil"/>
              <w:bottom w:val="single" w:sz="8" w:space="0" w:color="auto"/>
              <w:right w:val="single" w:sz="8" w:space="0" w:color="auto"/>
            </w:tcBorders>
            <w:shd w:val="clear" w:color="auto" w:fill="auto"/>
          </w:tcPr>
          <w:p w14:paraId="466E8FDF"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11,815,605</w:t>
            </w:r>
          </w:p>
        </w:tc>
      </w:tr>
      <w:tr w:rsidR="00B5351A" w:rsidRPr="00BC753B" w14:paraId="0F3DD91F" w14:textId="77777777" w:rsidTr="000357DA">
        <w:trPr>
          <w:trHeight w:val="20"/>
        </w:trPr>
        <w:tc>
          <w:tcPr>
            <w:tcW w:w="1068" w:type="pct"/>
            <w:tcBorders>
              <w:top w:val="nil"/>
              <w:left w:val="single" w:sz="8" w:space="0" w:color="auto"/>
              <w:bottom w:val="single" w:sz="8" w:space="0" w:color="auto"/>
              <w:right w:val="single" w:sz="8" w:space="0" w:color="auto"/>
            </w:tcBorders>
            <w:shd w:val="clear" w:color="auto" w:fill="auto"/>
          </w:tcPr>
          <w:p w14:paraId="74DA6A5C" w14:textId="77777777" w:rsidR="00B5351A" w:rsidRPr="00E743D3" w:rsidRDefault="00B5351A" w:rsidP="000357DA">
            <w:pPr>
              <w:spacing w:after="0" w:line="240" w:lineRule="auto"/>
              <w:rPr>
                <w:rFonts w:ascii="Constantia" w:hAnsi="Constantia"/>
                <w:color w:val="000000"/>
                <w:sz w:val="20"/>
                <w:szCs w:val="20"/>
              </w:rPr>
            </w:pPr>
            <w:r w:rsidRPr="00E743D3">
              <w:rPr>
                <w:rFonts w:ascii="Constantia" w:hAnsi="Constantia"/>
                <w:color w:val="000000"/>
                <w:sz w:val="20"/>
                <w:szCs w:val="20"/>
              </w:rPr>
              <w:t>Human Development and Management</w:t>
            </w:r>
          </w:p>
        </w:tc>
        <w:tc>
          <w:tcPr>
            <w:tcW w:w="778" w:type="pct"/>
            <w:tcBorders>
              <w:top w:val="nil"/>
              <w:left w:val="nil"/>
              <w:bottom w:val="single" w:sz="8" w:space="0" w:color="auto"/>
              <w:right w:val="single" w:sz="8" w:space="0" w:color="auto"/>
            </w:tcBorders>
            <w:shd w:val="clear" w:color="auto" w:fill="auto"/>
          </w:tcPr>
          <w:p w14:paraId="7A2F32AB" w14:textId="77777777" w:rsidR="00B5351A" w:rsidRPr="00E743D3"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19,438,402</w:t>
            </w:r>
          </w:p>
        </w:tc>
        <w:tc>
          <w:tcPr>
            <w:tcW w:w="776" w:type="pct"/>
            <w:tcBorders>
              <w:top w:val="nil"/>
              <w:left w:val="nil"/>
              <w:bottom w:val="single" w:sz="8" w:space="0" w:color="auto"/>
              <w:right w:val="single" w:sz="8" w:space="0" w:color="auto"/>
            </w:tcBorders>
            <w:shd w:val="clear" w:color="auto" w:fill="auto"/>
          </w:tcPr>
          <w:p w14:paraId="7FB7D602"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30,000,000</w:t>
            </w:r>
          </w:p>
        </w:tc>
        <w:tc>
          <w:tcPr>
            <w:tcW w:w="730" w:type="pct"/>
            <w:tcBorders>
              <w:top w:val="nil"/>
              <w:left w:val="nil"/>
              <w:bottom w:val="single" w:sz="8" w:space="0" w:color="auto"/>
              <w:right w:val="single" w:sz="8" w:space="0" w:color="auto"/>
            </w:tcBorders>
            <w:shd w:val="clear" w:color="auto" w:fill="auto"/>
          </w:tcPr>
          <w:p w14:paraId="4A9A0FB9"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20,102,200</w:t>
            </w:r>
          </w:p>
        </w:tc>
        <w:tc>
          <w:tcPr>
            <w:tcW w:w="855" w:type="pct"/>
            <w:tcBorders>
              <w:top w:val="nil"/>
              <w:left w:val="nil"/>
              <w:bottom w:val="single" w:sz="8" w:space="0" w:color="auto"/>
              <w:right w:val="single" w:sz="8" w:space="0" w:color="auto"/>
            </w:tcBorders>
            <w:shd w:val="clear" w:color="auto" w:fill="auto"/>
          </w:tcPr>
          <w:p w14:paraId="135A15EF"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21,107,310</w:t>
            </w:r>
          </w:p>
        </w:tc>
        <w:tc>
          <w:tcPr>
            <w:tcW w:w="793" w:type="pct"/>
            <w:tcBorders>
              <w:top w:val="nil"/>
              <w:left w:val="nil"/>
              <w:bottom w:val="single" w:sz="8" w:space="0" w:color="auto"/>
              <w:right w:val="single" w:sz="8" w:space="0" w:color="auto"/>
            </w:tcBorders>
            <w:shd w:val="clear" w:color="auto" w:fill="auto"/>
          </w:tcPr>
          <w:p w14:paraId="0208309E"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22,162,675.5</w:t>
            </w:r>
          </w:p>
        </w:tc>
      </w:tr>
      <w:tr w:rsidR="00B5351A" w:rsidRPr="00BC753B" w14:paraId="10D5F99A" w14:textId="77777777" w:rsidTr="000357DA">
        <w:trPr>
          <w:trHeight w:val="20"/>
        </w:trPr>
        <w:tc>
          <w:tcPr>
            <w:tcW w:w="1068" w:type="pct"/>
            <w:tcBorders>
              <w:top w:val="nil"/>
              <w:left w:val="single" w:sz="8" w:space="0" w:color="auto"/>
              <w:bottom w:val="single" w:sz="8" w:space="0" w:color="auto"/>
              <w:right w:val="single" w:sz="8" w:space="0" w:color="auto"/>
            </w:tcBorders>
            <w:shd w:val="clear" w:color="auto" w:fill="auto"/>
          </w:tcPr>
          <w:p w14:paraId="52BF24D3" w14:textId="77777777" w:rsidR="00B5351A" w:rsidRPr="00E743D3" w:rsidRDefault="00B5351A" w:rsidP="000357DA">
            <w:pPr>
              <w:spacing w:after="0" w:line="240" w:lineRule="auto"/>
              <w:rPr>
                <w:rFonts w:ascii="Constantia" w:hAnsi="Constantia"/>
                <w:color w:val="000000"/>
                <w:sz w:val="20"/>
                <w:szCs w:val="20"/>
              </w:rPr>
            </w:pPr>
            <w:r w:rsidRPr="00E743D3">
              <w:rPr>
                <w:rFonts w:ascii="Constantia" w:hAnsi="Constantia"/>
                <w:color w:val="000000"/>
                <w:sz w:val="20"/>
                <w:szCs w:val="20"/>
              </w:rPr>
              <w:t>Resource mobilization</w:t>
            </w:r>
          </w:p>
        </w:tc>
        <w:tc>
          <w:tcPr>
            <w:tcW w:w="778" w:type="pct"/>
            <w:tcBorders>
              <w:top w:val="nil"/>
              <w:left w:val="nil"/>
              <w:bottom w:val="single" w:sz="8" w:space="0" w:color="auto"/>
              <w:right w:val="single" w:sz="8" w:space="0" w:color="auto"/>
            </w:tcBorders>
            <w:shd w:val="clear" w:color="auto" w:fill="auto"/>
          </w:tcPr>
          <w:p w14:paraId="09F483BA" w14:textId="77777777" w:rsidR="00B5351A" w:rsidRPr="00E743D3"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8,240,480</w:t>
            </w:r>
          </w:p>
        </w:tc>
        <w:tc>
          <w:tcPr>
            <w:tcW w:w="776" w:type="pct"/>
            <w:tcBorders>
              <w:top w:val="nil"/>
              <w:left w:val="nil"/>
              <w:bottom w:val="single" w:sz="8" w:space="0" w:color="auto"/>
              <w:right w:val="single" w:sz="8" w:space="0" w:color="auto"/>
            </w:tcBorders>
            <w:shd w:val="clear" w:color="auto" w:fill="auto"/>
          </w:tcPr>
          <w:p w14:paraId="046E3E95"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10,000,000</w:t>
            </w:r>
          </w:p>
        </w:tc>
        <w:tc>
          <w:tcPr>
            <w:tcW w:w="730" w:type="pct"/>
            <w:tcBorders>
              <w:top w:val="nil"/>
              <w:left w:val="nil"/>
              <w:bottom w:val="single" w:sz="8" w:space="0" w:color="auto"/>
              <w:right w:val="single" w:sz="8" w:space="0" w:color="auto"/>
            </w:tcBorders>
            <w:shd w:val="clear" w:color="auto" w:fill="auto"/>
          </w:tcPr>
          <w:p w14:paraId="14637C99"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8,000,000</w:t>
            </w:r>
          </w:p>
        </w:tc>
        <w:tc>
          <w:tcPr>
            <w:tcW w:w="855" w:type="pct"/>
            <w:tcBorders>
              <w:top w:val="nil"/>
              <w:left w:val="nil"/>
              <w:bottom w:val="single" w:sz="8" w:space="0" w:color="auto"/>
              <w:right w:val="single" w:sz="8" w:space="0" w:color="auto"/>
            </w:tcBorders>
            <w:shd w:val="clear" w:color="auto" w:fill="auto"/>
          </w:tcPr>
          <w:p w14:paraId="47AFC256"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8,400,000</w:t>
            </w:r>
          </w:p>
        </w:tc>
        <w:tc>
          <w:tcPr>
            <w:tcW w:w="793" w:type="pct"/>
            <w:tcBorders>
              <w:top w:val="nil"/>
              <w:left w:val="nil"/>
              <w:bottom w:val="single" w:sz="8" w:space="0" w:color="auto"/>
              <w:right w:val="single" w:sz="8" w:space="0" w:color="auto"/>
            </w:tcBorders>
            <w:shd w:val="clear" w:color="auto" w:fill="auto"/>
          </w:tcPr>
          <w:p w14:paraId="3CBF4565"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8,820,000</w:t>
            </w:r>
          </w:p>
        </w:tc>
      </w:tr>
      <w:tr w:rsidR="00B5351A" w:rsidRPr="00BC753B" w14:paraId="3A903F2B" w14:textId="77777777" w:rsidTr="000357DA">
        <w:trPr>
          <w:trHeight w:val="20"/>
        </w:trPr>
        <w:tc>
          <w:tcPr>
            <w:tcW w:w="1068" w:type="pct"/>
            <w:tcBorders>
              <w:top w:val="nil"/>
              <w:left w:val="single" w:sz="8" w:space="0" w:color="auto"/>
              <w:bottom w:val="single" w:sz="8" w:space="0" w:color="auto"/>
              <w:right w:val="single" w:sz="8" w:space="0" w:color="auto"/>
            </w:tcBorders>
            <w:shd w:val="clear" w:color="auto" w:fill="auto"/>
          </w:tcPr>
          <w:p w14:paraId="7BD54E7A" w14:textId="77777777" w:rsidR="00B5351A" w:rsidRPr="00E743D3" w:rsidRDefault="00B5351A" w:rsidP="000357DA">
            <w:pPr>
              <w:spacing w:after="0" w:line="240" w:lineRule="auto"/>
              <w:rPr>
                <w:rFonts w:ascii="Constantia" w:hAnsi="Constantia"/>
                <w:color w:val="000000"/>
                <w:sz w:val="20"/>
                <w:szCs w:val="20"/>
              </w:rPr>
            </w:pPr>
            <w:r w:rsidRPr="00E743D3">
              <w:rPr>
                <w:rFonts w:ascii="Constantia" w:hAnsi="Constantia"/>
                <w:color w:val="000000"/>
                <w:sz w:val="20"/>
                <w:szCs w:val="20"/>
              </w:rPr>
              <w:lastRenderedPageBreak/>
              <w:t>Budget formulation, Coordination and management</w:t>
            </w:r>
          </w:p>
        </w:tc>
        <w:tc>
          <w:tcPr>
            <w:tcW w:w="778" w:type="pct"/>
            <w:tcBorders>
              <w:top w:val="nil"/>
              <w:left w:val="nil"/>
              <w:bottom w:val="single" w:sz="8" w:space="0" w:color="auto"/>
              <w:right w:val="single" w:sz="8" w:space="0" w:color="auto"/>
            </w:tcBorders>
            <w:shd w:val="clear" w:color="auto" w:fill="auto"/>
          </w:tcPr>
          <w:p w14:paraId="41308DBD" w14:textId="77777777" w:rsidR="00B5351A" w:rsidRPr="00E743D3"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29,518,826</w:t>
            </w:r>
          </w:p>
        </w:tc>
        <w:tc>
          <w:tcPr>
            <w:tcW w:w="776" w:type="pct"/>
            <w:tcBorders>
              <w:top w:val="nil"/>
              <w:left w:val="nil"/>
              <w:bottom w:val="single" w:sz="8" w:space="0" w:color="auto"/>
              <w:right w:val="single" w:sz="8" w:space="0" w:color="auto"/>
            </w:tcBorders>
            <w:shd w:val="clear" w:color="auto" w:fill="auto"/>
          </w:tcPr>
          <w:p w14:paraId="7EBA6964"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30,000,000</w:t>
            </w:r>
          </w:p>
        </w:tc>
        <w:tc>
          <w:tcPr>
            <w:tcW w:w="730" w:type="pct"/>
            <w:tcBorders>
              <w:top w:val="nil"/>
              <w:left w:val="nil"/>
              <w:bottom w:val="single" w:sz="8" w:space="0" w:color="auto"/>
              <w:right w:val="single" w:sz="8" w:space="0" w:color="auto"/>
            </w:tcBorders>
            <w:shd w:val="clear" w:color="auto" w:fill="auto"/>
          </w:tcPr>
          <w:p w14:paraId="506A2A72"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28,431,202</w:t>
            </w:r>
          </w:p>
        </w:tc>
        <w:tc>
          <w:tcPr>
            <w:tcW w:w="855" w:type="pct"/>
            <w:tcBorders>
              <w:top w:val="nil"/>
              <w:left w:val="nil"/>
              <w:bottom w:val="single" w:sz="8" w:space="0" w:color="auto"/>
              <w:right w:val="single" w:sz="8" w:space="0" w:color="auto"/>
            </w:tcBorders>
            <w:shd w:val="clear" w:color="auto" w:fill="auto"/>
          </w:tcPr>
          <w:p w14:paraId="13EB40D7"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29,852,762</w:t>
            </w:r>
          </w:p>
        </w:tc>
        <w:tc>
          <w:tcPr>
            <w:tcW w:w="793" w:type="pct"/>
            <w:tcBorders>
              <w:top w:val="nil"/>
              <w:left w:val="nil"/>
              <w:bottom w:val="single" w:sz="8" w:space="0" w:color="auto"/>
              <w:right w:val="single" w:sz="8" w:space="0" w:color="auto"/>
            </w:tcBorders>
            <w:shd w:val="clear" w:color="auto" w:fill="auto"/>
          </w:tcPr>
          <w:p w14:paraId="43234163"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31,345,400</w:t>
            </w:r>
          </w:p>
        </w:tc>
      </w:tr>
      <w:tr w:rsidR="00B5351A" w:rsidRPr="00BC753B" w14:paraId="37551C4D" w14:textId="77777777" w:rsidTr="000357DA">
        <w:trPr>
          <w:trHeight w:val="20"/>
        </w:trPr>
        <w:tc>
          <w:tcPr>
            <w:tcW w:w="1068" w:type="pct"/>
            <w:tcBorders>
              <w:top w:val="nil"/>
              <w:left w:val="single" w:sz="8" w:space="0" w:color="auto"/>
              <w:bottom w:val="single" w:sz="8" w:space="0" w:color="auto"/>
              <w:right w:val="single" w:sz="8" w:space="0" w:color="auto"/>
            </w:tcBorders>
            <w:shd w:val="clear" w:color="auto" w:fill="auto"/>
          </w:tcPr>
          <w:p w14:paraId="4AD4240B" w14:textId="77777777" w:rsidR="00B5351A" w:rsidRPr="00E743D3" w:rsidRDefault="00B5351A" w:rsidP="000357DA">
            <w:pPr>
              <w:spacing w:after="0" w:line="240" w:lineRule="auto"/>
              <w:rPr>
                <w:rFonts w:ascii="Constantia" w:hAnsi="Constantia"/>
                <w:color w:val="000000"/>
                <w:sz w:val="20"/>
                <w:szCs w:val="20"/>
              </w:rPr>
            </w:pPr>
            <w:r w:rsidRPr="00E743D3">
              <w:rPr>
                <w:rFonts w:ascii="Constantia" w:hAnsi="Constantia"/>
                <w:color w:val="000000"/>
                <w:sz w:val="20"/>
                <w:szCs w:val="20"/>
              </w:rPr>
              <w:t>Financial management and Coordination of Accounting Services</w:t>
            </w:r>
          </w:p>
        </w:tc>
        <w:tc>
          <w:tcPr>
            <w:tcW w:w="778" w:type="pct"/>
            <w:tcBorders>
              <w:top w:val="nil"/>
              <w:left w:val="nil"/>
              <w:bottom w:val="single" w:sz="8" w:space="0" w:color="auto"/>
              <w:right w:val="single" w:sz="8" w:space="0" w:color="auto"/>
            </w:tcBorders>
            <w:shd w:val="clear" w:color="auto" w:fill="auto"/>
          </w:tcPr>
          <w:p w14:paraId="4777A884" w14:textId="77777777" w:rsidR="00B5351A" w:rsidRPr="00E743D3"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5,295,760</w:t>
            </w:r>
          </w:p>
        </w:tc>
        <w:tc>
          <w:tcPr>
            <w:tcW w:w="776" w:type="pct"/>
            <w:tcBorders>
              <w:top w:val="nil"/>
              <w:left w:val="nil"/>
              <w:bottom w:val="single" w:sz="8" w:space="0" w:color="auto"/>
              <w:right w:val="single" w:sz="8" w:space="0" w:color="auto"/>
            </w:tcBorders>
            <w:shd w:val="clear" w:color="auto" w:fill="auto"/>
          </w:tcPr>
          <w:p w14:paraId="5488A6B8"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10,000,000</w:t>
            </w:r>
          </w:p>
        </w:tc>
        <w:tc>
          <w:tcPr>
            <w:tcW w:w="730" w:type="pct"/>
            <w:tcBorders>
              <w:top w:val="nil"/>
              <w:left w:val="nil"/>
              <w:bottom w:val="single" w:sz="8" w:space="0" w:color="auto"/>
              <w:right w:val="single" w:sz="8" w:space="0" w:color="auto"/>
            </w:tcBorders>
            <w:shd w:val="clear" w:color="auto" w:fill="auto"/>
          </w:tcPr>
          <w:p w14:paraId="1970C7B9"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5,177,301</w:t>
            </w:r>
          </w:p>
        </w:tc>
        <w:tc>
          <w:tcPr>
            <w:tcW w:w="855" w:type="pct"/>
            <w:tcBorders>
              <w:top w:val="nil"/>
              <w:left w:val="nil"/>
              <w:bottom w:val="single" w:sz="8" w:space="0" w:color="auto"/>
              <w:right w:val="single" w:sz="8" w:space="0" w:color="auto"/>
            </w:tcBorders>
            <w:shd w:val="clear" w:color="auto" w:fill="auto"/>
          </w:tcPr>
          <w:p w14:paraId="16AAC6BF"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5,436,166</w:t>
            </w:r>
          </w:p>
        </w:tc>
        <w:tc>
          <w:tcPr>
            <w:tcW w:w="793" w:type="pct"/>
            <w:tcBorders>
              <w:top w:val="nil"/>
              <w:left w:val="nil"/>
              <w:bottom w:val="single" w:sz="8" w:space="0" w:color="auto"/>
              <w:right w:val="single" w:sz="8" w:space="0" w:color="auto"/>
            </w:tcBorders>
            <w:shd w:val="clear" w:color="auto" w:fill="auto"/>
          </w:tcPr>
          <w:p w14:paraId="30974C41"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5,707,974</w:t>
            </w:r>
          </w:p>
        </w:tc>
      </w:tr>
      <w:tr w:rsidR="00B5351A" w:rsidRPr="00BC753B" w14:paraId="62E278AE" w14:textId="77777777" w:rsidTr="000357DA">
        <w:trPr>
          <w:trHeight w:val="20"/>
        </w:trPr>
        <w:tc>
          <w:tcPr>
            <w:tcW w:w="1068" w:type="pct"/>
            <w:tcBorders>
              <w:top w:val="nil"/>
              <w:left w:val="single" w:sz="8" w:space="0" w:color="auto"/>
              <w:bottom w:val="single" w:sz="8" w:space="0" w:color="auto"/>
              <w:right w:val="single" w:sz="8" w:space="0" w:color="auto"/>
            </w:tcBorders>
            <w:shd w:val="clear" w:color="auto" w:fill="auto"/>
          </w:tcPr>
          <w:p w14:paraId="572B82C6" w14:textId="77777777" w:rsidR="00B5351A" w:rsidRPr="00E743D3" w:rsidRDefault="00B5351A" w:rsidP="000357DA">
            <w:pPr>
              <w:spacing w:after="0" w:line="240" w:lineRule="auto"/>
              <w:rPr>
                <w:rFonts w:ascii="Constantia" w:hAnsi="Constantia"/>
                <w:color w:val="000000"/>
                <w:sz w:val="20"/>
                <w:szCs w:val="20"/>
              </w:rPr>
            </w:pPr>
            <w:r w:rsidRPr="00E743D3">
              <w:rPr>
                <w:rFonts w:ascii="Constantia" w:hAnsi="Constantia"/>
                <w:color w:val="000000"/>
                <w:sz w:val="20"/>
                <w:szCs w:val="20"/>
              </w:rPr>
              <w:t>Economic and Financial Policy Formulation and Management</w:t>
            </w:r>
          </w:p>
        </w:tc>
        <w:tc>
          <w:tcPr>
            <w:tcW w:w="778" w:type="pct"/>
            <w:tcBorders>
              <w:top w:val="nil"/>
              <w:left w:val="nil"/>
              <w:bottom w:val="single" w:sz="8" w:space="0" w:color="auto"/>
              <w:right w:val="single" w:sz="8" w:space="0" w:color="auto"/>
            </w:tcBorders>
            <w:shd w:val="clear" w:color="auto" w:fill="auto"/>
          </w:tcPr>
          <w:p w14:paraId="3B44C6BD" w14:textId="77777777" w:rsidR="00B5351A" w:rsidRPr="00E743D3"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4,590,373</w:t>
            </w:r>
          </w:p>
        </w:tc>
        <w:tc>
          <w:tcPr>
            <w:tcW w:w="776" w:type="pct"/>
            <w:tcBorders>
              <w:top w:val="nil"/>
              <w:left w:val="nil"/>
              <w:bottom w:val="single" w:sz="8" w:space="0" w:color="auto"/>
              <w:right w:val="single" w:sz="8" w:space="0" w:color="auto"/>
            </w:tcBorders>
            <w:shd w:val="clear" w:color="auto" w:fill="auto"/>
          </w:tcPr>
          <w:p w14:paraId="58890E36"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6,000,000</w:t>
            </w:r>
          </w:p>
        </w:tc>
        <w:tc>
          <w:tcPr>
            <w:tcW w:w="730" w:type="pct"/>
            <w:tcBorders>
              <w:top w:val="nil"/>
              <w:left w:val="nil"/>
              <w:bottom w:val="single" w:sz="8" w:space="0" w:color="auto"/>
              <w:right w:val="single" w:sz="8" w:space="0" w:color="auto"/>
            </w:tcBorders>
            <w:shd w:val="clear" w:color="auto" w:fill="auto"/>
          </w:tcPr>
          <w:p w14:paraId="1CF30762"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9,100,456</w:t>
            </w:r>
          </w:p>
        </w:tc>
        <w:tc>
          <w:tcPr>
            <w:tcW w:w="855" w:type="pct"/>
            <w:tcBorders>
              <w:top w:val="nil"/>
              <w:left w:val="nil"/>
              <w:bottom w:val="single" w:sz="8" w:space="0" w:color="auto"/>
              <w:right w:val="single" w:sz="8" w:space="0" w:color="auto"/>
            </w:tcBorders>
            <w:shd w:val="clear" w:color="auto" w:fill="auto"/>
          </w:tcPr>
          <w:p w14:paraId="326F054E"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9,555,478</w:t>
            </w:r>
          </w:p>
        </w:tc>
        <w:tc>
          <w:tcPr>
            <w:tcW w:w="793" w:type="pct"/>
            <w:tcBorders>
              <w:top w:val="nil"/>
              <w:left w:val="nil"/>
              <w:bottom w:val="single" w:sz="8" w:space="0" w:color="auto"/>
              <w:right w:val="single" w:sz="8" w:space="0" w:color="auto"/>
            </w:tcBorders>
            <w:shd w:val="clear" w:color="auto" w:fill="auto"/>
          </w:tcPr>
          <w:p w14:paraId="682B5ED8"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10,033,252</w:t>
            </w:r>
          </w:p>
        </w:tc>
      </w:tr>
      <w:tr w:rsidR="00B5351A" w:rsidRPr="00BC753B" w14:paraId="55AA0FD1" w14:textId="77777777" w:rsidTr="000357DA">
        <w:trPr>
          <w:trHeight w:val="20"/>
        </w:trPr>
        <w:tc>
          <w:tcPr>
            <w:tcW w:w="1068" w:type="pct"/>
            <w:tcBorders>
              <w:top w:val="nil"/>
              <w:left w:val="single" w:sz="8" w:space="0" w:color="auto"/>
              <w:bottom w:val="single" w:sz="8" w:space="0" w:color="auto"/>
              <w:right w:val="single" w:sz="8" w:space="0" w:color="auto"/>
            </w:tcBorders>
            <w:shd w:val="clear" w:color="auto" w:fill="auto"/>
          </w:tcPr>
          <w:p w14:paraId="253CA0DA" w14:textId="77777777" w:rsidR="00B5351A" w:rsidRPr="00E743D3" w:rsidRDefault="00B5351A" w:rsidP="000357DA">
            <w:pPr>
              <w:spacing w:after="0" w:line="240" w:lineRule="auto"/>
              <w:rPr>
                <w:rFonts w:ascii="Constantia" w:hAnsi="Constantia"/>
                <w:color w:val="000000"/>
                <w:sz w:val="20"/>
                <w:szCs w:val="20"/>
              </w:rPr>
            </w:pPr>
            <w:r w:rsidRPr="00E743D3">
              <w:rPr>
                <w:rFonts w:ascii="Constantia" w:hAnsi="Constantia"/>
                <w:color w:val="000000"/>
                <w:sz w:val="20"/>
                <w:szCs w:val="20"/>
              </w:rPr>
              <w:t>Monitoring and Evaluation</w:t>
            </w:r>
          </w:p>
        </w:tc>
        <w:tc>
          <w:tcPr>
            <w:tcW w:w="778" w:type="pct"/>
            <w:tcBorders>
              <w:top w:val="nil"/>
              <w:left w:val="nil"/>
              <w:bottom w:val="single" w:sz="8" w:space="0" w:color="auto"/>
              <w:right w:val="single" w:sz="8" w:space="0" w:color="auto"/>
            </w:tcBorders>
            <w:shd w:val="clear" w:color="auto" w:fill="auto"/>
          </w:tcPr>
          <w:p w14:paraId="21F3856B" w14:textId="77777777" w:rsidR="00B5351A" w:rsidRPr="00E743D3"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5,375,286</w:t>
            </w:r>
          </w:p>
        </w:tc>
        <w:tc>
          <w:tcPr>
            <w:tcW w:w="776" w:type="pct"/>
            <w:tcBorders>
              <w:top w:val="nil"/>
              <w:left w:val="nil"/>
              <w:bottom w:val="single" w:sz="8" w:space="0" w:color="auto"/>
              <w:right w:val="single" w:sz="8" w:space="0" w:color="auto"/>
            </w:tcBorders>
            <w:shd w:val="clear" w:color="auto" w:fill="auto"/>
          </w:tcPr>
          <w:p w14:paraId="16521285"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6,000,000</w:t>
            </w:r>
          </w:p>
        </w:tc>
        <w:tc>
          <w:tcPr>
            <w:tcW w:w="730" w:type="pct"/>
            <w:tcBorders>
              <w:top w:val="nil"/>
              <w:left w:val="nil"/>
              <w:bottom w:val="single" w:sz="8" w:space="0" w:color="auto"/>
              <w:right w:val="single" w:sz="8" w:space="0" w:color="auto"/>
            </w:tcBorders>
            <w:shd w:val="clear" w:color="auto" w:fill="auto"/>
          </w:tcPr>
          <w:p w14:paraId="659D3814"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6,221,365</w:t>
            </w:r>
          </w:p>
        </w:tc>
        <w:tc>
          <w:tcPr>
            <w:tcW w:w="855" w:type="pct"/>
            <w:tcBorders>
              <w:top w:val="nil"/>
              <w:left w:val="nil"/>
              <w:bottom w:val="single" w:sz="8" w:space="0" w:color="auto"/>
              <w:right w:val="single" w:sz="8" w:space="0" w:color="auto"/>
            </w:tcBorders>
            <w:shd w:val="clear" w:color="auto" w:fill="auto"/>
          </w:tcPr>
          <w:p w14:paraId="5B7D4735"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6,532,433</w:t>
            </w:r>
          </w:p>
        </w:tc>
        <w:tc>
          <w:tcPr>
            <w:tcW w:w="793" w:type="pct"/>
            <w:tcBorders>
              <w:top w:val="nil"/>
              <w:left w:val="nil"/>
              <w:bottom w:val="single" w:sz="8" w:space="0" w:color="auto"/>
              <w:right w:val="single" w:sz="8" w:space="0" w:color="auto"/>
            </w:tcBorders>
            <w:shd w:val="clear" w:color="auto" w:fill="auto"/>
          </w:tcPr>
          <w:p w14:paraId="7021A454"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6,859,054</w:t>
            </w:r>
          </w:p>
        </w:tc>
      </w:tr>
      <w:tr w:rsidR="00B5351A" w:rsidRPr="00BC753B" w14:paraId="025AA5D9" w14:textId="77777777" w:rsidTr="000357DA">
        <w:trPr>
          <w:trHeight w:val="20"/>
        </w:trPr>
        <w:tc>
          <w:tcPr>
            <w:tcW w:w="1068" w:type="pct"/>
            <w:tcBorders>
              <w:top w:val="nil"/>
              <w:left w:val="single" w:sz="8" w:space="0" w:color="auto"/>
              <w:bottom w:val="single" w:sz="8" w:space="0" w:color="auto"/>
              <w:right w:val="single" w:sz="8" w:space="0" w:color="auto"/>
            </w:tcBorders>
            <w:shd w:val="clear" w:color="auto" w:fill="auto"/>
          </w:tcPr>
          <w:p w14:paraId="782DB4F1" w14:textId="77777777" w:rsidR="00B5351A" w:rsidRPr="00BC753B" w:rsidRDefault="00B5351A" w:rsidP="000357DA">
            <w:pPr>
              <w:spacing w:after="0" w:line="240" w:lineRule="auto"/>
              <w:rPr>
                <w:rFonts w:ascii="Constantia" w:hAnsi="Constantia"/>
                <w:color w:val="000000"/>
                <w:sz w:val="20"/>
                <w:szCs w:val="20"/>
              </w:rPr>
            </w:pPr>
            <w:r w:rsidRPr="00E743D3">
              <w:rPr>
                <w:rFonts w:ascii="Constantia" w:hAnsi="Constantia"/>
                <w:color w:val="000000"/>
                <w:sz w:val="20"/>
                <w:szCs w:val="20"/>
              </w:rPr>
              <w:t>Coordination of Ward Based Projects</w:t>
            </w:r>
          </w:p>
        </w:tc>
        <w:tc>
          <w:tcPr>
            <w:tcW w:w="778" w:type="pct"/>
            <w:tcBorders>
              <w:top w:val="nil"/>
              <w:left w:val="nil"/>
              <w:bottom w:val="single" w:sz="8" w:space="0" w:color="auto"/>
              <w:right w:val="single" w:sz="8" w:space="0" w:color="auto"/>
            </w:tcBorders>
            <w:shd w:val="clear" w:color="auto" w:fill="auto"/>
          </w:tcPr>
          <w:p w14:paraId="0C837099" w14:textId="77777777" w:rsidR="00B5351A" w:rsidRPr="00E743D3"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5,333,186</w:t>
            </w:r>
          </w:p>
        </w:tc>
        <w:tc>
          <w:tcPr>
            <w:tcW w:w="776" w:type="pct"/>
            <w:tcBorders>
              <w:top w:val="nil"/>
              <w:left w:val="nil"/>
              <w:bottom w:val="single" w:sz="8" w:space="0" w:color="auto"/>
              <w:right w:val="single" w:sz="8" w:space="0" w:color="auto"/>
            </w:tcBorders>
            <w:shd w:val="clear" w:color="auto" w:fill="auto"/>
          </w:tcPr>
          <w:p w14:paraId="2983588D"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6,000,000</w:t>
            </w:r>
          </w:p>
        </w:tc>
        <w:tc>
          <w:tcPr>
            <w:tcW w:w="730" w:type="pct"/>
            <w:tcBorders>
              <w:top w:val="nil"/>
              <w:left w:val="nil"/>
              <w:bottom w:val="single" w:sz="8" w:space="0" w:color="auto"/>
              <w:right w:val="single" w:sz="8" w:space="0" w:color="auto"/>
            </w:tcBorders>
            <w:shd w:val="clear" w:color="auto" w:fill="auto"/>
          </w:tcPr>
          <w:p w14:paraId="2EE8F131"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6,125,000</w:t>
            </w:r>
          </w:p>
        </w:tc>
        <w:tc>
          <w:tcPr>
            <w:tcW w:w="855" w:type="pct"/>
            <w:tcBorders>
              <w:top w:val="nil"/>
              <w:left w:val="nil"/>
              <w:bottom w:val="single" w:sz="8" w:space="0" w:color="auto"/>
              <w:right w:val="single" w:sz="8" w:space="0" w:color="auto"/>
            </w:tcBorders>
            <w:shd w:val="clear" w:color="auto" w:fill="auto"/>
          </w:tcPr>
          <w:p w14:paraId="3979A1B8"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6,431,250</w:t>
            </w:r>
          </w:p>
        </w:tc>
        <w:tc>
          <w:tcPr>
            <w:tcW w:w="793" w:type="pct"/>
            <w:tcBorders>
              <w:top w:val="nil"/>
              <w:left w:val="nil"/>
              <w:bottom w:val="single" w:sz="8" w:space="0" w:color="auto"/>
              <w:right w:val="single" w:sz="8" w:space="0" w:color="auto"/>
            </w:tcBorders>
            <w:shd w:val="clear" w:color="auto" w:fill="auto"/>
          </w:tcPr>
          <w:p w14:paraId="0A3DDD2C" w14:textId="77777777" w:rsidR="00B5351A" w:rsidRPr="00BC753B" w:rsidRDefault="00B5351A" w:rsidP="000357DA">
            <w:pPr>
              <w:spacing w:after="0" w:line="240" w:lineRule="auto"/>
              <w:jc w:val="right"/>
              <w:rPr>
                <w:rFonts w:ascii="Constantia" w:hAnsi="Constantia"/>
                <w:color w:val="000000"/>
                <w:sz w:val="20"/>
                <w:szCs w:val="20"/>
              </w:rPr>
            </w:pPr>
            <w:r w:rsidRPr="00E743D3">
              <w:rPr>
                <w:rFonts w:ascii="Constantia" w:hAnsi="Constantia"/>
                <w:color w:val="000000"/>
                <w:sz w:val="20"/>
                <w:szCs w:val="20"/>
              </w:rPr>
              <w:t>6,752,812</w:t>
            </w:r>
          </w:p>
        </w:tc>
      </w:tr>
      <w:tr w:rsidR="00B5351A" w:rsidRPr="00E743D3" w14:paraId="1945C188" w14:textId="77777777" w:rsidTr="000357DA">
        <w:trPr>
          <w:trHeight w:val="20"/>
        </w:trPr>
        <w:tc>
          <w:tcPr>
            <w:tcW w:w="1068" w:type="pct"/>
            <w:tcBorders>
              <w:top w:val="nil"/>
              <w:left w:val="single" w:sz="8" w:space="0" w:color="auto"/>
              <w:bottom w:val="single" w:sz="8" w:space="0" w:color="auto"/>
              <w:right w:val="single" w:sz="8" w:space="0" w:color="auto"/>
            </w:tcBorders>
            <w:shd w:val="clear" w:color="auto" w:fill="auto"/>
          </w:tcPr>
          <w:p w14:paraId="6A992688" w14:textId="77777777" w:rsidR="00B5351A" w:rsidRPr="00E743D3" w:rsidRDefault="00B5351A" w:rsidP="000357DA">
            <w:pPr>
              <w:spacing w:after="0" w:line="240" w:lineRule="auto"/>
              <w:rPr>
                <w:rFonts w:ascii="Constantia" w:hAnsi="Constantia"/>
                <w:b/>
                <w:bCs/>
                <w:color w:val="000000"/>
                <w:sz w:val="20"/>
                <w:szCs w:val="20"/>
              </w:rPr>
            </w:pPr>
            <w:r w:rsidRPr="00E743D3">
              <w:rPr>
                <w:rFonts w:ascii="Constantia" w:hAnsi="Constantia"/>
                <w:b/>
                <w:bCs/>
                <w:color w:val="000000"/>
                <w:sz w:val="20"/>
                <w:szCs w:val="20"/>
              </w:rPr>
              <w:t xml:space="preserve">Total </w:t>
            </w:r>
          </w:p>
        </w:tc>
        <w:tc>
          <w:tcPr>
            <w:tcW w:w="778" w:type="pct"/>
            <w:tcBorders>
              <w:top w:val="nil"/>
              <w:left w:val="nil"/>
              <w:bottom w:val="single" w:sz="8" w:space="0" w:color="auto"/>
              <w:right w:val="single" w:sz="8" w:space="0" w:color="auto"/>
            </w:tcBorders>
            <w:shd w:val="clear" w:color="auto" w:fill="auto"/>
          </w:tcPr>
          <w:p w14:paraId="10683229" w14:textId="77777777" w:rsidR="00B5351A" w:rsidRPr="00E743D3" w:rsidRDefault="00B5351A" w:rsidP="000357DA">
            <w:pPr>
              <w:spacing w:after="0" w:line="240" w:lineRule="auto"/>
              <w:jc w:val="right"/>
              <w:rPr>
                <w:rFonts w:ascii="Constantia" w:hAnsi="Constantia"/>
                <w:b/>
                <w:bCs/>
                <w:color w:val="000000"/>
                <w:sz w:val="20"/>
                <w:szCs w:val="20"/>
              </w:rPr>
            </w:pPr>
            <w:r w:rsidRPr="00E743D3">
              <w:rPr>
                <w:rFonts w:ascii="Constantia" w:hAnsi="Constantia"/>
                <w:b/>
                <w:bCs/>
                <w:color w:val="000000"/>
                <w:sz w:val="20"/>
                <w:szCs w:val="20"/>
              </w:rPr>
              <w:t>1,117,976,284</w:t>
            </w:r>
          </w:p>
        </w:tc>
        <w:tc>
          <w:tcPr>
            <w:tcW w:w="776" w:type="pct"/>
            <w:tcBorders>
              <w:top w:val="nil"/>
              <w:left w:val="nil"/>
              <w:bottom w:val="single" w:sz="8" w:space="0" w:color="auto"/>
              <w:right w:val="single" w:sz="8" w:space="0" w:color="auto"/>
            </w:tcBorders>
            <w:shd w:val="clear" w:color="auto" w:fill="auto"/>
          </w:tcPr>
          <w:p w14:paraId="085917F4" w14:textId="77777777" w:rsidR="00B5351A" w:rsidRPr="00E743D3" w:rsidRDefault="00B5351A" w:rsidP="000357DA">
            <w:pPr>
              <w:spacing w:after="0" w:line="240" w:lineRule="auto"/>
              <w:jc w:val="right"/>
              <w:rPr>
                <w:rFonts w:ascii="Constantia" w:hAnsi="Constantia"/>
                <w:b/>
                <w:bCs/>
                <w:color w:val="000000"/>
                <w:sz w:val="20"/>
                <w:szCs w:val="20"/>
              </w:rPr>
            </w:pPr>
            <w:r w:rsidRPr="00E743D3">
              <w:rPr>
                <w:rFonts w:ascii="Constantia" w:hAnsi="Constantia"/>
                <w:b/>
                <w:bCs/>
                <w:color w:val="000000"/>
                <w:sz w:val="20"/>
                <w:szCs w:val="20"/>
              </w:rPr>
              <w:fldChar w:fldCharType="begin"/>
            </w:r>
            <w:r w:rsidRPr="00E743D3">
              <w:rPr>
                <w:rFonts w:ascii="Constantia" w:hAnsi="Constantia"/>
                <w:b/>
                <w:bCs/>
                <w:color w:val="000000"/>
                <w:sz w:val="20"/>
                <w:szCs w:val="20"/>
              </w:rPr>
              <w:instrText xml:space="preserve"> =SUM(ABOVE) </w:instrText>
            </w:r>
            <w:r w:rsidRPr="00E743D3">
              <w:rPr>
                <w:rFonts w:ascii="Constantia" w:hAnsi="Constantia"/>
                <w:b/>
                <w:bCs/>
                <w:color w:val="000000"/>
                <w:sz w:val="20"/>
                <w:szCs w:val="20"/>
              </w:rPr>
              <w:fldChar w:fldCharType="separate"/>
            </w:r>
            <w:r w:rsidRPr="00E743D3">
              <w:rPr>
                <w:rFonts w:ascii="Constantia" w:hAnsi="Constantia"/>
                <w:b/>
                <w:bCs/>
                <w:color w:val="000000"/>
                <w:sz w:val="20"/>
                <w:szCs w:val="20"/>
              </w:rPr>
              <w:t>1,204,906,202</w:t>
            </w:r>
            <w:r w:rsidRPr="00E743D3">
              <w:rPr>
                <w:rFonts w:ascii="Constantia" w:hAnsi="Constantia"/>
                <w:b/>
                <w:bCs/>
                <w:color w:val="000000"/>
                <w:sz w:val="20"/>
                <w:szCs w:val="20"/>
              </w:rPr>
              <w:fldChar w:fldCharType="end"/>
            </w:r>
            <w:r w:rsidRPr="00E743D3">
              <w:rPr>
                <w:rFonts w:ascii="Constantia" w:hAnsi="Constantia"/>
                <w:b/>
                <w:bCs/>
                <w:color w:val="000000"/>
                <w:sz w:val="20"/>
                <w:szCs w:val="20"/>
              </w:rPr>
              <w:t xml:space="preserve"> </w:t>
            </w:r>
          </w:p>
        </w:tc>
        <w:tc>
          <w:tcPr>
            <w:tcW w:w="730" w:type="pct"/>
            <w:tcBorders>
              <w:top w:val="nil"/>
              <w:left w:val="nil"/>
              <w:bottom w:val="single" w:sz="8" w:space="0" w:color="auto"/>
              <w:right w:val="single" w:sz="8" w:space="0" w:color="auto"/>
            </w:tcBorders>
            <w:shd w:val="clear" w:color="auto" w:fill="auto"/>
          </w:tcPr>
          <w:p w14:paraId="5CF8A2F0" w14:textId="77777777" w:rsidR="00B5351A" w:rsidRPr="00E743D3" w:rsidRDefault="00B5351A" w:rsidP="000357DA">
            <w:pPr>
              <w:spacing w:after="0" w:line="240" w:lineRule="auto"/>
              <w:jc w:val="right"/>
              <w:rPr>
                <w:rFonts w:ascii="Constantia" w:hAnsi="Constantia"/>
                <w:b/>
                <w:bCs/>
                <w:color w:val="000000"/>
                <w:sz w:val="20"/>
                <w:szCs w:val="20"/>
              </w:rPr>
            </w:pPr>
            <w:r w:rsidRPr="00E743D3">
              <w:rPr>
                <w:rFonts w:ascii="Constantia" w:hAnsi="Constantia"/>
                <w:b/>
                <w:bCs/>
                <w:color w:val="000000"/>
                <w:sz w:val="20"/>
                <w:szCs w:val="20"/>
              </w:rPr>
              <w:t>1,139,030,747</w:t>
            </w:r>
          </w:p>
        </w:tc>
        <w:tc>
          <w:tcPr>
            <w:tcW w:w="855" w:type="pct"/>
            <w:tcBorders>
              <w:top w:val="nil"/>
              <w:left w:val="nil"/>
              <w:bottom w:val="single" w:sz="8" w:space="0" w:color="auto"/>
              <w:right w:val="single" w:sz="8" w:space="0" w:color="auto"/>
            </w:tcBorders>
            <w:shd w:val="clear" w:color="auto" w:fill="auto"/>
          </w:tcPr>
          <w:p w14:paraId="498FACF9" w14:textId="77777777" w:rsidR="00B5351A" w:rsidRPr="00E743D3" w:rsidRDefault="00B5351A" w:rsidP="000357DA">
            <w:pPr>
              <w:spacing w:after="0" w:line="240" w:lineRule="auto"/>
              <w:jc w:val="right"/>
              <w:rPr>
                <w:rFonts w:ascii="Constantia" w:hAnsi="Constantia"/>
                <w:b/>
                <w:bCs/>
                <w:color w:val="000000"/>
                <w:sz w:val="18"/>
                <w:szCs w:val="18"/>
              </w:rPr>
            </w:pPr>
            <w:r w:rsidRPr="00E743D3">
              <w:rPr>
                <w:rFonts w:ascii="Constantia" w:hAnsi="Constantia"/>
                <w:b/>
                <w:bCs/>
                <w:color w:val="000000"/>
                <w:sz w:val="18"/>
                <w:szCs w:val="18"/>
              </w:rPr>
              <w:t>1,195,982,284</w:t>
            </w:r>
          </w:p>
        </w:tc>
        <w:tc>
          <w:tcPr>
            <w:tcW w:w="793" w:type="pct"/>
            <w:tcBorders>
              <w:top w:val="nil"/>
              <w:left w:val="nil"/>
              <w:bottom w:val="single" w:sz="8" w:space="0" w:color="auto"/>
              <w:right w:val="single" w:sz="8" w:space="0" w:color="auto"/>
            </w:tcBorders>
            <w:shd w:val="clear" w:color="auto" w:fill="auto"/>
          </w:tcPr>
          <w:p w14:paraId="27EBB9DB" w14:textId="77777777" w:rsidR="00B5351A" w:rsidRPr="00E743D3" w:rsidRDefault="00B5351A" w:rsidP="000357DA">
            <w:pPr>
              <w:spacing w:after="0" w:line="240" w:lineRule="auto"/>
              <w:jc w:val="right"/>
              <w:rPr>
                <w:rFonts w:ascii="Constantia" w:hAnsi="Constantia"/>
                <w:b/>
                <w:bCs/>
                <w:color w:val="000000"/>
                <w:sz w:val="20"/>
                <w:szCs w:val="20"/>
              </w:rPr>
            </w:pPr>
            <w:r w:rsidRPr="00E743D3">
              <w:rPr>
                <w:rFonts w:ascii="Constantia" w:hAnsi="Constantia"/>
                <w:b/>
                <w:bCs/>
                <w:color w:val="000000"/>
                <w:sz w:val="20"/>
                <w:szCs w:val="20"/>
              </w:rPr>
              <w:t>1,255,781,399</w:t>
            </w:r>
          </w:p>
        </w:tc>
      </w:tr>
    </w:tbl>
    <w:p w14:paraId="49B18F57" w14:textId="77777777" w:rsidR="001C7568" w:rsidRPr="00D25123" w:rsidRDefault="001C7568">
      <w:pPr>
        <w:rPr>
          <w:rFonts w:ascii="Constantia" w:hAnsi="Constantia"/>
        </w:rPr>
      </w:pPr>
    </w:p>
    <w:p w14:paraId="3BD4D53F" w14:textId="77777777" w:rsidR="005367A3" w:rsidRPr="00D25123" w:rsidRDefault="005367A3">
      <w:pPr>
        <w:rPr>
          <w:rFonts w:ascii="Constantia" w:hAnsi="Constantia" w:cs="Garamond"/>
          <w:b/>
          <w:color w:val="000000"/>
          <w:sz w:val="24"/>
          <w:szCs w:val="24"/>
          <w:lang w:val="en-GB"/>
        </w:rPr>
      </w:pPr>
      <w:r w:rsidRPr="00D25123">
        <w:rPr>
          <w:rFonts w:ascii="Constantia" w:hAnsi="Constantia"/>
          <w:b/>
        </w:rPr>
        <w:br w:type="page"/>
      </w:r>
    </w:p>
    <w:p w14:paraId="2815FE49" w14:textId="77777777" w:rsidR="00E7175C" w:rsidRDefault="00991CC2" w:rsidP="00E7175C">
      <w:pPr>
        <w:pStyle w:val="Default"/>
        <w:spacing w:line="276" w:lineRule="auto"/>
        <w:outlineLvl w:val="0"/>
        <w:rPr>
          <w:rFonts w:ascii="Constantia" w:hAnsi="Constantia"/>
          <w:b/>
        </w:rPr>
      </w:pPr>
      <w:bookmarkStart w:id="11" w:name="_Toc89423742"/>
      <w:r w:rsidRPr="00D25123">
        <w:rPr>
          <w:rFonts w:ascii="Constantia" w:hAnsi="Constantia"/>
          <w:b/>
        </w:rPr>
        <w:lastRenderedPageBreak/>
        <w:t>Public Service Management and Administration &amp; Office of the County Secretary</w:t>
      </w:r>
      <w:r w:rsidR="00703942" w:rsidRPr="00D25123">
        <w:rPr>
          <w:rFonts w:ascii="Constantia" w:hAnsi="Constantia"/>
          <w:b/>
        </w:rPr>
        <w:t xml:space="preserve">; </w:t>
      </w:r>
      <w:r w:rsidR="006A7C35" w:rsidRPr="00D25123">
        <w:rPr>
          <w:rFonts w:ascii="Constantia" w:hAnsi="Constantia"/>
          <w:b/>
        </w:rPr>
        <w:t xml:space="preserve">Office of H.E. the Governor </w:t>
      </w:r>
      <w:r w:rsidR="00703942" w:rsidRPr="00D25123">
        <w:rPr>
          <w:rFonts w:ascii="Constantia" w:hAnsi="Constantia"/>
          <w:b/>
        </w:rPr>
        <w:t>and Deputy Governor and County Public Service Board</w:t>
      </w:r>
      <w:bookmarkEnd w:id="11"/>
      <w:r w:rsidR="00703942" w:rsidRPr="00D25123">
        <w:rPr>
          <w:rFonts w:ascii="Constantia" w:hAnsi="Constantia"/>
          <w:b/>
        </w:rPr>
        <w:t xml:space="preserve"> </w:t>
      </w:r>
    </w:p>
    <w:p w14:paraId="5D3E311C" w14:textId="0F4D6B31" w:rsidR="00E7175C" w:rsidRPr="00E7175C" w:rsidRDefault="00E7175C" w:rsidP="00E7175C">
      <w:pPr>
        <w:pStyle w:val="Default"/>
        <w:spacing w:line="276" w:lineRule="auto"/>
        <w:jc w:val="both"/>
        <w:rPr>
          <w:rFonts w:ascii="Constantia" w:hAnsi="Constantia" w:cs="Times New Roman"/>
        </w:rPr>
      </w:pPr>
      <w:r w:rsidRPr="00E7175C">
        <w:rPr>
          <w:rFonts w:ascii="Constantia" w:hAnsi="Constantia" w:cs="Times New Roman"/>
        </w:rPr>
        <w:t xml:space="preserve">The sectors’ main goal is Promote good governance; enhance effective participation of communities in the development process; enhance effective service delivery; and provide leadership and oversight in economic and devolution management. </w:t>
      </w:r>
    </w:p>
    <w:p w14:paraId="2BC8030F" w14:textId="77777777" w:rsidR="00E7175C" w:rsidRPr="00BA34AF" w:rsidRDefault="00E7175C" w:rsidP="00E7175C">
      <w:pPr>
        <w:pStyle w:val="Default"/>
        <w:spacing w:line="276" w:lineRule="auto"/>
        <w:jc w:val="both"/>
        <w:rPr>
          <w:rFonts w:ascii="Constantia" w:hAnsi="Constantia" w:cs="Times New Roman"/>
        </w:rPr>
      </w:pPr>
      <w:r w:rsidRPr="00BA34AF">
        <w:rPr>
          <w:rFonts w:ascii="Constantia" w:hAnsi="Constantia" w:cs="Times New Roman"/>
        </w:rPr>
        <w:t>The key achievements are:</w:t>
      </w:r>
    </w:p>
    <w:p w14:paraId="332A1EFB" w14:textId="77777777" w:rsidR="00E7175C" w:rsidRPr="00BA34AF" w:rsidRDefault="00E7175C" w:rsidP="00E7175C">
      <w:pPr>
        <w:pStyle w:val="Default"/>
        <w:numPr>
          <w:ilvl w:val="0"/>
          <w:numId w:val="5"/>
        </w:numPr>
        <w:spacing w:line="276" w:lineRule="auto"/>
        <w:jc w:val="both"/>
        <w:rPr>
          <w:rFonts w:ascii="Constantia" w:hAnsi="Constantia" w:cs="Times New Roman"/>
        </w:rPr>
      </w:pPr>
      <w:r w:rsidRPr="00BA34AF">
        <w:rPr>
          <w:rFonts w:ascii="Constantia" w:hAnsi="Constantia" w:cs="Times New Roman"/>
        </w:rPr>
        <w:t xml:space="preserve">Equipping 45 ward admin offices and 9 sub county admin offices </w:t>
      </w:r>
    </w:p>
    <w:p w14:paraId="71F3566D" w14:textId="77777777" w:rsidR="00E7175C" w:rsidRPr="00BA34AF" w:rsidRDefault="00E7175C" w:rsidP="00E7175C">
      <w:pPr>
        <w:pStyle w:val="Default"/>
        <w:numPr>
          <w:ilvl w:val="0"/>
          <w:numId w:val="5"/>
        </w:numPr>
        <w:spacing w:line="276" w:lineRule="auto"/>
        <w:jc w:val="both"/>
        <w:rPr>
          <w:rFonts w:ascii="Constantia" w:hAnsi="Constantia" w:cs="Times New Roman"/>
        </w:rPr>
      </w:pPr>
      <w:r w:rsidRPr="00BA34AF">
        <w:rPr>
          <w:rFonts w:ascii="Constantia" w:hAnsi="Constantia" w:cs="Times New Roman"/>
        </w:rPr>
        <w:t>Purchase of uniforms for 3</w:t>
      </w:r>
      <w:r>
        <w:rPr>
          <w:rFonts w:ascii="Constantia" w:hAnsi="Constantia" w:cs="Times New Roman"/>
        </w:rPr>
        <w:t>90</w:t>
      </w:r>
      <w:r w:rsidRPr="00BA34AF">
        <w:rPr>
          <w:rFonts w:ascii="Constantia" w:hAnsi="Constantia" w:cs="Times New Roman"/>
        </w:rPr>
        <w:t xml:space="preserve"> enforcement officers</w:t>
      </w:r>
    </w:p>
    <w:p w14:paraId="1F478C3C" w14:textId="77777777" w:rsidR="00E7175C" w:rsidRPr="00BA34AF" w:rsidRDefault="00E7175C" w:rsidP="00E7175C">
      <w:pPr>
        <w:pStyle w:val="Default"/>
        <w:numPr>
          <w:ilvl w:val="0"/>
          <w:numId w:val="5"/>
        </w:numPr>
        <w:spacing w:line="276" w:lineRule="auto"/>
        <w:jc w:val="both"/>
        <w:rPr>
          <w:rFonts w:ascii="Constantia" w:hAnsi="Constantia" w:cs="Times New Roman"/>
        </w:rPr>
      </w:pPr>
      <w:r w:rsidRPr="00BA34AF">
        <w:rPr>
          <w:rFonts w:ascii="Constantia" w:hAnsi="Constantia" w:cs="Times New Roman"/>
        </w:rPr>
        <w:t xml:space="preserve">Office networking </w:t>
      </w:r>
    </w:p>
    <w:p w14:paraId="16DB9E5C" w14:textId="77777777" w:rsidR="00E7175C" w:rsidRDefault="00E7175C" w:rsidP="00E7175C">
      <w:pPr>
        <w:pStyle w:val="Default"/>
        <w:numPr>
          <w:ilvl w:val="0"/>
          <w:numId w:val="5"/>
        </w:numPr>
        <w:spacing w:line="276" w:lineRule="auto"/>
        <w:jc w:val="both"/>
        <w:rPr>
          <w:rFonts w:ascii="Constantia" w:hAnsi="Constantia" w:cs="Times New Roman"/>
        </w:rPr>
      </w:pPr>
      <w:r>
        <w:rPr>
          <w:rFonts w:ascii="Constantia" w:hAnsi="Constantia" w:cs="Times New Roman"/>
        </w:rPr>
        <w:t xml:space="preserve">Upgrading </w:t>
      </w:r>
      <w:r w:rsidRPr="00BA34AF">
        <w:rPr>
          <w:rFonts w:ascii="Constantia" w:hAnsi="Constantia" w:cs="Times New Roman"/>
        </w:rPr>
        <w:t>of server room</w:t>
      </w:r>
    </w:p>
    <w:p w14:paraId="0256EA9F" w14:textId="77777777" w:rsidR="00E7175C" w:rsidRPr="00BA34AF" w:rsidRDefault="00E7175C" w:rsidP="00E7175C">
      <w:pPr>
        <w:pStyle w:val="Default"/>
        <w:numPr>
          <w:ilvl w:val="0"/>
          <w:numId w:val="5"/>
        </w:numPr>
        <w:spacing w:line="276" w:lineRule="auto"/>
        <w:jc w:val="both"/>
        <w:rPr>
          <w:rFonts w:ascii="Constantia" w:hAnsi="Constantia" w:cs="Times New Roman"/>
        </w:rPr>
      </w:pPr>
      <w:r>
        <w:rPr>
          <w:rFonts w:ascii="Constantia" w:hAnsi="Constantia" w:cs="Times New Roman"/>
        </w:rPr>
        <w:t xml:space="preserve">Records management system for county employees </w:t>
      </w:r>
    </w:p>
    <w:p w14:paraId="5B7375E8" w14:textId="77777777" w:rsidR="00E7175C" w:rsidRPr="00BA34AF" w:rsidRDefault="00E7175C" w:rsidP="00E7175C">
      <w:pPr>
        <w:pStyle w:val="Default"/>
        <w:spacing w:before="240" w:line="276" w:lineRule="auto"/>
        <w:jc w:val="both"/>
        <w:rPr>
          <w:rFonts w:ascii="Constantia" w:hAnsi="Constantia" w:cs="Times New Roman"/>
        </w:rPr>
      </w:pPr>
      <w:r w:rsidRPr="00BA34AF">
        <w:rPr>
          <w:rFonts w:ascii="Constantia" w:hAnsi="Constantia" w:cs="Times New Roman"/>
        </w:rPr>
        <w:t>The ongoing projects include:</w:t>
      </w:r>
    </w:p>
    <w:p w14:paraId="777F1C33" w14:textId="77777777" w:rsidR="00E7175C" w:rsidRDefault="00E7175C" w:rsidP="00E7175C">
      <w:pPr>
        <w:pStyle w:val="Default"/>
        <w:numPr>
          <w:ilvl w:val="0"/>
          <w:numId w:val="5"/>
        </w:numPr>
        <w:spacing w:line="276" w:lineRule="auto"/>
        <w:jc w:val="both"/>
        <w:rPr>
          <w:rFonts w:ascii="Constantia" w:hAnsi="Constantia" w:cs="Times New Roman"/>
        </w:rPr>
      </w:pPr>
      <w:r>
        <w:rPr>
          <w:rFonts w:ascii="Constantia" w:hAnsi="Constantia" w:cs="Times New Roman"/>
        </w:rPr>
        <w:t xml:space="preserve">Office networking – </w:t>
      </w:r>
      <w:proofErr w:type="spellStart"/>
      <w:r>
        <w:rPr>
          <w:rFonts w:ascii="Constantia" w:hAnsi="Constantia" w:cs="Times New Roman"/>
        </w:rPr>
        <w:t>Tongaren</w:t>
      </w:r>
      <w:proofErr w:type="spellEnd"/>
      <w:r>
        <w:rPr>
          <w:rFonts w:ascii="Constantia" w:hAnsi="Constantia" w:cs="Times New Roman"/>
        </w:rPr>
        <w:t xml:space="preserve">, </w:t>
      </w:r>
      <w:proofErr w:type="spellStart"/>
      <w:r>
        <w:rPr>
          <w:rFonts w:ascii="Constantia" w:hAnsi="Constantia" w:cs="Times New Roman"/>
        </w:rPr>
        <w:t>Sirisia</w:t>
      </w:r>
      <w:proofErr w:type="spellEnd"/>
      <w:r>
        <w:rPr>
          <w:rFonts w:ascii="Constantia" w:hAnsi="Constantia" w:cs="Times New Roman"/>
        </w:rPr>
        <w:t xml:space="preserve">, </w:t>
      </w:r>
      <w:proofErr w:type="spellStart"/>
      <w:r>
        <w:rPr>
          <w:rFonts w:ascii="Constantia" w:hAnsi="Constantia" w:cs="Times New Roman"/>
        </w:rPr>
        <w:t>Bumula</w:t>
      </w:r>
      <w:proofErr w:type="spellEnd"/>
      <w:r>
        <w:rPr>
          <w:rFonts w:ascii="Constantia" w:hAnsi="Constantia" w:cs="Times New Roman"/>
        </w:rPr>
        <w:t>, Mt. Elgon</w:t>
      </w:r>
    </w:p>
    <w:p w14:paraId="6269B5FA" w14:textId="77777777" w:rsidR="00E7175C" w:rsidRPr="00BA34AF" w:rsidRDefault="00E7175C" w:rsidP="00E7175C">
      <w:pPr>
        <w:pStyle w:val="Default"/>
        <w:numPr>
          <w:ilvl w:val="0"/>
          <w:numId w:val="5"/>
        </w:numPr>
        <w:spacing w:line="276" w:lineRule="auto"/>
        <w:jc w:val="both"/>
        <w:rPr>
          <w:rFonts w:ascii="Constantia" w:hAnsi="Constantia" w:cs="Times New Roman"/>
        </w:rPr>
      </w:pPr>
      <w:r w:rsidRPr="00BA34AF">
        <w:rPr>
          <w:rFonts w:ascii="Constantia" w:hAnsi="Constantia" w:cs="Times New Roman"/>
        </w:rPr>
        <w:t>Construction of Ward Administration Offices</w:t>
      </w:r>
    </w:p>
    <w:p w14:paraId="0C7735EE" w14:textId="77777777" w:rsidR="00E7175C" w:rsidRDefault="00E7175C" w:rsidP="00E7175C">
      <w:pPr>
        <w:pStyle w:val="Default"/>
        <w:numPr>
          <w:ilvl w:val="0"/>
          <w:numId w:val="5"/>
        </w:numPr>
        <w:spacing w:line="276" w:lineRule="auto"/>
        <w:jc w:val="both"/>
        <w:rPr>
          <w:rFonts w:ascii="Constantia" w:hAnsi="Constantia" w:cs="Times New Roman"/>
        </w:rPr>
      </w:pPr>
      <w:r>
        <w:rPr>
          <w:rFonts w:ascii="Constantia" w:hAnsi="Constantia" w:cs="Times New Roman"/>
        </w:rPr>
        <w:t>Upgrading of the records management system</w:t>
      </w:r>
    </w:p>
    <w:p w14:paraId="545C9379" w14:textId="77777777" w:rsidR="00E7175C" w:rsidRPr="00BA34AF" w:rsidRDefault="00E7175C" w:rsidP="00E7175C">
      <w:pPr>
        <w:pStyle w:val="Default"/>
        <w:numPr>
          <w:ilvl w:val="0"/>
          <w:numId w:val="5"/>
        </w:numPr>
        <w:spacing w:line="276" w:lineRule="auto"/>
        <w:jc w:val="both"/>
        <w:rPr>
          <w:rFonts w:ascii="Constantia" w:hAnsi="Constantia" w:cs="Times New Roman"/>
        </w:rPr>
      </w:pPr>
      <w:r>
        <w:rPr>
          <w:rFonts w:ascii="Constantia" w:hAnsi="Constantia" w:cs="Times New Roman"/>
        </w:rPr>
        <w:t>Upgrading of the server room</w:t>
      </w:r>
    </w:p>
    <w:p w14:paraId="7E9262A5" w14:textId="77777777" w:rsidR="00E7175C" w:rsidRPr="00BA34AF" w:rsidRDefault="00E7175C" w:rsidP="00E7175C">
      <w:pPr>
        <w:pStyle w:val="Default"/>
        <w:spacing w:before="240" w:line="276" w:lineRule="auto"/>
        <w:jc w:val="both"/>
        <w:rPr>
          <w:rFonts w:ascii="Constantia" w:hAnsi="Constantia"/>
          <w:b/>
        </w:rPr>
      </w:pPr>
      <w:r w:rsidRPr="00BA34AF">
        <w:rPr>
          <w:rFonts w:ascii="Constantia" w:hAnsi="Constantia"/>
          <w:b/>
        </w:rPr>
        <w:t>In FY 202</w:t>
      </w:r>
      <w:r>
        <w:rPr>
          <w:rFonts w:ascii="Constantia" w:hAnsi="Constantia"/>
          <w:b/>
        </w:rPr>
        <w:t>2</w:t>
      </w:r>
      <w:r w:rsidRPr="00BA34AF">
        <w:rPr>
          <w:rFonts w:ascii="Constantia" w:hAnsi="Constantia"/>
          <w:b/>
        </w:rPr>
        <w:t>/2</w:t>
      </w:r>
      <w:r>
        <w:rPr>
          <w:rFonts w:ascii="Constantia" w:hAnsi="Constantia"/>
          <w:b/>
        </w:rPr>
        <w:t>3</w:t>
      </w:r>
      <w:r w:rsidRPr="00BA34AF">
        <w:rPr>
          <w:rFonts w:ascii="Constantia" w:hAnsi="Constantia"/>
          <w:b/>
        </w:rPr>
        <w:t>, the department plans to:</w:t>
      </w:r>
    </w:p>
    <w:p w14:paraId="50DF3E0A" w14:textId="77777777" w:rsidR="00E7175C" w:rsidRPr="00BE2C11" w:rsidRDefault="00E7175C" w:rsidP="00456C18">
      <w:pPr>
        <w:pStyle w:val="ListParagraph"/>
        <w:numPr>
          <w:ilvl w:val="0"/>
          <w:numId w:val="12"/>
        </w:numPr>
        <w:spacing w:line="259" w:lineRule="auto"/>
        <w:jc w:val="both"/>
        <w:rPr>
          <w:rFonts w:ascii="Constantia" w:hAnsi="Constantia" w:cs="Garamond"/>
          <w:color w:val="000000"/>
          <w:sz w:val="24"/>
          <w:szCs w:val="24"/>
        </w:rPr>
      </w:pPr>
      <w:r w:rsidRPr="00BE2C11">
        <w:rPr>
          <w:rFonts w:ascii="Constantia" w:hAnsi="Constantia" w:cs="Garamond"/>
          <w:color w:val="000000"/>
          <w:sz w:val="24"/>
          <w:szCs w:val="24"/>
        </w:rPr>
        <w:t>ICT hub</w:t>
      </w:r>
    </w:p>
    <w:p w14:paraId="1F5BE744" w14:textId="77777777" w:rsidR="00E7175C" w:rsidRPr="00BE2C11" w:rsidRDefault="00E7175C" w:rsidP="00456C18">
      <w:pPr>
        <w:pStyle w:val="ListParagraph"/>
        <w:numPr>
          <w:ilvl w:val="0"/>
          <w:numId w:val="12"/>
        </w:numPr>
        <w:spacing w:line="259" w:lineRule="auto"/>
        <w:jc w:val="both"/>
        <w:rPr>
          <w:rFonts w:ascii="Constantia" w:hAnsi="Constantia" w:cs="Garamond"/>
          <w:color w:val="000000"/>
          <w:sz w:val="24"/>
          <w:szCs w:val="24"/>
        </w:rPr>
      </w:pPr>
      <w:r w:rsidRPr="00BE2C11">
        <w:rPr>
          <w:rFonts w:ascii="Constantia" w:hAnsi="Constantia" w:cs="Garamond"/>
          <w:color w:val="000000"/>
          <w:sz w:val="24"/>
          <w:szCs w:val="24"/>
        </w:rPr>
        <w:t>Fleet management system</w:t>
      </w:r>
    </w:p>
    <w:p w14:paraId="23C3E92E" w14:textId="77777777" w:rsidR="00E7175C" w:rsidRPr="00BE2C11" w:rsidRDefault="00E7175C" w:rsidP="00456C18">
      <w:pPr>
        <w:pStyle w:val="ListParagraph"/>
        <w:numPr>
          <w:ilvl w:val="0"/>
          <w:numId w:val="12"/>
        </w:numPr>
        <w:spacing w:line="259" w:lineRule="auto"/>
        <w:jc w:val="both"/>
        <w:rPr>
          <w:rFonts w:ascii="Constantia" w:hAnsi="Constantia" w:cs="Garamond"/>
          <w:color w:val="000000"/>
          <w:sz w:val="24"/>
          <w:szCs w:val="24"/>
        </w:rPr>
      </w:pPr>
      <w:r w:rsidRPr="00BE2C11">
        <w:rPr>
          <w:rFonts w:ascii="Constantia" w:hAnsi="Constantia" w:cs="Garamond"/>
          <w:color w:val="000000"/>
          <w:sz w:val="24"/>
          <w:szCs w:val="24"/>
        </w:rPr>
        <w:t>Biometric identification system</w:t>
      </w:r>
    </w:p>
    <w:p w14:paraId="2DD55C82" w14:textId="77777777" w:rsidR="00E7175C" w:rsidRPr="00BA34AF" w:rsidRDefault="00E7175C" w:rsidP="00456C18">
      <w:pPr>
        <w:pStyle w:val="ListParagraph"/>
        <w:numPr>
          <w:ilvl w:val="0"/>
          <w:numId w:val="12"/>
        </w:numPr>
        <w:spacing w:line="259" w:lineRule="auto"/>
        <w:jc w:val="both"/>
        <w:rPr>
          <w:rFonts w:ascii="Constantia" w:hAnsi="Constantia" w:cs="Garamond"/>
          <w:color w:val="000000"/>
          <w:sz w:val="24"/>
          <w:szCs w:val="24"/>
        </w:rPr>
      </w:pPr>
      <w:r w:rsidRPr="00BE2C11">
        <w:rPr>
          <w:rFonts w:ascii="Constantia" w:hAnsi="Constantia" w:cs="Garamond"/>
          <w:color w:val="000000"/>
          <w:sz w:val="24"/>
          <w:szCs w:val="24"/>
        </w:rPr>
        <w:t>E-citizen services centre</w:t>
      </w:r>
    </w:p>
    <w:p w14:paraId="6D4AB60C" w14:textId="77777777" w:rsidR="00E7175C" w:rsidRPr="00BA34AF" w:rsidRDefault="00E7175C" w:rsidP="00456C18">
      <w:pPr>
        <w:pStyle w:val="ListParagraph"/>
        <w:numPr>
          <w:ilvl w:val="0"/>
          <w:numId w:val="12"/>
        </w:numPr>
        <w:spacing w:line="259" w:lineRule="auto"/>
        <w:jc w:val="both"/>
        <w:rPr>
          <w:rFonts w:ascii="Constantia" w:hAnsi="Constantia" w:cs="Garamond"/>
          <w:color w:val="000000"/>
          <w:sz w:val="24"/>
          <w:szCs w:val="24"/>
        </w:rPr>
      </w:pPr>
      <w:r w:rsidRPr="00BA34AF">
        <w:rPr>
          <w:rFonts w:ascii="Constantia" w:hAnsi="Constantia" w:cs="Garamond"/>
          <w:color w:val="000000"/>
          <w:sz w:val="24"/>
          <w:szCs w:val="24"/>
        </w:rPr>
        <w:t xml:space="preserve">Construction of </w:t>
      </w:r>
      <w:r>
        <w:rPr>
          <w:rFonts w:ascii="Constantia" w:hAnsi="Constantia" w:cs="Garamond"/>
          <w:color w:val="000000"/>
          <w:sz w:val="24"/>
          <w:szCs w:val="24"/>
        </w:rPr>
        <w:t>2</w:t>
      </w:r>
      <w:r w:rsidRPr="00BA34AF">
        <w:rPr>
          <w:rFonts w:ascii="Constantia" w:hAnsi="Constantia" w:cs="Garamond"/>
          <w:color w:val="000000"/>
          <w:sz w:val="24"/>
          <w:szCs w:val="24"/>
        </w:rPr>
        <w:t xml:space="preserve"> ward admin office</w:t>
      </w:r>
    </w:p>
    <w:p w14:paraId="6636EDDB" w14:textId="77777777" w:rsidR="00E7175C" w:rsidRPr="00BA34AF" w:rsidRDefault="00E7175C" w:rsidP="00456C18">
      <w:pPr>
        <w:pStyle w:val="ListParagraph"/>
        <w:numPr>
          <w:ilvl w:val="0"/>
          <w:numId w:val="12"/>
        </w:numPr>
        <w:spacing w:line="259" w:lineRule="auto"/>
        <w:jc w:val="both"/>
        <w:rPr>
          <w:rFonts w:ascii="Constantia" w:hAnsi="Constantia" w:cs="Garamond"/>
          <w:color w:val="000000"/>
          <w:sz w:val="24"/>
          <w:szCs w:val="24"/>
        </w:rPr>
      </w:pPr>
      <w:r w:rsidRPr="00BA34AF">
        <w:rPr>
          <w:rFonts w:ascii="Constantia" w:hAnsi="Constantia" w:cs="Garamond"/>
          <w:color w:val="000000"/>
          <w:sz w:val="24"/>
          <w:szCs w:val="24"/>
        </w:rPr>
        <w:t>Equipping of 5 offices</w:t>
      </w:r>
    </w:p>
    <w:p w14:paraId="644FE25E" w14:textId="77777777" w:rsidR="00E7175C" w:rsidRPr="00BA34AF" w:rsidRDefault="00E7175C" w:rsidP="00456C18">
      <w:pPr>
        <w:pStyle w:val="ListParagraph"/>
        <w:numPr>
          <w:ilvl w:val="0"/>
          <w:numId w:val="12"/>
        </w:numPr>
        <w:spacing w:line="259" w:lineRule="auto"/>
        <w:jc w:val="both"/>
        <w:rPr>
          <w:rFonts w:ascii="Constantia" w:hAnsi="Constantia" w:cs="Garamond"/>
          <w:color w:val="000000"/>
          <w:sz w:val="24"/>
          <w:szCs w:val="24"/>
        </w:rPr>
      </w:pPr>
      <w:r w:rsidRPr="00BA34AF">
        <w:rPr>
          <w:rFonts w:ascii="Constantia" w:hAnsi="Constantia" w:cs="Garamond"/>
          <w:color w:val="000000"/>
          <w:sz w:val="24"/>
          <w:szCs w:val="24"/>
        </w:rPr>
        <w:t>Purchase of 54 Uniforms for 45 ward administrators and 9 sub county administrations</w:t>
      </w:r>
    </w:p>
    <w:p w14:paraId="67AC1AFE" w14:textId="77777777" w:rsidR="00E7175C" w:rsidRPr="00BA34AF" w:rsidRDefault="00E7175C" w:rsidP="00456C18">
      <w:pPr>
        <w:pStyle w:val="ListParagraph"/>
        <w:numPr>
          <w:ilvl w:val="0"/>
          <w:numId w:val="12"/>
        </w:numPr>
        <w:spacing w:line="259" w:lineRule="auto"/>
        <w:jc w:val="both"/>
        <w:rPr>
          <w:rFonts w:ascii="Constantia" w:hAnsi="Constantia" w:cs="Garamond"/>
          <w:color w:val="000000"/>
          <w:sz w:val="24"/>
          <w:szCs w:val="24"/>
        </w:rPr>
      </w:pPr>
      <w:r w:rsidRPr="00BA34AF">
        <w:rPr>
          <w:rFonts w:ascii="Constantia" w:hAnsi="Constantia" w:cs="Garamond"/>
          <w:color w:val="000000"/>
          <w:sz w:val="24"/>
          <w:szCs w:val="24"/>
        </w:rPr>
        <w:t>Purchase of 390 uniforms for enforcement officers</w:t>
      </w:r>
    </w:p>
    <w:p w14:paraId="6C7B12B2" w14:textId="7311CB33" w:rsidR="00E7175C" w:rsidRPr="00013109" w:rsidRDefault="00E7175C" w:rsidP="00013109">
      <w:pPr>
        <w:spacing w:after="0"/>
        <w:rPr>
          <w:b/>
          <w:bCs/>
          <w:sz w:val="24"/>
          <w:szCs w:val="24"/>
          <w:u w:val="single"/>
        </w:rPr>
      </w:pPr>
      <w:r w:rsidRPr="00013109">
        <w:rPr>
          <w:b/>
          <w:bCs/>
          <w:sz w:val="24"/>
          <w:szCs w:val="24"/>
          <w:u w:val="single"/>
        </w:rPr>
        <w:t>PROPOSED RECURRENT ALLOCATION FY 2022/23</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276"/>
        <w:gridCol w:w="1202"/>
        <w:gridCol w:w="1129"/>
        <w:gridCol w:w="1129"/>
        <w:gridCol w:w="1366"/>
      </w:tblGrid>
      <w:tr w:rsidR="00E7175C" w:rsidRPr="00BC753B" w14:paraId="06A02004" w14:textId="77777777" w:rsidTr="00013109">
        <w:trPr>
          <w:trHeight w:val="20"/>
          <w:tblHeader/>
        </w:trPr>
        <w:tc>
          <w:tcPr>
            <w:tcW w:w="1704" w:type="pct"/>
            <w:vMerge w:val="restart"/>
            <w:shd w:val="clear" w:color="auto" w:fill="5B9BD5" w:themeFill="accent1"/>
          </w:tcPr>
          <w:p w14:paraId="48893392"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Sub-Programmes</w:t>
            </w:r>
          </w:p>
        </w:tc>
        <w:tc>
          <w:tcPr>
            <w:tcW w:w="689" w:type="pct"/>
            <w:vMerge w:val="restart"/>
            <w:shd w:val="clear" w:color="auto" w:fill="5B9BD5" w:themeFill="accent1"/>
          </w:tcPr>
          <w:p w14:paraId="528C3A16"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Printed Estimates 2021/22</w:t>
            </w:r>
          </w:p>
        </w:tc>
        <w:tc>
          <w:tcPr>
            <w:tcW w:w="649" w:type="pct"/>
            <w:shd w:val="clear" w:color="auto" w:fill="5B9BD5" w:themeFill="accent1"/>
          </w:tcPr>
          <w:p w14:paraId="689D33DC"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Requirements</w:t>
            </w:r>
          </w:p>
        </w:tc>
        <w:tc>
          <w:tcPr>
            <w:tcW w:w="610" w:type="pct"/>
            <w:shd w:val="clear" w:color="auto" w:fill="5B9BD5" w:themeFill="accent1"/>
          </w:tcPr>
          <w:p w14:paraId="71DB5EE7"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Allocation</w:t>
            </w:r>
          </w:p>
        </w:tc>
        <w:tc>
          <w:tcPr>
            <w:tcW w:w="1348" w:type="pct"/>
            <w:gridSpan w:val="2"/>
            <w:shd w:val="clear" w:color="auto" w:fill="5B9BD5" w:themeFill="accent1"/>
          </w:tcPr>
          <w:p w14:paraId="07D4B7E9" w14:textId="77777777" w:rsidR="00E7175C" w:rsidRPr="00BC753B" w:rsidRDefault="00E7175C" w:rsidP="000357DA">
            <w:pPr>
              <w:spacing w:after="0" w:line="240" w:lineRule="auto"/>
              <w:rPr>
                <w:rFonts w:ascii="Constantia" w:hAnsi="Constantia" w:cstheme="minorHAnsi"/>
                <w:sz w:val="20"/>
                <w:szCs w:val="20"/>
              </w:rPr>
            </w:pPr>
            <w:r w:rsidRPr="00BC753B">
              <w:rPr>
                <w:rFonts w:ascii="Constantia" w:hAnsi="Constantia" w:cstheme="minorHAnsi"/>
                <w:b/>
                <w:bCs/>
                <w:color w:val="FFFFFF"/>
                <w:sz w:val="20"/>
                <w:szCs w:val="20"/>
              </w:rPr>
              <w:t xml:space="preserve">Projected Estimates  </w:t>
            </w:r>
          </w:p>
        </w:tc>
      </w:tr>
      <w:tr w:rsidR="00E7175C" w:rsidRPr="00BC753B" w14:paraId="4CFAB29D" w14:textId="77777777" w:rsidTr="00013109">
        <w:trPr>
          <w:trHeight w:val="20"/>
          <w:tblHeader/>
        </w:trPr>
        <w:tc>
          <w:tcPr>
            <w:tcW w:w="1704" w:type="pct"/>
            <w:vMerge/>
            <w:shd w:val="clear" w:color="auto" w:fill="5B9BD5" w:themeFill="accent1"/>
          </w:tcPr>
          <w:p w14:paraId="47F90009" w14:textId="77777777" w:rsidR="00E7175C" w:rsidRPr="00BC753B" w:rsidRDefault="00E7175C" w:rsidP="000357DA">
            <w:pPr>
              <w:spacing w:after="0" w:line="240" w:lineRule="auto"/>
              <w:rPr>
                <w:rFonts w:ascii="Constantia" w:hAnsi="Constantia" w:cstheme="minorHAnsi"/>
                <w:sz w:val="20"/>
                <w:szCs w:val="20"/>
              </w:rPr>
            </w:pPr>
          </w:p>
        </w:tc>
        <w:tc>
          <w:tcPr>
            <w:tcW w:w="689" w:type="pct"/>
            <w:vMerge/>
            <w:shd w:val="clear" w:color="auto" w:fill="5B9BD5" w:themeFill="accent1"/>
          </w:tcPr>
          <w:p w14:paraId="36833728" w14:textId="77777777" w:rsidR="00E7175C" w:rsidRPr="00BC753B" w:rsidRDefault="00E7175C" w:rsidP="000357DA">
            <w:pPr>
              <w:spacing w:after="0" w:line="240" w:lineRule="auto"/>
              <w:rPr>
                <w:rFonts w:ascii="Constantia" w:hAnsi="Constantia" w:cstheme="minorHAnsi"/>
                <w:sz w:val="20"/>
                <w:szCs w:val="20"/>
              </w:rPr>
            </w:pPr>
          </w:p>
        </w:tc>
        <w:tc>
          <w:tcPr>
            <w:tcW w:w="649" w:type="pct"/>
            <w:shd w:val="clear" w:color="auto" w:fill="5B9BD5" w:themeFill="accent1"/>
          </w:tcPr>
          <w:p w14:paraId="62E7C3DC"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2022/23</w:t>
            </w:r>
          </w:p>
        </w:tc>
        <w:tc>
          <w:tcPr>
            <w:tcW w:w="610" w:type="pct"/>
            <w:shd w:val="clear" w:color="auto" w:fill="5B9BD5" w:themeFill="accent1"/>
          </w:tcPr>
          <w:p w14:paraId="7051AFF4"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2022/23</w:t>
            </w:r>
          </w:p>
        </w:tc>
        <w:tc>
          <w:tcPr>
            <w:tcW w:w="610" w:type="pct"/>
            <w:shd w:val="clear" w:color="auto" w:fill="5B9BD5" w:themeFill="accent1"/>
          </w:tcPr>
          <w:p w14:paraId="08D8061A"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2023/24</w:t>
            </w:r>
          </w:p>
        </w:tc>
        <w:tc>
          <w:tcPr>
            <w:tcW w:w="738" w:type="pct"/>
            <w:shd w:val="clear" w:color="auto" w:fill="5B9BD5" w:themeFill="accent1"/>
          </w:tcPr>
          <w:p w14:paraId="626EBAA2"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2024/25</w:t>
            </w:r>
          </w:p>
        </w:tc>
      </w:tr>
      <w:tr w:rsidR="00E7175C" w:rsidRPr="00BC753B" w14:paraId="35601CF5" w14:textId="77777777" w:rsidTr="000357DA">
        <w:trPr>
          <w:trHeight w:val="20"/>
        </w:trPr>
        <w:tc>
          <w:tcPr>
            <w:tcW w:w="5000" w:type="pct"/>
            <w:gridSpan w:val="6"/>
            <w:shd w:val="clear" w:color="auto" w:fill="auto"/>
          </w:tcPr>
          <w:p w14:paraId="48A3221A" w14:textId="77777777" w:rsidR="00E7175C" w:rsidRPr="00BC753B" w:rsidRDefault="00E7175C" w:rsidP="000357DA">
            <w:pPr>
              <w:spacing w:after="0" w:line="240" w:lineRule="auto"/>
              <w:rPr>
                <w:rFonts w:ascii="Constantia" w:hAnsi="Constantia"/>
                <w:b/>
                <w:sz w:val="20"/>
                <w:szCs w:val="20"/>
              </w:rPr>
            </w:pPr>
            <w:r w:rsidRPr="00BC753B">
              <w:rPr>
                <w:rFonts w:ascii="Constantia" w:hAnsi="Constantia"/>
                <w:b/>
                <w:sz w:val="20"/>
                <w:szCs w:val="20"/>
              </w:rPr>
              <w:t xml:space="preserve">Public Service Management and Administration </w:t>
            </w:r>
          </w:p>
        </w:tc>
      </w:tr>
      <w:tr w:rsidR="00E7175C" w:rsidRPr="00BC753B" w14:paraId="161FE0C7" w14:textId="77777777" w:rsidTr="000357DA">
        <w:trPr>
          <w:trHeight w:val="20"/>
        </w:trPr>
        <w:tc>
          <w:tcPr>
            <w:tcW w:w="1704" w:type="pct"/>
            <w:shd w:val="clear" w:color="auto" w:fill="auto"/>
          </w:tcPr>
          <w:p w14:paraId="4343B0DB" w14:textId="77777777" w:rsidR="00E7175C" w:rsidRPr="00BC753B" w:rsidRDefault="00E7175C" w:rsidP="000357DA">
            <w:pPr>
              <w:spacing w:after="0" w:line="240" w:lineRule="auto"/>
              <w:jc w:val="both"/>
              <w:rPr>
                <w:rFonts w:ascii="Constantia" w:hAnsi="Constantia"/>
                <w:color w:val="000000"/>
                <w:sz w:val="20"/>
                <w:szCs w:val="20"/>
              </w:rPr>
            </w:pPr>
            <w:r w:rsidRPr="00BC753B">
              <w:rPr>
                <w:rFonts w:ascii="Constantia" w:hAnsi="Constantia"/>
                <w:color w:val="000000"/>
                <w:sz w:val="20"/>
                <w:szCs w:val="20"/>
              </w:rPr>
              <w:t xml:space="preserve">Employee emoluments </w:t>
            </w:r>
          </w:p>
        </w:tc>
        <w:tc>
          <w:tcPr>
            <w:tcW w:w="689" w:type="pct"/>
            <w:shd w:val="clear" w:color="auto" w:fill="auto"/>
          </w:tcPr>
          <w:p w14:paraId="16E490D6" w14:textId="77777777" w:rsidR="00E7175C" w:rsidRPr="00BC753B" w:rsidRDefault="00E7175C" w:rsidP="000357DA">
            <w:pPr>
              <w:spacing w:after="0" w:line="240" w:lineRule="auto"/>
              <w:jc w:val="right"/>
              <w:rPr>
                <w:rFonts w:ascii="Constantia" w:hAnsi="Constantia" w:cs="Calibri"/>
                <w:color w:val="000000"/>
                <w:sz w:val="20"/>
                <w:szCs w:val="20"/>
              </w:rPr>
            </w:pPr>
            <w:r w:rsidRPr="00BC753B">
              <w:rPr>
                <w:rFonts w:ascii="Constantia" w:hAnsi="Constantia" w:cs="Calibri"/>
                <w:sz w:val="20"/>
                <w:szCs w:val="20"/>
              </w:rPr>
              <w:t>185,483,090</w:t>
            </w:r>
          </w:p>
        </w:tc>
        <w:tc>
          <w:tcPr>
            <w:tcW w:w="649" w:type="pct"/>
            <w:shd w:val="clear" w:color="auto" w:fill="auto"/>
          </w:tcPr>
          <w:p w14:paraId="59951BF6"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sz w:val="20"/>
                <w:szCs w:val="20"/>
              </w:rPr>
              <w:t>194,757,245</w:t>
            </w:r>
          </w:p>
        </w:tc>
        <w:tc>
          <w:tcPr>
            <w:tcW w:w="610" w:type="pct"/>
            <w:shd w:val="clear" w:color="auto" w:fill="auto"/>
          </w:tcPr>
          <w:p w14:paraId="485E8B60" w14:textId="77777777" w:rsidR="00E7175C" w:rsidRPr="00BC753B" w:rsidRDefault="00E7175C" w:rsidP="000357DA">
            <w:pPr>
              <w:spacing w:after="0" w:line="240" w:lineRule="auto"/>
              <w:jc w:val="right"/>
              <w:rPr>
                <w:rFonts w:ascii="Constantia" w:hAnsi="Constantia" w:cs="Calibri"/>
                <w:color w:val="000000"/>
                <w:sz w:val="20"/>
                <w:szCs w:val="20"/>
              </w:rPr>
            </w:pPr>
            <w:r w:rsidRPr="00BC753B">
              <w:rPr>
                <w:rFonts w:ascii="Constantia" w:hAnsi="Constantia" w:cs="Calibri"/>
                <w:sz w:val="20"/>
                <w:szCs w:val="20"/>
              </w:rPr>
              <w:t>194,757,245</w:t>
            </w:r>
          </w:p>
        </w:tc>
        <w:tc>
          <w:tcPr>
            <w:tcW w:w="610" w:type="pct"/>
            <w:shd w:val="clear" w:color="auto" w:fill="auto"/>
          </w:tcPr>
          <w:p w14:paraId="6E15C800"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204,495,107</w:t>
            </w:r>
          </w:p>
        </w:tc>
        <w:tc>
          <w:tcPr>
            <w:tcW w:w="738" w:type="pct"/>
            <w:shd w:val="clear" w:color="auto" w:fill="auto"/>
          </w:tcPr>
          <w:p w14:paraId="54A697F1"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214,719,863</w:t>
            </w:r>
          </w:p>
        </w:tc>
      </w:tr>
      <w:tr w:rsidR="00E7175C" w:rsidRPr="00BC753B" w14:paraId="7E3AFCD7" w14:textId="77777777" w:rsidTr="000357DA">
        <w:trPr>
          <w:trHeight w:val="20"/>
        </w:trPr>
        <w:tc>
          <w:tcPr>
            <w:tcW w:w="1704" w:type="pct"/>
            <w:shd w:val="clear" w:color="auto" w:fill="auto"/>
          </w:tcPr>
          <w:p w14:paraId="5FFEFF2B" w14:textId="77777777" w:rsidR="00E7175C" w:rsidRPr="00BC753B" w:rsidRDefault="00E7175C" w:rsidP="000357DA">
            <w:pPr>
              <w:spacing w:after="0" w:line="240" w:lineRule="auto"/>
              <w:jc w:val="both"/>
              <w:rPr>
                <w:rFonts w:ascii="Constantia" w:hAnsi="Constantia"/>
                <w:color w:val="000000"/>
                <w:sz w:val="20"/>
                <w:szCs w:val="20"/>
              </w:rPr>
            </w:pPr>
            <w:r w:rsidRPr="00BC753B">
              <w:rPr>
                <w:rFonts w:ascii="Constantia" w:hAnsi="Constantia"/>
                <w:color w:val="000000"/>
                <w:sz w:val="20"/>
                <w:szCs w:val="20"/>
              </w:rPr>
              <w:t xml:space="preserve">Administrative costs -Insurance, Committee boards and conferences, travel costs, utilities, communication, printing, office supplies, fuel, office furniture </w:t>
            </w:r>
          </w:p>
        </w:tc>
        <w:tc>
          <w:tcPr>
            <w:tcW w:w="689" w:type="pct"/>
            <w:shd w:val="clear" w:color="auto" w:fill="auto"/>
          </w:tcPr>
          <w:p w14:paraId="548FFC65" w14:textId="77777777" w:rsidR="00E7175C" w:rsidRPr="00BC753B" w:rsidRDefault="00E7175C" w:rsidP="000357DA">
            <w:pPr>
              <w:spacing w:after="0" w:line="240" w:lineRule="auto"/>
              <w:jc w:val="right"/>
              <w:rPr>
                <w:rFonts w:ascii="Constantia" w:hAnsi="Constantia" w:cs="Calibri"/>
                <w:color w:val="000000"/>
                <w:sz w:val="20"/>
                <w:szCs w:val="20"/>
              </w:rPr>
            </w:pPr>
            <w:r w:rsidRPr="00BC753B">
              <w:rPr>
                <w:rFonts w:ascii="Constantia" w:hAnsi="Constantia" w:cs="Calibri"/>
                <w:sz w:val="20"/>
                <w:szCs w:val="20"/>
              </w:rPr>
              <w:t>35,376,109</w:t>
            </w:r>
          </w:p>
        </w:tc>
        <w:tc>
          <w:tcPr>
            <w:tcW w:w="649" w:type="pct"/>
            <w:shd w:val="clear" w:color="auto" w:fill="auto"/>
          </w:tcPr>
          <w:p w14:paraId="32D29E7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75,260,000</w:t>
            </w:r>
          </w:p>
        </w:tc>
        <w:tc>
          <w:tcPr>
            <w:tcW w:w="610" w:type="pct"/>
            <w:shd w:val="clear" w:color="auto" w:fill="auto"/>
          </w:tcPr>
          <w:p w14:paraId="5516D52F" w14:textId="77777777" w:rsidR="00E7175C" w:rsidRPr="00BC753B" w:rsidRDefault="00E7175C" w:rsidP="000357DA">
            <w:pPr>
              <w:spacing w:after="0" w:line="240" w:lineRule="auto"/>
              <w:jc w:val="right"/>
              <w:rPr>
                <w:rFonts w:ascii="Constantia" w:hAnsi="Constantia" w:cs="Calibri"/>
                <w:color w:val="000000"/>
                <w:sz w:val="20"/>
                <w:szCs w:val="20"/>
              </w:rPr>
            </w:pPr>
            <w:r w:rsidRPr="00BC753B">
              <w:rPr>
                <w:rFonts w:ascii="Constantia" w:hAnsi="Constantia" w:cs="Calibri"/>
                <w:sz w:val="20"/>
                <w:szCs w:val="20"/>
              </w:rPr>
              <w:t>3</w:t>
            </w:r>
            <w:r>
              <w:rPr>
                <w:rFonts w:ascii="Constantia" w:hAnsi="Constantia" w:cs="Calibri"/>
                <w:sz w:val="20"/>
                <w:szCs w:val="20"/>
              </w:rPr>
              <w:t>6</w:t>
            </w:r>
            <w:r w:rsidRPr="00BC753B">
              <w:rPr>
                <w:rFonts w:ascii="Constantia" w:hAnsi="Constantia" w:cs="Calibri"/>
                <w:sz w:val="20"/>
                <w:szCs w:val="20"/>
              </w:rPr>
              <w:t>,401,954</w:t>
            </w:r>
          </w:p>
        </w:tc>
        <w:tc>
          <w:tcPr>
            <w:tcW w:w="610" w:type="pct"/>
            <w:shd w:val="clear" w:color="auto" w:fill="auto"/>
          </w:tcPr>
          <w:p w14:paraId="67FD599E"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38,222,052</w:t>
            </w:r>
          </w:p>
        </w:tc>
        <w:tc>
          <w:tcPr>
            <w:tcW w:w="738" w:type="pct"/>
            <w:shd w:val="clear" w:color="auto" w:fill="auto"/>
          </w:tcPr>
          <w:p w14:paraId="7D63F1AA"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40,133,154</w:t>
            </w:r>
          </w:p>
        </w:tc>
      </w:tr>
      <w:tr w:rsidR="00E7175C" w:rsidRPr="00BC753B" w14:paraId="6E5625C3" w14:textId="77777777" w:rsidTr="000357DA">
        <w:trPr>
          <w:trHeight w:val="20"/>
        </w:trPr>
        <w:tc>
          <w:tcPr>
            <w:tcW w:w="1704" w:type="pct"/>
            <w:shd w:val="clear" w:color="auto" w:fill="auto"/>
          </w:tcPr>
          <w:p w14:paraId="3802CE80" w14:textId="77777777" w:rsidR="00E7175C" w:rsidRPr="00BC753B" w:rsidRDefault="00E7175C" w:rsidP="000357DA">
            <w:pPr>
              <w:spacing w:after="0" w:line="240" w:lineRule="auto"/>
              <w:jc w:val="both"/>
              <w:rPr>
                <w:rFonts w:ascii="Constantia" w:hAnsi="Constantia"/>
                <w:color w:val="000000"/>
                <w:sz w:val="20"/>
                <w:szCs w:val="20"/>
              </w:rPr>
            </w:pPr>
            <w:r w:rsidRPr="00BC753B">
              <w:rPr>
                <w:rFonts w:ascii="Constantia" w:hAnsi="Constantia"/>
                <w:color w:val="000000"/>
                <w:sz w:val="20"/>
                <w:szCs w:val="20"/>
              </w:rPr>
              <w:t>Rent for devolved units – 236*3k*12+ 40*5k*12</w:t>
            </w:r>
          </w:p>
        </w:tc>
        <w:tc>
          <w:tcPr>
            <w:tcW w:w="689" w:type="pct"/>
            <w:shd w:val="clear" w:color="auto" w:fill="auto"/>
          </w:tcPr>
          <w:p w14:paraId="5EB8CAD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sz w:val="20"/>
                <w:szCs w:val="20"/>
              </w:rPr>
              <w:t>2,400,000</w:t>
            </w:r>
          </w:p>
        </w:tc>
        <w:tc>
          <w:tcPr>
            <w:tcW w:w="649" w:type="pct"/>
            <w:shd w:val="clear" w:color="auto" w:fill="auto"/>
          </w:tcPr>
          <w:p w14:paraId="724B22E6"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sz w:val="20"/>
                <w:szCs w:val="20"/>
              </w:rPr>
              <w:t>10,896,000</w:t>
            </w:r>
          </w:p>
        </w:tc>
        <w:tc>
          <w:tcPr>
            <w:tcW w:w="610" w:type="pct"/>
            <w:shd w:val="clear" w:color="auto" w:fill="auto"/>
          </w:tcPr>
          <w:p w14:paraId="4786CE9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sz w:val="20"/>
                <w:szCs w:val="20"/>
              </w:rPr>
              <w:t>2,400,000</w:t>
            </w:r>
          </w:p>
        </w:tc>
        <w:tc>
          <w:tcPr>
            <w:tcW w:w="610" w:type="pct"/>
            <w:shd w:val="clear" w:color="auto" w:fill="auto"/>
          </w:tcPr>
          <w:p w14:paraId="19B116A8"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2,520,000</w:t>
            </w:r>
          </w:p>
        </w:tc>
        <w:tc>
          <w:tcPr>
            <w:tcW w:w="738" w:type="pct"/>
            <w:shd w:val="clear" w:color="auto" w:fill="auto"/>
          </w:tcPr>
          <w:p w14:paraId="39BEF8A8"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2,646,000</w:t>
            </w:r>
          </w:p>
        </w:tc>
      </w:tr>
      <w:tr w:rsidR="00E7175C" w:rsidRPr="00BC753B" w14:paraId="321708CF" w14:textId="77777777" w:rsidTr="000357DA">
        <w:trPr>
          <w:trHeight w:val="20"/>
        </w:trPr>
        <w:tc>
          <w:tcPr>
            <w:tcW w:w="1704" w:type="pct"/>
            <w:shd w:val="clear" w:color="auto" w:fill="auto"/>
          </w:tcPr>
          <w:p w14:paraId="79F396C8" w14:textId="77777777" w:rsidR="00E7175C" w:rsidRPr="00BC753B" w:rsidRDefault="00E7175C" w:rsidP="000357DA">
            <w:pPr>
              <w:spacing w:after="0" w:line="240" w:lineRule="auto"/>
              <w:jc w:val="both"/>
              <w:rPr>
                <w:rFonts w:ascii="Constantia" w:hAnsi="Constantia"/>
                <w:color w:val="000000"/>
                <w:sz w:val="20"/>
                <w:szCs w:val="20"/>
              </w:rPr>
            </w:pPr>
            <w:r w:rsidRPr="00BC753B">
              <w:rPr>
                <w:rFonts w:ascii="Constantia" w:hAnsi="Constantia"/>
                <w:color w:val="000000"/>
                <w:sz w:val="20"/>
                <w:szCs w:val="20"/>
              </w:rPr>
              <w:lastRenderedPageBreak/>
              <w:t xml:space="preserve">Civic education </w:t>
            </w:r>
          </w:p>
        </w:tc>
        <w:tc>
          <w:tcPr>
            <w:tcW w:w="689" w:type="pct"/>
            <w:shd w:val="clear" w:color="auto" w:fill="auto"/>
          </w:tcPr>
          <w:p w14:paraId="10EC7B0F" w14:textId="77777777" w:rsidR="00E7175C" w:rsidRPr="00BC753B" w:rsidRDefault="00E7175C" w:rsidP="000357DA">
            <w:pPr>
              <w:spacing w:after="0" w:line="240" w:lineRule="auto"/>
              <w:jc w:val="right"/>
              <w:rPr>
                <w:rFonts w:ascii="Constantia" w:hAnsi="Constantia" w:cs="Calibri"/>
                <w:sz w:val="20"/>
                <w:szCs w:val="20"/>
              </w:rPr>
            </w:pPr>
            <w:r w:rsidRPr="00BC753B">
              <w:rPr>
                <w:rFonts w:ascii="Constantia" w:hAnsi="Constantia" w:cs="Calibri"/>
                <w:sz w:val="20"/>
                <w:szCs w:val="20"/>
              </w:rPr>
              <w:t>7,400,000</w:t>
            </w:r>
          </w:p>
        </w:tc>
        <w:tc>
          <w:tcPr>
            <w:tcW w:w="649" w:type="pct"/>
            <w:shd w:val="clear" w:color="auto" w:fill="auto"/>
          </w:tcPr>
          <w:p w14:paraId="5B39A06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30,000,000</w:t>
            </w:r>
          </w:p>
        </w:tc>
        <w:tc>
          <w:tcPr>
            <w:tcW w:w="610" w:type="pct"/>
            <w:shd w:val="clear" w:color="auto" w:fill="auto"/>
          </w:tcPr>
          <w:p w14:paraId="4CCC555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sz w:val="20"/>
                <w:szCs w:val="20"/>
              </w:rPr>
              <w:t>7,400,000</w:t>
            </w:r>
          </w:p>
        </w:tc>
        <w:tc>
          <w:tcPr>
            <w:tcW w:w="610" w:type="pct"/>
            <w:shd w:val="clear" w:color="auto" w:fill="auto"/>
          </w:tcPr>
          <w:p w14:paraId="55F36324"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7,770,000</w:t>
            </w:r>
          </w:p>
        </w:tc>
        <w:tc>
          <w:tcPr>
            <w:tcW w:w="738" w:type="pct"/>
            <w:shd w:val="clear" w:color="auto" w:fill="auto"/>
          </w:tcPr>
          <w:p w14:paraId="752F492C"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8,158,500</w:t>
            </w:r>
          </w:p>
        </w:tc>
      </w:tr>
      <w:tr w:rsidR="00E7175C" w:rsidRPr="00BC753B" w14:paraId="1A44676B" w14:textId="77777777" w:rsidTr="000357DA">
        <w:trPr>
          <w:trHeight w:val="20"/>
        </w:trPr>
        <w:tc>
          <w:tcPr>
            <w:tcW w:w="1704" w:type="pct"/>
            <w:shd w:val="clear" w:color="auto" w:fill="auto"/>
          </w:tcPr>
          <w:p w14:paraId="38B9AF5D" w14:textId="77777777" w:rsidR="00E7175C" w:rsidRPr="00BC753B" w:rsidRDefault="00E7175C" w:rsidP="000357DA">
            <w:pPr>
              <w:spacing w:after="0" w:line="240" w:lineRule="auto"/>
              <w:jc w:val="both"/>
              <w:rPr>
                <w:rFonts w:ascii="Constantia" w:hAnsi="Constantia"/>
                <w:color w:val="000000"/>
                <w:sz w:val="20"/>
                <w:szCs w:val="20"/>
              </w:rPr>
            </w:pPr>
            <w:r w:rsidRPr="00BC753B">
              <w:rPr>
                <w:rFonts w:ascii="Constantia" w:hAnsi="Constantia"/>
                <w:color w:val="000000"/>
                <w:sz w:val="20"/>
                <w:szCs w:val="20"/>
              </w:rPr>
              <w:t xml:space="preserve">Uniforms </w:t>
            </w:r>
          </w:p>
        </w:tc>
        <w:tc>
          <w:tcPr>
            <w:tcW w:w="689" w:type="pct"/>
            <w:shd w:val="clear" w:color="auto" w:fill="auto"/>
          </w:tcPr>
          <w:p w14:paraId="4689452C" w14:textId="77777777" w:rsidR="00E7175C" w:rsidRPr="00BC753B" w:rsidRDefault="00E7175C" w:rsidP="000357DA">
            <w:pPr>
              <w:spacing w:after="0" w:line="240" w:lineRule="auto"/>
              <w:jc w:val="right"/>
              <w:rPr>
                <w:rFonts w:ascii="Constantia" w:hAnsi="Constantia" w:cs="Calibri"/>
                <w:color w:val="000000"/>
                <w:sz w:val="20"/>
                <w:szCs w:val="20"/>
              </w:rPr>
            </w:pPr>
            <w:r w:rsidRPr="00BC753B">
              <w:rPr>
                <w:rFonts w:ascii="Constantia" w:hAnsi="Constantia" w:cs="Calibri"/>
                <w:sz w:val="20"/>
                <w:szCs w:val="20"/>
              </w:rPr>
              <w:t>11,200,000</w:t>
            </w:r>
          </w:p>
        </w:tc>
        <w:tc>
          <w:tcPr>
            <w:tcW w:w="649" w:type="pct"/>
            <w:shd w:val="clear" w:color="auto" w:fill="auto"/>
          </w:tcPr>
          <w:p w14:paraId="1B2F8047"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23,600,000</w:t>
            </w:r>
          </w:p>
        </w:tc>
        <w:tc>
          <w:tcPr>
            <w:tcW w:w="610" w:type="pct"/>
            <w:shd w:val="clear" w:color="auto" w:fill="auto"/>
          </w:tcPr>
          <w:p w14:paraId="0858EEBA"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sz w:val="20"/>
                <w:szCs w:val="20"/>
              </w:rPr>
              <w:t>8,000,000</w:t>
            </w:r>
          </w:p>
        </w:tc>
        <w:tc>
          <w:tcPr>
            <w:tcW w:w="610" w:type="pct"/>
            <w:shd w:val="clear" w:color="auto" w:fill="auto"/>
          </w:tcPr>
          <w:p w14:paraId="56CAFB42"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8,400,000</w:t>
            </w:r>
          </w:p>
        </w:tc>
        <w:tc>
          <w:tcPr>
            <w:tcW w:w="738" w:type="pct"/>
            <w:shd w:val="clear" w:color="auto" w:fill="auto"/>
          </w:tcPr>
          <w:p w14:paraId="4415FAD4"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8,820,000</w:t>
            </w:r>
          </w:p>
        </w:tc>
      </w:tr>
      <w:tr w:rsidR="00E7175C" w:rsidRPr="00BC753B" w14:paraId="1D7051F4" w14:textId="77777777" w:rsidTr="000357DA">
        <w:trPr>
          <w:trHeight w:val="20"/>
        </w:trPr>
        <w:tc>
          <w:tcPr>
            <w:tcW w:w="1704" w:type="pct"/>
            <w:shd w:val="clear" w:color="auto" w:fill="auto"/>
          </w:tcPr>
          <w:p w14:paraId="4D402386" w14:textId="77777777" w:rsidR="00E7175C" w:rsidRPr="00BC753B" w:rsidRDefault="00E7175C" w:rsidP="000357DA">
            <w:pPr>
              <w:spacing w:after="0" w:line="240" w:lineRule="auto"/>
              <w:jc w:val="both"/>
              <w:rPr>
                <w:rFonts w:ascii="Constantia" w:hAnsi="Constantia"/>
                <w:color w:val="000000"/>
                <w:sz w:val="20"/>
                <w:szCs w:val="20"/>
              </w:rPr>
            </w:pPr>
            <w:r w:rsidRPr="00BC753B">
              <w:rPr>
                <w:rFonts w:ascii="Constantia" w:hAnsi="Constantia"/>
                <w:color w:val="000000"/>
                <w:sz w:val="20"/>
                <w:szCs w:val="20"/>
              </w:rPr>
              <w:t>Contracted Guards and Cleaning Services</w:t>
            </w:r>
          </w:p>
        </w:tc>
        <w:tc>
          <w:tcPr>
            <w:tcW w:w="689" w:type="pct"/>
            <w:shd w:val="clear" w:color="auto" w:fill="auto"/>
          </w:tcPr>
          <w:p w14:paraId="309FB99A" w14:textId="77777777" w:rsidR="00E7175C" w:rsidRPr="00BC753B" w:rsidRDefault="00E7175C" w:rsidP="000357DA">
            <w:pPr>
              <w:spacing w:after="0" w:line="240" w:lineRule="auto"/>
              <w:jc w:val="right"/>
              <w:rPr>
                <w:rFonts w:ascii="Constantia" w:hAnsi="Constantia" w:cs="Calibri"/>
                <w:sz w:val="20"/>
                <w:szCs w:val="20"/>
              </w:rPr>
            </w:pPr>
            <w:r w:rsidRPr="00BC753B">
              <w:rPr>
                <w:rFonts w:ascii="Constantia" w:hAnsi="Constantia" w:cs="Calibri"/>
                <w:sz w:val="20"/>
                <w:szCs w:val="20"/>
              </w:rPr>
              <w:t>38,400,000</w:t>
            </w:r>
          </w:p>
        </w:tc>
        <w:tc>
          <w:tcPr>
            <w:tcW w:w="649" w:type="pct"/>
            <w:shd w:val="clear" w:color="auto" w:fill="auto"/>
          </w:tcPr>
          <w:p w14:paraId="7AA00E53"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sz w:val="20"/>
                <w:szCs w:val="20"/>
              </w:rPr>
              <w:t>52,927,632</w:t>
            </w:r>
          </w:p>
        </w:tc>
        <w:tc>
          <w:tcPr>
            <w:tcW w:w="610" w:type="pct"/>
            <w:shd w:val="clear" w:color="auto" w:fill="auto"/>
          </w:tcPr>
          <w:p w14:paraId="69528DFF"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sz w:val="20"/>
                <w:szCs w:val="20"/>
              </w:rPr>
              <w:t>40</w:t>
            </w:r>
            <w:r w:rsidRPr="00BC753B">
              <w:rPr>
                <w:rFonts w:ascii="Constantia" w:hAnsi="Constantia" w:cs="Calibri"/>
                <w:sz w:val="20"/>
                <w:szCs w:val="20"/>
              </w:rPr>
              <w:t>,400,000</w:t>
            </w:r>
          </w:p>
        </w:tc>
        <w:tc>
          <w:tcPr>
            <w:tcW w:w="610" w:type="pct"/>
            <w:shd w:val="clear" w:color="auto" w:fill="auto"/>
          </w:tcPr>
          <w:p w14:paraId="1F1E559E"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42,420,000</w:t>
            </w:r>
          </w:p>
        </w:tc>
        <w:tc>
          <w:tcPr>
            <w:tcW w:w="738" w:type="pct"/>
            <w:shd w:val="clear" w:color="auto" w:fill="auto"/>
          </w:tcPr>
          <w:p w14:paraId="69C74A0A"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44,541,000</w:t>
            </w:r>
          </w:p>
        </w:tc>
      </w:tr>
      <w:tr w:rsidR="00E7175C" w:rsidRPr="00BC753B" w14:paraId="00FEE1C9" w14:textId="77777777" w:rsidTr="000357DA">
        <w:trPr>
          <w:trHeight w:val="20"/>
        </w:trPr>
        <w:tc>
          <w:tcPr>
            <w:tcW w:w="1704" w:type="pct"/>
            <w:shd w:val="clear" w:color="auto" w:fill="auto"/>
          </w:tcPr>
          <w:p w14:paraId="7904BBD4" w14:textId="77777777" w:rsidR="00E7175C" w:rsidRPr="00BC753B" w:rsidRDefault="00E7175C" w:rsidP="000357DA">
            <w:pPr>
              <w:spacing w:after="0" w:line="240" w:lineRule="auto"/>
              <w:jc w:val="both"/>
              <w:rPr>
                <w:rFonts w:ascii="Constantia" w:hAnsi="Constantia"/>
                <w:color w:val="000000"/>
                <w:sz w:val="20"/>
                <w:szCs w:val="20"/>
              </w:rPr>
            </w:pPr>
            <w:r w:rsidRPr="00BC753B">
              <w:rPr>
                <w:rFonts w:ascii="Constantia" w:hAnsi="Constantia"/>
                <w:color w:val="000000"/>
                <w:sz w:val="20"/>
                <w:szCs w:val="20"/>
              </w:rPr>
              <w:t xml:space="preserve">Maintenance expenses </w:t>
            </w:r>
          </w:p>
        </w:tc>
        <w:tc>
          <w:tcPr>
            <w:tcW w:w="689" w:type="pct"/>
            <w:shd w:val="clear" w:color="auto" w:fill="auto"/>
          </w:tcPr>
          <w:p w14:paraId="45A6AB14"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sz w:val="20"/>
                <w:szCs w:val="20"/>
              </w:rPr>
              <w:t>320,000</w:t>
            </w:r>
          </w:p>
        </w:tc>
        <w:tc>
          <w:tcPr>
            <w:tcW w:w="649" w:type="pct"/>
            <w:shd w:val="clear" w:color="auto" w:fill="auto"/>
          </w:tcPr>
          <w:p w14:paraId="25FDE9DF"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1,700,000</w:t>
            </w:r>
          </w:p>
        </w:tc>
        <w:tc>
          <w:tcPr>
            <w:tcW w:w="610" w:type="pct"/>
            <w:shd w:val="clear" w:color="auto" w:fill="auto"/>
          </w:tcPr>
          <w:p w14:paraId="1901CE0E"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sz w:val="20"/>
                <w:szCs w:val="20"/>
              </w:rPr>
              <w:t>600,000</w:t>
            </w:r>
          </w:p>
        </w:tc>
        <w:tc>
          <w:tcPr>
            <w:tcW w:w="610" w:type="pct"/>
            <w:shd w:val="clear" w:color="auto" w:fill="auto"/>
          </w:tcPr>
          <w:p w14:paraId="754AB1D8"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630,000</w:t>
            </w:r>
          </w:p>
        </w:tc>
        <w:tc>
          <w:tcPr>
            <w:tcW w:w="738" w:type="pct"/>
            <w:shd w:val="clear" w:color="auto" w:fill="auto"/>
          </w:tcPr>
          <w:p w14:paraId="4D95A59A"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661,500</w:t>
            </w:r>
          </w:p>
        </w:tc>
      </w:tr>
      <w:tr w:rsidR="00E7175C" w:rsidRPr="00BC753B" w14:paraId="5BAC3746" w14:textId="77777777" w:rsidTr="000357DA">
        <w:trPr>
          <w:trHeight w:val="20"/>
        </w:trPr>
        <w:tc>
          <w:tcPr>
            <w:tcW w:w="1704" w:type="pct"/>
            <w:shd w:val="clear" w:color="auto" w:fill="auto"/>
          </w:tcPr>
          <w:p w14:paraId="4D289185" w14:textId="77777777" w:rsidR="00E7175C" w:rsidRPr="00BC753B" w:rsidRDefault="00E7175C" w:rsidP="000357DA">
            <w:pPr>
              <w:spacing w:after="0" w:line="240" w:lineRule="auto"/>
              <w:jc w:val="both"/>
              <w:rPr>
                <w:rFonts w:ascii="Constantia" w:hAnsi="Constantia"/>
                <w:color w:val="000000"/>
                <w:sz w:val="20"/>
                <w:szCs w:val="20"/>
              </w:rPr>
            </w:pPr>
            <w:r w:rsidRPr="00BC753B">
              <w:rPr>
                <w:rFonts w:ascii="Constantia" w:hAnsi="Constantia"/>
                <w:color w:val="000000"/>
                <w:sz w:val="20"/>
                <w:szCs w:val="20"/>
              </w:rPr>
              <w:t xml:space="preserve">Training and development </w:t>
            </w:r>
          </w:p>
        </w:tc>
        <w:tc>
          <w:tcPr>
            <w:tcW w:w="689" w:type="pct"/>
            <w:shd w:val="clear" w:color="auto" w:fill="auto"/>
          </w:tcPr>
          <w:p w14:paraId="28636952"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sz w:val="20"/>
                <w:szCs w:val="20"/>
              </w:rPr>
              <w:t>8,780,000</w:t>
            </w:r>
          </w:p>
        </w:tc>
        <w:tc>
          <w:tcPr>
            <w:tcW w:w="649" w:type="pct"/>
            <w:shd w:val="clear" w:color="auto" w:fill="auto"/>
          </w:tcPr>
          <w:p w14:paraId="08CC311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14,000,000</w:t>
            </w:r>
          </w:p>
        </w:tc>
        <w:tc>
          <w:tcPr>
            <w:tcW w:w="610" w:type="pct"/>
            <w:shd w:val="clear" w:color="auto" w:fill="auto"/>
          </w:tcPr>
          <w:p w14:paraId="1C8482C5" w14:textId="77777777" w:rsidR="00E7175C" w:rsidRPr="00B35185" w:rsidRDefault="00E7175C" w:rsidP="000357DA">
            <w:pPr>
              <w:spacing w:after="0" w:line="240" w:lineRule="auto"/>
              <w:jc w:val="right"/>
              <w:rPr>
                <w:rFonts w:ascii="Constantia" w:hAnsi="Constantia" w:cs="Calibri"/>
                <w:color w:val="000000"/>
                <w:sz w:val="20"/>
                <w:szCs w:val="20"/>
              </w:rPr>
            </w:pPr>
            <w:r>
              <w:rPr>
                <w:rFonts w:ascii="Constantia" w:hAnsi="Constantia" w:cs="Calibri"/>
                <w:color w:val="000000"/>
                <w:sz w:val="20"/>
                <w:szCs w:val="20"/>
              </w:rPr>
              <w:t>4,964,493</w:t>
            </w:r>
          </w:p>
        </w:tc>
        <w:tc>
          <w:tcPr>
            <w:tcW w:w="610" w:type="pct"/>
            <w:shd w:val="clear" w:color="auto" w:fill="auto"/>
          </w:tcPr>
          <w:p w14:paraId="22998E9E"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5,212,718</w:t>
            </w:r>
          </w:p>
        </w:tc>
        <w:tc>
          <w:tcPr>
            <w:tcW w:w="738" w:type="pct"/>
            <w:shd w:val="clear" w:color="auto" w:fill="auto"/>
          </w:tcPr>
          <w:p w14:paraId="78010F13" w14:textId="77777777" w:rsidR="00E7175C" w:rsidRPr="00BC753B"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5,473,354</w:t>
            </w:r>
          </w:p>
        </w:tc>
      </w:tr>
      <w:tr w:rsidR="00E7175C" w:rsidRPr="00C119FD" w14:paraId="631DB827" w14:textId="77777777" w:rsidTr="000357DA">
        <w:trPr>
          <w:trHeight w:val="20"/>
        </w:trPr>
        <w:tc>
          <w:tcPr>
            <w:tcW w:w="1704" w:type="pct"/>
            <w:shd w:val="clear" w:color="auto" w:fill="auto"/>
          </w:tcPr>
          <w:p w14:paraId="78D15D81" w14:textId="77777777" w:rsidR="00E7175C" w:rsidRPr="00C119FD" w:rsidRDefault="00E7175C" w:rsidP="000357DA">
            <w:pPr>
              <w:spacing w:after="0" w:line="240" w:lineRule="auto"/>
              <w:jc w:val="both"/>
              <w:rPr>
                <w:rFonts w:ascii="Constantia" w:hAnsi="Constantia"/>
                <w:b/>
                <w:color w:val="000000"/>
                <w:sz w:val="20"/>
                <w:szCs w:val="20"/>
              </w:rPr>
            </w:pPr>
            <w:r w:rsidRPr="00C119FD">
              <w:rPr>
                <w:rFonts w:ascii="Constantia" w:hAnsi="Constantia" w:cstheme="minorHAnsi"/>
                <w:b/>
                <w:color w:val="000000"/>
                <w:sz w:val="20"/>
                <w:szCs w:val="20"/>
              </w:rPr>
              <w:t>Total</w:t>
            </w:r>
          </w:p>
        </w:tc>
        <w:tc>
          <w:tcPr>
            <w:tcW w:w="689" w:type="pct"/>
            <w:shd w:val="clear" w:color="auto" w:fill="auto"/>
          </w:tcPr>
          <w:p w14:paraId="12FD1F58" w14:textId="77777777" w:rsidR="00E7175C" w:rsidRPr="00C119FD" w:rsidRDefault="00E7175C" w:rsidP="000357DA">
            <w:pPr>
              <w:spacing w:after="0" w:line="240" w:lineRule="auto"/>
              <w:jc w:val="right"/>
              <w:rPr>
                <w:rFonts w:ascii="Constantia" w:hAnsi="Constantia" w:cstheme="minorHAnsi"/>
                <w:b/>
                <w:color w:val="000000"/>
                <w:sz w:val="20"/>
                <w:szCs w:val="20"/>
              </w:rPr>
            </w:pPr>
            <w:r w:rsidRPr="00C119FD">
              <w:rPr>
                <w:rFonts w:ascii="Constantia" w:hAnsi="Constantia" w:cs="Calibri"/>
                <w:b/>
                <w:sz w:val="20"/>
                <w:szCs w:val="20"/>
              </w:rPr>
              <w:t>289,359,199</w:t>
            </w:r>
          </w:p>
        </w:tc>
        <w:tc>
          <w:tcPr>
            <w:tcW w:w="649" w:type="pct"/>
            <w:shd w:val="clear" w:color="auto" w:fill="auto"/>
          </w:tcPr>
          <w:p w14:paraId="13A821A7" w14:textId="77777777" w:rsidR="00E7175C" w:rsidRPr="00C119FD" w:rsidRDefault="00E7175C" w:rsidP="000357DA">
            <w:pPr>
              <w:spacing w:after="0" w:line="240" w:lineRule="auto"/>
              <w:jc w:val="right"/>
              <w:rPr>
                <w:rFonts w:ascii="Constantia" w:hAnsi="Constantia" w:cstheme="minorHAnsi"/>
                <w:b/>
                <w:color w:val="000000"/>
                <w:sz w:val="20"/>
                <w:szCs w:val="20"/>
              </w:rPr>
            </w:pPr>
            <w:r w:rsidRPr="00C119FD">
              <w:rPr>
                <w:rFonts w:ascii="Constantia" w:hAnsi="Constantia" w:cstheme="minorHAnsi"/>
                <w:b/>
                <w:color w:val="000000"/>
                <w:sz w:val="20"/>
                <w:szCs w:val="20"/>
              </w:rPr>
              <w:fldChar w:fldCharType="begin"/>
            </w:r>
            <w:r w:rsidRPr="00C119FD">
              <w:rPr>
                <w:rFonts w:ascii="Constantia" w:hAnsi="Constantia" w:cstheme="minorHAnsi"/>
                <w:b/>
                <w:color w:val="000000"/>
                <w:sz w:val="20"/>
                <w:szCs w:val="20"/>
              </w:rPr>
              <w:instrText xml:space="preserve"> =SUM(ABOVE) </w:instrText>
            </w:r>
            <w:r w:rsidRPr="00C119FD">
              <w:rPr>
                <w:rFonts w:ascii="Constantia" w:hAnsi="Constantia" w:cstheme="minorHAnsi"/>
                <w:b/>
                <w:color w:val="000000"/>
                <w:sz w:val="20"/>
                <w:szCs w:val="20"/>
              </w:rPr>
              <w:fldChar w:fldCharType="separate"/>
            </w:r>
            <w:r w:rsidRPr="00C119FD">
              <w:rPr>
                <w:rFonts w:ascii="Constantia" w:hAnsi="Constantia" w:cstheme="minorHAnsi"/>
                <w:b/>
                <w:noProof/>
                <w:color w:val="000000"/>
                <w:sz w:val="20"/>
                <w:szCs w:val="20"/>
              </w:rPr>
              <w:t>403,140,877</w:t>
            </w:r>
            <w:r w:rsidRPr="00C119FD">
              <w:rPr>
                <w:rFonts w:ascii="Constantia" w:hAnsi="Constantia" w:cstheme="minorHAnsi"/>
                <w:b/>
                <w:color w:val="000000"/>
                <w:sz w:val="20"/>
                <w:szCs w:val="20"/>
              </w:rPr>
              <w:fldChar w:fldCharType="end"/>
            </w:r>
          </w:p>
        </w:tc>
        <w:tc>
          <w:tcPr>
            <w:tcW w:w="610" w:type="pct"/>
            <w:shd w:val="clear" w:color="auto" w:fill="auto"/>
          </w:tcPr>
          <w:p w14:paraId="341FBD5D" w14:textId="77777777" w:rsidR="00E7175C" w:rsidRPr="00C119FD" w:rsidRDefault="00E7175C" w:rsidP="000357DA">
            <w:pPr>
              <w:spacing w:after="0" w:line="240" w:lineRule="auto"/>
              <w:jc w:val="right"/>
              <w:rPr>
                <w:rFonts w:ascii="Constantia" w:hAnsi="Constantia" w:cstheme="minorHAnsi"/>
                <w:b/>
                <w:color w:val="000000"/>
                <w:sz w:val="20"/>
                <w:szCs w:val="20"/>
              </w:rPr>
            </w:pPr>
            <w:r w:rsidRPr="00C119FD">
              <w:rPr>
                <w:rFonts w:ascii="Constantia" w:hAnsi="Constantia" w:cstheme="minorHAnsi"/>
                <w:b/>
                <w:color w:val="000000"/>
                <w:sz w:val="20"/>
                <w:szCs w:val="20"/>
              </w:rPr>
              <w:fldChar w:fldCharType="begin"/>
            </w:r>
            <w:r w:rsidRPr="00C119FD">
              <w:rPr>
                <w:rFonts w:ascii="Constantia" w:hAnsi="Constantia" w:cstheme="minorHAnsi"/>
                <w:b/>
                <w:color w:val="000000"/>
                <w:sz w:val="20"/>
                <w:szCs w:val="20"/>
              </w:rPr>
              <w:instrText xml:space="preserve"> =SUM(ABOVE) </w:instrText>
            </w:r>
            <w:r w:rsidRPr="00C119FD">
              <w:rPr>
                <w:rFonts w:ascii="Constantia" w:hAnsi="Constantia" w:cstheme="minorHAnsi"/>
                <w:b/>
                <w:color w:val="000000"/>
                <w:sz w:val="20"/>
                <w:szCs w:val="20"/>
              </w:rPr>
              <w:fldChar w:fldCharType="separate"/>
            </w:r>
            <w:r w:rsidRPr="00C119FD">
              <w:rPr>
                <w:rFonts w:ascii="Constantia" w:hAnsi="Constantia" w:cstheme="minorHAnsi"/>
                <w:b/>
                <w:noProof/>
                <w:color w:val="000000"/>
                <w:sz w:val="20"/>
                <w:szCs w:val="20"/>
              </w:rPr>
              <w:t>294,923,692</w:t>
            </w:r>
            <w:r w:rsidRPr="00C119FD">
              <w:rPr>
                <w:rFonts w:ascii="Constantia" w:hAnsi="Constantia" w:cstheme="minorHAnsi"/>
                <w:b/>
                <w:color w:val="000000"/>
                <w:sz w:val="20"/>
                <w:szCs w:val="20"/>
              </w:rPr>
              <w:fldChar w:fldCharType="end"/>
            </w:r>
          </w:p>
        </w:tc>
        <w:tc>
          <w:tcPr>
            <w:tcW w:w="610" w:type="pct"/>
            <w:shd w:val="clear" w:color="auto" w:fill="auto"/>
          </w:tcPr>
          <w:p w14:paraId="40B06D61" w14:textId="77777777" w:rsidR="00E7175C" w:rsidRPr="00C119FD" w:rsidRDefault="00E7175C" w:rsidP="000357DA">
            <w:pPr>
              <w:spacing w:after="0" w:line="240" w:lineRule="auto"/>
              <w:jc w:val="right"/>
              <w:rPr>
                <w:rFonts w:ascii="Constantia" w:hAnsi="Constantia" w:cstheme="minorHAnsi"/>
                <w:b/>
                <w:bCs/>
                <w:color w:val="000000"/>
                <w:sz w:val="20"/>
                <w:szCs w:val="20"/>
              </w:rPr>
            </w:pPr>
            <w:r w:rsidRPr="00C119FD">
              <w:rPr>
                <w:rFonts w:ascii="Constantia" w:hAnsi="Constantia" w:cs="Calibri"/>
                <w:b/>
                <w:bCs/>
                <w:color w:val="000000"/>
                <w:sz w:val="20"/>
                <w:szCs w:val="20"/>
              </w:rPr>
              <w:t>309,669,877</w:t>
            </w:r>
          </w:p>
        </w:tc>
        <w:tc>
          <w:tcPr>
            <w:tcW w:w="738" w:type="pct"/>
            <w:shd w:val="clear" w:color="auto" w:fill="auto"/>
          </w:tcPr>
          <w:p w14:paraId="4B60FED9" w14:textId="77777777" w:rsidR="00E7175C" w:rsidRPr="00C119FD" w:rsidRDefault="00E7175C" w:rsidP="000357DA">
            <w:pPr>
              <w:spacing w:after="0" w:line="240" w:lineRule="auto"/>
              <w:jc w:val="right"/>
              <w:rPr>
                <w:rFonts w:ascii="Constantia" w:hAnsi="Constantia" w:cstheme="minorHAnsi"/>
                <w:b/>
                <w:bCs/>
                <w:color w:val="000000"/>
                <w:sz w:val="20"/>
                <w:szCs w:val="20"/>
              </w:rPr>
            </w:pPr>
            <w:r w:rsidRPr="00C119FD">
              <w:rPr>
                <w:rFonts w:ascii="Constantia" w:hAnsi="Constantia" w:cs="Calibri"/>
                <w:b/>
                <w:bCs/>
                <w:color w:val="000000"/>
                <w:sz w:val="20"/>
                <w:szCs w:val="20"/>
              </w:rPr>
              <w:t>325,153,370</w:t>
            </w:r>
          </w:p>
        </w:tc>
      </w:tr>
      <w:tr w:rsidR="00E7175C" w:rsidRPr="00BC753B" w14:paraId="3F1B6386" w14:textId="77777777" w:rsidTr="000357DA">
        <w:trPr>
          <w:trHeight w:val="20"/>
        </w:trPr>
        <w:tc>
          <w:tcPr>
            <w:tcW w:w="1704" w:type="pct"/>
            <w:shd w:val="clear" w:color="auto" w:fill="auto"/>
          </w:tcPr>
          <w:p w14:paraId="062E8A89" w14:textId="77777777" w:rsidR="00E7175C" w:rsidRPr="00BC753B" w:rsidRDefault="00E7175C" w:rsidP="000357DA">
            <w:pPr>
              <w:spacing w:after="0" w:line="240" w:lineRule="auto"/>
              <w:rPr>
                <w:rFonts w:ascii="Constantia" w:hAnsi="Constantia" w:cstheme="minorHAnsi"/>
                <w:b/>
                <w:color w:val="000000"/>
                <w:sz w:val="20"/>
                <w:szCs w:val="20"/>
              </w:rPr>
            </w:pPr>
          </w:p>
        </w:tc>
        <w:tc>
          <w:tcPr>
            <w:tcW w:w="689" w:type="pct"/>
            <w:shd w:val="clear" w:color="auto" w:fill="auto"/>
          </w:tcPr>
          <w:p w14:paraId="42855F7E" w14:textId="77777777" w:rsidR="00E7175C" w:rsidRPr="00BC753B" w:rsidRDefault="00E7175C" w:rsidP="000357DA">
            <w:pPr>
              <w:spacing w:after="0" w:line="240" w:lineRule="auto"/>
              <w:jc w:val="right"/>
              <w:rPr>
                <w:rFonts w:ascii="Constantia" w:hAnsi="Constantia" w:cstheme="minorHAnsi"/>
                <w:b/>
                <w:bCs/>
                <w:color w:val="000000"/>
                <w:sz w:val="20"/>
                <w:szCs w:val="20"/>
              </w:rPr>
            </w:pPr>
          </w:p>
        </w:tc>
        <w:tc>
          <w:tcPr>
            <w:tcW w:w="649" w:type="pct"/>
            <w:shd w:val="clear" w:color="auto" w:fill="auto"/>
          </w:tcPr>
          <w:p w14:paraId="11AD47AF" w14:textId="77777777" w:rsidR="00E7175C" w:rsidRPr="00BC753B" w:rsidRDefault="00E7175C" w:rsidP="000357DA">
            <w:pPr>
              <w:spacing w:after="0" w:line="240" w:lineRule="auto"/>
              <w:jc w:val="right"/>
              <w:rPr>
                <w:rFonts w:ascii="Constantia" w:hAnsi="Constantia" w:cstheme="minorHAnsi"/>
                <w:b/>
                <w:bCs/>
                <w:color w:val="000000"/>
                <w:sz w:val="20"/>
                <w:szCs w:val="20"/>
              </w:rPr>
            </w:pPr>
          </w:p>
        </w:tc>
        <w:tc>
          <w:tcPr>
            <w:tcW w:w="610" w:type="pct"/>
            <w:shd w:val="clear" w:color="auto" w:fill="auto"/>
          </w:tcPr>
          <w:p w14:paraId="3FA3AF0F" w14:textId="77777777" w:rsidR="00E7175C" w:rsidRPr="00BC753B" w:rsidRDefault="00E7175C" w:rsidP="000357DA">
            <w:pPr>
              <w:spacing w:after="0" w:line="240" w:lineRule="auto"/>
              <w:jc w:val="right"/>
              <w:rPr>
                <w:rFonts w:ascii="Constantia" w:hAnsi="Constantia" w:cstheme="minorHAnsi"/>
                <w:b/>
                <w:bCs/>
                <w:noProof/>
                <w:color w:val="000000"/>
                <w:sz w:val="20"/>
                <w:szCs w:val="20"/>
              </w:rPr>
            </w:pPr>
          </w:p>
        </w:tc>
        <w:tc>
          <w:tcPr>
            <w:tcW w:w="610" w:type="pct"/>
            <w:shd w:val="clear" w:color="auto" w:fill="auto"/>
          </w:tcPr>
          <w:p w14:paraId="057FABEB" w14:textId="77777777" w:rsidR="00E7175C" w:rsidRPr="00BC753B" w:rsidRDefault="00E7175C" w:rsidP="000357DA">
            <w:pPr>
              <w:spacing w:after="0" w:line="240" w:lineRule="auto"/>
              <w:jc w:val="right"/>
              <w:rPr>
                <w:rFonts w:ascii="Constantia" w:hAnsi="Constantia" w:cstheme="minorHAnsi"/>
                <w:b/>
                <w:bCs/>
                <w:color w:val="000000"/>
                <w:sz w:val="20"/>
                <w:szCs w:val="20"/>
              </w:rPr>
            </w:pPr>
          </w:p>
        </w:tc>
        <w:tc>
          <w:tcPr>
            <w:tcW w:w="738" w:type="pct"/>
            <w:shd w:val="clear" w:color="auto" w:fill="auto"/>
          </w:tcPr>
          <w:p w14:paraId="0DF30534" w14:textId="77777777" w:rsidR="00E7175C" w:rsidRPr="00BC753B" w:rsidRDefault="00E7175C" w:rsidP="000357DA">
            <w:pPr>
              <w:spacing w:after="0" w:line="240" w:lineRule="auto"/>
              <w:jc w:val="right"/>
              <w:rPr>
                <w:rFonts w:ascii="Constantia" w:hAnsi="Constantia" w:cstheme="minorHAnsi"/>
                <w:b/>
                <w:bCs/>
                <w:color w:val="000000"/>
                <w:sz w:val="20"/>
                <w:szCs w:val="20"/>
              </w:rPr>
            </w:pPr>
          </w:p>
        </w:tc>
      </w:tr>
      <w:tr w:rsidR="00E7175C" w:rsidRPr="00BC753B" w14:paraId="78FD8844" w14:textId="77777777" w:rsidTr="000357DA">
        <w:trPr>
          <w:trHeight w:val="20"/>
        </w:trPr>
        <w:tc>
          <w:tcPr>
            <w:tcW w:w="5000" w:type="pct"/>
            <w:gridSpan w:val="6"/>
            <w:shd w:val="clear" w:color="auto" w:fill="auto"/>
          </w:tcPr>
          <w:p w14:paraId="18C5D809" w14:textId="77777777" w:rsidR="00E7175C" w:rsidRPr="00BC753B" w:rsidRDefault="00E7175C" w:rsidP="000357DA">
            <w:pPr>
              <w:spacing w:after="0" w:line="240" w:lineRule="auto"/>
              <w:rPr>
                <w:rFonts w:ascii="Constantia" w:hAnsi="Constantia" w:cstheme="minorHAnsi"/>
                <w:bCs/>
                <w:color w:val="000000"/>
                <w:sz w:val="20"/>
                <w:szCs w:val="20"/>
              </w:rPr>
            </w:pPr>
            <w:r w:rsidRPr="00BC753B">
              <w:rPr>
                <w:rFonts w:ascii="Constantia" w:hAnsi="Constantia" w:cstheme="minorHAnsi"/>
                <w:b/>
                <w:color w:val="000000"/>
                <w:sz w:val="20"/>
                <w:szCs w:val="20"/>
              </w:rPr>
              <w:t xml:space="preserve">Devolved Administrative Units </w:t>
            </w:r>
            <w:r>
              <w:rPr>
                <w:rFonts w:ascii="Constantia" w:hAnsi="Constantia" w:cstheme="minorHAnsi"/>
                <w:b/>
                <w:color w:val="000000"/>
                <w:sz w:val="20"/>
                <w:szCs w:val="20"/>
              </w:rPr>
              <w:t>(Sub County and ward administration)</w:t>
            </w:r>
          </w:p>
        </w:tc>
      </w:tr>
      <w:tr w:rsidR="00E7175C" w:rsidRPr="00BC753B" w14:paraId="097FC41C" w14:textId="77777777" w:rsidTr="000357DA">
        <w:trPr>
          <w:trHeight w:val="20"/>
        </w:trPr>
        <w:tc>
          <w:tcPr>
            <w:tcW w:w="1704" w:type="pct"/>
            <w:shd w:val="clear" w:color="auto" w:fill="auto"/>
          </w:tcPr>
          <w:p w14:paraId="31617EFB"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color w:val="000000"/>
                <w:sz w:val="20"/>
                <w:szCs w:val="20"/>
              </w:rPr>
              <w:t>Sub County and ward administration operational costs - sub county at 40k p.m. &amp; ward offices at 30k p.m.</w:t>
            </w:r>
          </w:p>
        </w:tc>
        <w:tc>
          <w:tcPr>
            <w:tcW w:w="689" w:type="pct"/>
            <w:shd w:val="clear" w:color="auto" w:fill="auto"/>
          </w:tcPr>
          <w:p w14:paraId="04513AC7"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olor w:val="000000"/>
                <w:sz w:val="20"/>
                <w:szCs w:val="20"/>
              </w:rPr>
              <w:t>6,531,013</w:t>
            </w:r>
          </w:p>
        </w:tc>
        <w:tc>
          <w:tcPr>
            <w:tcW w:w="649" w:type="pct"/>
            <w:shd w:val="clear" w:color="auto" w:fill="auto"/>
          </w:tcPr>
          <w:p w14:paraId="3B48A4B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20,520,000</w:t>
            </w:r>
          </w:p>
        </w:tc>
        <w:tc>
          <w:tcPr>
            <w:tcW w:w="610" w:type="pct"/>
            <w:shd w:val="clear" w:color="auto" w:fill="auto"/>
          </w:tcPr>
          <w:p w14:paraId="6CE47BD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olor w:val="000000"/>
                <w:sz w:val="20"/>
                <w:szCs w:val="20"/>
              </w:rPr>
              <w:t>6,531,013</w:t>
            </w:r>
          </w:p>
        </w:tc>
        <w:tc>
          <w:tcPr>
            <w:tcW w:w="610" w:type="pct"/>
            <w:shd w:val="clear" w:color="auto" w:fill="auto"/>
          </w:tcPr>
          <w:p w14:paraId="1470B6A3"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6,857,564</w:t>
            </w:r>
          </w:p>
        </w:tc>
        <w:tc>
          <w:tcPr>
            <w:tcW w:w="738" w:type="pct"/>
            <w:shd w:val="clear" w:color="auto" w:fill="auto"/>
          </w:tcPr>
          <w:p w14:paraId="431B4DA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7,200,442</w:t>
            </w:r>
          </w:p>
        </w:tc>
      </w:tr>
      <w:tr w:rsidR="00E7175C" w:rsidRPr="00BC753B" w14:paraId="657B6182" w14:textId="77777777" w:rsidTr="000357DA">
        <w:trPr>
          <w:trHeight w:val="20"/>
        </w:trPr>
        <w:tc>
          <w:tcPr>
            <w:tcW w:w="1704" w:type="pct"/>
            <w:shd w:val="clear" w:color="auto" w:fill="auto"/>
          </w:tcPr>
          <w:p w14:paraId="05932CFC"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color w:val="000000"/>
                <w:sz w:val="20"/>
                <w:szCs w:val="20"/>
              </w:rPr>
              <w:t xml:space="preserve">Village units’ administration support services at 10k p.m. </w:t>
            </w:r>
          </w:p>
        </w:tc>
        <w:tc>
          <w:tcPr>
            <w:tcW w:w="689" w:type="pct"/>
            <w:shd w:val="clear" w:color="auto" w:fill="auto"/>
          </w:tcPr>
          <w:p w14:paraId="7A31659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0</w:t>
            </w:r>
          </w:p>
        </w:tc>
        <w:tc>
          <w:tcPr>
            <w:tcW w:w="649" w:type="pct"/>
            <w:shd w:val="clear" w:color="auto" w:fill="auto"/>
          </w:tcPr>
          <w:p w14:paraId="5413F600"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28,320,000</w:t>
            </w:r>
          </w:p>
        </w:tc>
        <w:tc>
          <w:tcPr>
            <w:tcW w:w="610" w:type="pct"/>
            <w:shd w:val="clear" w:color="auto" w:fill="auto"/>
          </w:tcPr>
          <w:p w14:paraId="1CD1403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0</w:t>
            </w:r>
          </w:p>
        </w:tc>
        <w:tc>
          <w:tcPr>
            <w:tcW w:w="610" w:type="pct"/>
            <w:shd w:val="clear" w:color="auto" w:fill="auto"/>
          </w:tcPr>
          <w:p w14:paraId="2299F64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w:t>
            </w:r>
          </w:p>
        </w:tc>
        <w:tc>
          <w:tcPr>
            <w:tcW w:w="738" w:type="pct"/>
            <w:shd w:val="clear" w:color="auto" w:fill="auto"/>
          </w:tcPr>
          <w:p w14:paraId="078A7371"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w:t>
            </w:r>
          </w:p>
        </w:tc>
      </w:tr>
      <w:tr w:rsidR="00E7175C" w:rsidRPr="00BC753B" w14:paraId="45961794" w14:textId="77777777" w:rsidTr="000357DA">
        <w:trPr>
          <w:trHeight w:val="20"/>
        </w:trPr>
        <w:tc>
          <w:tcPr>
            <w:tcW w:w="1704" w:type="pct"/>
            <w:shd w:val="clear" w:color="auto" w:fill="auto"/>
          </w:tcPr>
          <w:p w14:paraId="49589F8D"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b/>
                <w:color w:val="000000"/>
                <w:sz w:val="20"/>
                <w:szCs w:val="20"/>
              </w:rPr>
              <w:t>Total</w:t>
            </w:r>
          </w:p>
        </w:tc>
        <w:tc>
          <w:tcPr>
            <w:tcW w:w="689" w:type="pct"/>
            <w:shd w:val="clear" w:color="auto" w:fill="auto"/>
          </w:tcPr>
          <w:p w14:paraId="67EDD091"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b/>
                <w:bCs/>
                <w:color w:val="000000"/>
                <w:sz w:val="20"/>
                <w:szCs w:val="20"/>
              </w:rPr>
              <w:t>6,531,013</w:t>
            </w:r>
          </w:p>
        </w:tc>
        <w:tc>
          <w:tcPr>
            <w:tcW w:w="649" w:type="pct"/>
            <w:shd w:val="clear" w:color="auto" w:fill="auto"/>
          </w:tcPr>
          <w:p w14:paraId="29673D8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
                <w:bCs/>
                <w:color w:val="000000"/>
                <w:sz w:val="20"/>
                <w:szCs w:val="20"/>
              </w:rPr>
              <w:fldChar w:fldCharType="begin"/>
            </w:r>
            <w:r w:rsidRPr="00BC753B">
              <w:rPr>
                <w:rFonts w:ascii="Constantia" w:hAnsi="Constantia" w:cstheme="minorHAnsi"/>
                <w:b/>
                <w:bCs/>
                <w:color w:val="000000"/>
                <w:sz w:val="20"/>
                <w:szCs w:val="20"/>
              </w:rPr>
              <w:instrText xml:space="preserve"> =SUM(ABOVE) </w:instrText>
            </w:r>
            <w:r w:rsidRPr="00BC753B">
              <w:rPr>
                <w:rFonts w:ascii="Constantia" w:hAnsi="Constantia" w:cstheme="minorHAnsi"/>
                <w:b/>
                <w:bCs/>
                <w:color w:val="000000"/>
                <w:sz w:val="20"/>
                <w:szCs w:val="20"/>
              </w:rPr>
              <w:fldChar w:fldCharType="separate"/>
            </w:r>
            <w:r w:rsidRPr="00BC753B">
              <w:rPr>
                <w:rFonts w:ascii="Constantia" w:hAnsi="Constantia" w:cstheme="minorHAnsi"/>
                <w:b/>
                <w:bCs/>
                <w:noProof/>
                <w:color w:val="000000"/>
                <w:sz w:val="20"/>
                <w:szCs w:val="20"/>
              </w:rPr>
              <w:t>48,840,000</w:t>
            </w:r>
            <w:r w:rsidRPr="00BC753B">
              <w:rPr>
                <w:rFonts w:ascii="Constantia" w:hAnsi="Constantia" w:cstheme="minorHAnsi"/>
                <w:b/>
                <w:bCs/>
                <w:color w:val="000000"/>
                <w:sz w:val="20"/>
                <w:szCs w:val="20"/>
              </w:rPr>
              <w:fldChar w:fldCharType="end"/>
            </w:r>
          </w:p>
        </w:tc>
        <w:tc>
          <w:tcPr>
            <w:tcW w:w="610" w:type="pct"/>
            <w:shd w:val="clear" w:color="auto" w:fill="auto"/>
          </w:tcPr>
          <w:p w14:paraId="78B0C26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b/>
                <w:bCs/>
                <w:color w:val="000000"/>
                <w:sz w:val="20"/>
                <w:szCs w:val="20"/>
              </w:rPr>
              <w:t>6,531,013</w:t>
            </w:r>
          </w:p>
        </w:tc>
        <w:tc>
          <w:tcPr>
            <w:tcW w:w="610" w:type="pct"/>
            <w:shd w:val="clear" w:color="auto" w:fill="auto"/>
          </w:tcPr>
          <w:p w14:paraId="301FD3FF"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b/>
                <w:bCs/>
                <w:color w:val="000000"/>
                <w:sz w:val="20"/>
                <w:szCs w:val="20"/>
              </w:rPr>
              <w:t>6,857,564</w:t>
            </w:r>
          </w:p>
        </w:tc>
        <w:tc>
          <w:tcPr>
            <w:tcW w:w="738" w:type="pct"/>
            <w:shd w:val="clear" w:color="auto" w:fill="auto"/>
          </w:tcPr>
          <w:p w14:paraId="5014B5FA"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b/>
                <w:bCs/>
                <w:color w:val="000000"/>
                <w:sz w:val="20"/>
                <w:szCs w:val="20"/>
              </w:rPr>
              <w:t>7,200,442</w:t>
            </w:r>
          </w:p>
        </w:tc>
      </w:tr>
      <w:tr w:rsidR="00E7175C" w:rsidRPr="00BC753B" w14:paraId="4A95F7FA" w14:textId="77777777" w:rsidTr="000357DA">
        <w:trPr>
          <w:trHeight w:val="20"/>
        </w:trPr>
        <w:tc>
          <w:tcPr>
            <w:tcW w:w="1704" w:type="pct"/>
            <w:shd w:val="clear" w:color="auto" w:fill="auto"/>
          </w:tcPr>
          <w:p w14:paraId="2A1367DA" w14:textId="77777777" w:rsidR="00E7175C" w:rsidRPr="00BC753B" w:rsidRDefault="00E7175C" w:rsidP="000357DA">
            <w:pPr>
              <w:spacing w:after="0" w:line="240" w:lineRule="auto"/>
              <w:rPr>
                <w:rFonts w:ascii="Constantia" w:hAnsi="Constantia" w:cstheme="minorHAnsi"/>
                <w:b/>
                <w:color w:val="000000"/>
                <w:sz w:val="20"/>
                <w:szCs w:val="20"/>
              </w:rPr>
            </w:pPr>
          </w:p>
        </w:tc>
        <w:tc>
          <w:tcPr>
            <w:tcW w:w="689" w:type="pct"/>
            <w:shd w:val="clear" w:color="auto" w:fill="auto"/>
          </w:tcPr>
          <w:p w14:paraId="4583DCED" w14:textId="77777777" w:rsidR="00E7175C" w:rsidRPr="00BC753B" w:rsidRDefault="00E7175C" w:rsidP="000357DA">
            <w:pPr>
              <w:spacing w:after="0" w:line="240" w:lineRule="auto"/>
              <w:jc w:val="right"/>
              <w:rPr>
                <w:rFonts w:ascii="Constantia" w:hAnsi="Constantia" w:cstheme="minorHAnsi"/>
                <w:b/>
                <w:bCs/>
                <w:color w:val="000000"/>
                <w:sz w:val="20"/>
                <w:szCs w:val="20"/>
              </w:rPr>
            </w:pPr>
          </w:p>
        </w:tc>
        <w:tc>
          <w:tcPr>
            <w:tcW w:w="649" w:type="pct"/>
            <w:shd w:val="clear" w:color="auto" w:fill="auto"/>
          </w:tcPr>
          <w:p w14:paraId="6EBF5BEB" w14:textId="77777777" w:rsidR="00E7175C" w:rsidRPr="00BC753B" w:rsidRDefault="00E7175C" w:rsidP="000357DA">
            <w:pPr>
              <w:spacing w:after="0" w:line="240" w:lineRule="auto"/>
              <w:jc w:val="right"/>
              <w:rPr>
                <w:rFonts w:ascii="Constantia" w:hAnsi="Constantia" w:cstheme="minorHAnsi"/>
                <w:b/>
                <w:bCs/>
                <w:color w:val="000000"/>
                <w:sz w:val="20"/>
                <w:szCs w:val="20"/>
              </w:rPr>
            </w:pPr>
          </w:p>
        </w:tc>
        <w:tc>
          <w:tcPr>
            <w:tcW w:w="610" w:type="pct"/>
            <w:shd w:val="clear" w:color="auto" w:fill="auto"/>
          </w:tcPr>
          <w:p w14:paraId="3E362ED2" w14:textId="77777777" w:rsidR="00E7175C" w:rsidRPr="00BC753B" w:rsidRDefault="00E7175C" w:rsidP="000357DA">
            <w:pPr>
              <w:spacing w:after="0" w:line="240" w:lineRule="auto"/>
              <w:jc w:val="right"/>
              <w:rPr>
                <w:rFonts w:ascii="Constantia" w:hAnsi="Constantia" w:cstheme="minorHAnsi"/>
                <w:b/>
                <w:bCs/>
                <w:noProof/>
                <w:color w:val="000000"/>
                <w:sz w:val="20"/>
                <w:szCs w:val="20"/>
              </w:rPr>
            </w:pPr>
          </w:p>
        </w:tc>
        <w:tc>
          <w:tcPr>
            <w:tcW w:w="610" w:type="pct"/>
            <w:shd w:val="clear" w:color="auto" w:fill="auto"/>
          </w:tcPr>
          <w:p w14:paraId="3FAF1038" w14:textId="77777777" w:rsidR="00E7175C" w:rsidRPr="00BC753B" w:rsidRDefault="00E7175C" w:rsidP="000357DA">
            <w:pPr>
              <w:spacing w:after="0" w:line="240" w:lineRule="auto"/>
              <w:jc w:val="right"/>
              <w:rPr>
                <w:rFonts w:ascii="Constantia" w:hAnsi="Constantia" w:cstheme="minorHAnsi"/>
                <w:b/>
                <w:bCs/>
                <w:color w:val="000000"/>
                <w:sz w:val="20"/>
                <w:szCs w:val="20"/>
              </w:rPr>
            </w:pPr>
          </w:p>
        </w:tc>
        <w:tc>
          <w:tcPr>
            <w:tcW w:w="738" w:type="pct"/>
            <w:shd w:val="clear" w:color="auto" w:fill="auto"/>
          </w:tcPr>
          <w:p w14:paraId="3A0E1DB2" w14:textId="77777777" w:rsidR="00E7175C" w:rsidRPr="00BC753B" w:rsidRDefault="00E7175C" w:rsidP="000357DA">
            <w:pPr>
              <w:spacing w:after="0" w:line="240" w:lineRule="auto"/>
              <w:jc w:val="right"/>
              <w:rPr>
                <w:rFonts w:ascii="Constantia" w:hAnsi="Constantia" w:cstheme="minorHAnsi"/>
                <w:b/>
                <w:bCs/>
                <w:color w:val="000000"/>
                <w:sz w:val="20"/>
                <w:szCs w:val="20"/>
              </w:rPr>
            </w:pPr>
          </w:p>
        </w:tc>
      </w:tr>
      <w:tr w:rsidR="00E7175C" w:rsidRPr="00BC753B" w14:paraId="02FA147F" w14:textId="77777777" w:rsidTr="000357DA">
        <w:trPr>
          <w:trHeight w:val="20"/>
        </w:trPr>
        <w:tc>
          <w:tcPr>
            <w:tcW w:w="5000" w:type="pct"/>
            <w:gridSpan w:val="6"/>
            <w:shd w:val="clear" w:color="auto" w:fill="auto"/>
          </w:tcPr>
          <w:p w14:paraId="76570224" w14:textId="77777777" w:rsidR="00E7175C" w:rsidRPr="00BC753B" w:rsidRDefault="00E7175C" w:rsidP="000357DA">
            <w:pPr>
              <w:spacing w:after="0" w:line="240" w:lineRule="auto"/>
              <w:rPr>
                <w:rFonts w:ascii="Constantia" w:hAnsi="Constantia" w:cstheme="minorHAnsi"/>
                <w:bCs/>
                <w:color w:val="000000"/>
                <w:sz w:val="20"/>
                <w:szCs w:val="20"/>
              </w:rPr>
            </w:pPr>
            <w:r w:rsidRPr="00BC753B">
              <w:rPr>
                <w:rFonts w:ascii="Constantia" w:hAnsi="Constantia" w:cstheme="minorHAnsi"/>
                <w:b/>
                <w:color w:val="000000"/>
                <w:sz w:val="20"/>
                <w:szCs w:val="20"/>
              </w:rPr>
              <w:t xml:space="preserve">Office of County Secretary </w:t>
            </w:r>
          </w:p>
        </w:tc>
      </w:tr>
      <w:tr w:rsidR="00E7175C" w:rsidRPr="00BC753B" w14:paraId="2941B7D3" w14:textId="77777777" w:rsidTr="000357DA">
        <w:trPr>
          <w:trHeight w:val="20"/>
        </w:trPr>
        <w:tc>
          <w:tcPr>
            <w:tcW w:w="1704" w:type="pct"/>
            <w:shd w:val="clear" w:color="auto" w:fill="auto"/>
          </w:tcPr>
          <w:p w14:paraId="4EF0F186" w14:textId="77777777" w:rsidR="00E7175C" w:rsidRPr="00BC753B" w:rsidRDefault="00E7175C" w:rsidP="000357DA">
            <w:pPr>
              <w:spacing w:after="0" w:line="240" w:lineRule="auto"/>
              <w:rPr>
                <w:rFonts w:ascii="Constantia" w:hAnsi="Constantia" w:cstheme="minorHAnsi"/>
                <w:sz w:val="20"/>
                <w:szCs w:val="20"/>
              </w:rPr>
            </w:pPr>
            <w:r w:rsidRPr="00BC753B">
              <w:rPr>
                <w:rFonts w:ascii="Constantia" w:hAnsi="Constantia" w:cstheme="minorHAnsi"/>
                <w:sz w:val="20"/>
                <w:szCs w:val="20"/>
              </w:rPr>
              <w:t>Employee emoluments</w:t>
            </w:r>
          </w:p>
        </w:tc>
        <w:tc>
          <w:tcPr>
            <w:tcW w:w="689" w:type="pct"/>
            <w:shd w:val="clear" w:color="auto" w:fill="auto"/>
          </w:tcPr>
          <w:p w14:paraId="0C6E9407"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46,566,903</w:t>
            </w:r>
          </w:p>
        </w:tc>
        <w:tc>
          <w:tcPr>
            <w:tcW w:w="649" w:type="pct"/>
            <w:shd w:val="clear" w:color="auto" w:fill="auto"/>
          </w:tcPr>
          <w:p w14:paraId="09317BB5"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48,895,248</w:t>
            </w:r>
          </w:p>
        </w:tc>
        <w:tc>
          <w:tcPr>
            <w:tcW w:w="610" w:type="pct"/>
            <w:shd w:val="clear" w:color="auto" w:fill="auto"/>
          </w:tcPr>
          <w:p w14:paraId="4A6373D8"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48,895,248</w:t>
            </w:r>
          </w:p>
        </w:tc>
        <w:tc>
          <w:tcPr>
            <w:tcW w:w="610" w:type="pct"/>
            <w:shd w:val="clear" w:color="auto" w:fill="auto"/>
          </w:tcPr>
          <w:p w14:paraId="645FFBEF"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51,340,010</w:t>
            </w:r>
          </w:p>
        </w:tc>
        <w:tc>
          <w:tcPr>
            <w:tcW w:w="738" w:type="pct"/>
            <w:shd w:val="clear" w:color="auto" w:fill="auto"/>
          </w:tcPr>
          <w:p w14:paraId="5150F131" w14:textId="77777777" w:rsidR="00E7175C" w:rsidRPr="00BC753B" w:rsidRDefault="00E7175C" w:rsidP="000357DA">
            <w:pPr>
              <w:spacing w:after="0" w:line="240" w:lineRule="auto"/>
              <w:jc w:val="right"/>
              <w:rPr>
                <w:rFonts w:ascii="Constantia" w:hAnsi="Constantia" w:cstheme="minorHAnsi"/>
                <w:sz w:val="20"/>
                <w:szCs w:val="20"/>
              </w:rPr>
            </w:pPr>
            <w:r w:rsidRPr="00BC753B">
              <w:rPr>
                <w:rFonts w:ascii="Constantia" w:hAnsi="Constantia" w:cs="Calibri"/>
                <w:color w:val="000000"/>
                <w:sz w:val="20"/>
                <w:szCs w:val="20"/>
              </w:rPr>
              <w:t>53,907,011</w:t>
            </w:r>
          </w:p>
        </w:tc>
      </w:tr>
      <w:tr w:rsidR="00E7175C" w:rsidRPr="00BC753B" w14:paraId="0CD3C2E2" w14:textId="77777777" w:rsidTr="000357DA">
        <w:trPr>
          <w:trHeight w:val="20"/>
        </w:trPr>
        <w:tc>
          <w:tcPr>
            <w:tcW w:w="1704" w:type="pct"/>
            <w:shd w:val="clear" w:color="auto" w:fill="auto"/>
          </w:tcPr>
          <w:p w14:paraId="5935D704" w14:textId="77777777" w:rsidR="00E7175C" w:rsidRPr="00BC753B" w:rsidRDefault="00E7175C" w:rsidP="000357DA">
            <w:pPr>
              <w:spacing w:after="0" w:line="240" w:lineRule="auto"/>
              <w:rPr>
                <w:rFonts w:ascii="Constantia" w:hAnsi="Constantia" w:cstheme="minorHAnsi"/>
                <w:sz w:val="20"/>
                <w:szCs w:val="20"/>
              </w:rPr>
            </w:pPr>
            <w:r w:rsidRPr="00BC753B">
              <w:rPr>
                <w:rFonts w:ascii="Constantia" w:hAnsi="Constantia" w:cstheme="minorHAnsi"/>
                <w:sz w:val="20"/>
                <w:szCs w:val="20"/>
              </w:rPr>
              <w:t xml:space="preserve">NHIF </w:t>
            </w:r>
          </w:p>
        </w:tc>
        <w:tc>
          <w:tcPr>
            <w:tcW w:w="689" w:type="pct"/>
            <w:shd w:val="clear" w:color="auto" w:fill="auto"/>
          </w:tcPr>
          <w:p w14:paraId="0186AB98"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101,729,837</w:t>
            </w:r>
          </w:p>
        </w:tc>
        <w:tc>
          <w:tcPr>
            <w:tcW w:w="649" w:type="pct"/>
            <w:shd w:val="clear" w:color="auto" w:fill="auto"/>
          </w:tcPr>
          <w:p w14:paraId="2671925A"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165,000,000</w:t>
            </w:r>
          </w:p>
        </w:tc>
        <w:tc>
          <w:tcPr>
            <w:tcW w:w="610" w:type="pct"/>
            <w:shd w:val="clear" w:color="auto" w:fill="auto"/>
          </w:tcPr>
          <w:p w14:paraId="6E086002"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100,000,000</w:t>
            </w:r>
          </w:p>
        </w:tc>
        <w:tc>
          <w:tcPr>
            <w:tcW w:w="610" w:type="pct"/>
            <w:shd w:val="clear" w:color="auto" w:fill="auto"/>
          </w:tcPr>
          <w:p w14:paraId="525825D9"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105,000,000</w:t>
            </w:r>
          </w:p>
        </w:tc>
        <w:tc>
          <w:tcPr>
            <w:tcW w:w="738" w:type="pct"/>
            <w:shd w:val="clear" w:color="auto" w:fill="auto"/>
          </w:tcPr>
          <w:p w14:paraId="1AB0D478"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110,250,000</w:t>
            </w:r>
          </w:p>
        </w:tc>
      </w:tr>
      <w:tr w:rsidR="00E7175C" w:rsidRPr="00BC753B" w14:paraId="047BF2A9" w14:textId="77777777" w:rsidTr="000357DA">
        <w:trPr>
          <w:trHeight w:val="20"/>
        </w:trPr>
        <w:tc>
          <w:tcPr>
            <w:tcW w:w="1704" w:type="pct"/>
            <w:shd w:val="clear" w:color="auto" w:fill="auto"/>
          </w:tcPr>
          <w:p w14:paraId="32E80FED"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color w:val="000000"/>
                <w:sz w:val="20"/>
                <w:szCs w:val="20"/>
              </w:rPr>
              <w:t>Administrative costs - insurance, travel costs, utilities, hospitality, communication, printing, office supplies, fuel, office furniture</w:t>
            </w:r>
          </w:p>
        </w:tc>
        <w:tc>
          <w:tcPr>
            <w:tcW w:w="689" w:type="pct"/>
            <w:shd w:val="clear" w:color="auto" w:fill="auto"/>
          </w:tcPr>
          <w:p w14:paraId="0BB7B6F1"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13,082,817</w:t>
            </w:r>
          </w:p>
        </w:tc>
        <w:tc>
          <w:tcPr>
            <w:tcW w:w="649" w:type="pct"/>
            <w:shd w:val="clear" w:color="auto" w:fill="auto"/>
          </w:tcPr>
          <w:p w14:paraId="21F1E5B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30,500,000</w:t>
            </w:r>
          </w:p>
        </w:tc>
        <w:tc>
          <w:tcPr>
            <w:tcW w:w="610" w:type="pct"/>
            <w:shd w:val="clear" w:color="auto" w:fill="auto"/>
          </w:tcPr>
          <w:p w14:paraId="58074140"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12,184,309</w:t>
            </w:r>
          </w:p>
        </w:tc>
        <w:tc>
          <w:tcPr>
            <w:tcW w:w="610" w:type="pct"/>
            <w:shd w:val="clear" w:color="auto" w:fill="auto"/>
          </w:tcPr>
          <w:p w14:paraId="295F19EE"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13,108,524</w:t>
            </w:r>
          </w:p>
        </w:tc>
        <w:tc>
          <w:tcPr>
            <w:tcW w:w="738" w:type="pct"/>
            <w:shd w:val="clear" w:color="auto" w:fill="auto"/>
          </w:tcPr>
          <w:p w14:paraId="40728598"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13,763,951</w:t>
            </w:r>
          </w:p>
        </w:tc>
      </w:tr>
      <w:tr w:rsidR="00E7175C" w:rsidRPr="00BC753B" w14:paraId="3ECB1106" w14:textId="77777777" w:rsidTr="000357DA">
        <w:trPr>
          <w:trHeight w:val="20"/>
        </w:trPr>
        <w:tc>
          <w:tcPr>
            <w:tcW w:w="1704" w:type="pct"/>
            <w:shd w:val="clear" w:color="auto" w:fill="auto"/>
          </w:tcPr>
          <w:p w14:paraId="2218FA17"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color w:val="000000"/>
                <w:sz w:val="20"/>
                <w:szCs w:val="20"/>
              </w:rPr>
              <w:t xml:space="preserve">Training and development </w:t>
            </w:r>
          </w:p>
        </w:tc>
        <w:tc>
          <w:tcPr>
            <w:tcW w:w="689" w:type="pct"/>
            <w:shd w:val="clear" w:color="auto" w:fill="auto"/>
          </w:tcPr>
          <w:p w14:paraId="333EFCC7"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1,252,060</w:t>
            </w:r>
          </w:p>
        </w:tc>
        <w:tc>
          <w:tcPr>
            <w:tcW w:w="649" w:type="pct"/>
            <w:shd w:val="clear" w:color="auto" w:fill="auto"/>
          </w:tcPr>
          <w:p w14:paraId="12742F85"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4,000,000</w:t>
            </w:r>
          </w:p>
        </w:tc>
        <w:tc>
          <w:tcPr>
            <w:tcW w:w="610" w:type="pct"/>
            <w:shd w:val="clear" w:color="auto" w:fill="auto"/>
          </w:tcPr>
          <w:p w14:paraId="0E4FB0E6" w14:textId="77777777" w:rsidR="00E7175C" w:rsidRPr="00BC753B" w:rsidRDefault="00E7175C" w:rsidP="000357DA">
            <w:pPr>
              <w:spacing w:after="0" w:line="240" w:lineRule="auto"/>
              <w:jc w:val="right"/>
              <w:rPr>
                <w:rFonts w:ascii="Constantia" w:hAnsi="Constantia" w:cs="Calibri"/>
                <w:color w:val="000000"/>
                <w:sz w:val="20"/>
                <w:szCs w:val="20"/>
              </w:rPr>
            </w:pPr>
            <w:r w:rsidRPr="00BC753B">
              <w:rPr>
                <w:rFonts w:ascii="Constantia" w:hAnsi="Constantia" w:cstheme="minorHAnsi"/>
                <w:bCs/>
                <w:color w:val="000000"/>
                <w:sz w:val="20"/>
                <w:szCs w:val="20"/>
              </w:rPr>
              <w:t>2,052,060</w:t>
            </w:r>
          </w:p>
        </w:tc>
        <w:tc>
          <w:tcPr>
            <w:tcW w:w="610" w:type="pct"/>
            <w:shd w:val="clear" w:color="auto" w:fill="auto"/>
          </w:tcPr>
          <w:p w14:paraId="22422825"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1,839,663</w:t>
            </w:r>
          </w:p>
        </w:tc>
        <w:tc>
          <w:tcPr>
            <w:tcW w:w="738" w:type="pct"/>
            <w:shd w:val="clear" w:color="auto" w:fill="auto"/>
          </w:tcPr>
          <w:p w14:paraId="5F0ADCF2"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1,931,646</w:t>
            </w:r>
          </w:p>
        </w:tc>
      </w:tr>
      <w:tr w:rsidR="00E7175C" w:rsidRPr="00BC753B" w14:paraId="630B0EC7" w14:textId="77777777" w:rsidTr="000357DA">
        <w:trPr>
          <w:trHeight w:val="20"/>
        </w:trPr>
        <w:tc>
          <w:tcPr>
            <w:tcW w:w="1704" w:type="pct"/>
            <w:shd w:val="clear" w:color="auto" w:fill="auto"/>
          </w:tcPr>
          <w:p w14:paraId="0F58D63E"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color w:val="000000"/>
                <w:sz w:val="20"/>
                <w:szCs w:val="20"/>
              </w:rPr>
              <w:t xml:space="preserve">Maintenance expenses </w:t>
            </w:r>
          </w:p>
        </w:tc>
        <w:tc>
          <w:tcPr>
            <w:tcW w:w="689" w:type="pct"/>
            <w:shd w:val="clear" w:color="auto" w:fill="auto"/>
          </w:tcPr>
          <w:p w14:paraId="5E1FD1C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626,030</w:t>
            </w:r>
          </w:p>
        </w:tc>
        <w:tc>
          <w:tcPr>
            <w:tcW w:w="649" w:type="pct"/>
            <w:shd w:val="clear" w:color="auto" w:fill="auto"/>
          </w:tcPr>
          <w:p w14:paraId="05C0980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1,500,000</w:t>
            </w:r>
          </w:p>
        </w:tc>
        <w:tc>
          <w:tcPr>
            <w:tcW w:w="610" w:type="pct"/>
            <w:shd w:val="clear" w:color="auto" w:fill="auto"/>
          </w:tcPr>
          <w:p w14:paraId="4895870E"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626,030</w:t>
            </w:r>
          </w:p>
        </w:tc>
        <w:tc>
          <w:tcPr>
            <w:tcW w:w="610" w:type="pct"/>
            <w:shd w:val="clear" w:color="auto" w:fill="auto"/>
          </w:tcPr>
          <w:p w14:paraId="2B6B129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657,332</w:t>
            </w:r>
          </w:p>
        </w:tc>
        <w:tc>
          <w:tcPr>
            <w:tcW w:w="738" w:type="pct"/>
            <w:shd w:val="clear" w:color="auto" w:fill="auto"/>
          </w:tcPr>
          <w:p w14:paraId="45B59B13"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690,198</w:t>
            </w:r>
          </w:p>
        </w:tc>
      </w:tr>
      <w:tr w:rsidR="00E7175C" w:rsidRPr="00BC753B" w14:paraId="1F4EE681" w14:textId="77777777" w:rsidTr="000357DA">
        <w:trPr>
          <w:trHeight w:val="20"/>
        </w:trPr>
        <w:tc>
          <w:tcPr>
            <w:tcW w:w="1704" w:type="pct"/>
            <w:shd w:val="clear" w:color="auto" w:fill="auto"/>
          </w:tcPr>
          <w:p w14:paraId="3A42D131"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b/>
                <w:color w:val="000000"/>
                <w:sz w:val="20"/>
                <w:szCs w:val="20"/>
              </w:rPr>
              <w:t xml:space="preserve">Total </w:t>
            </w:r>
          </w:p>
        </w:tc>
        <w:tc>
          <w:tcPr>
            <w:tcW w:w="689" w:type="pct"/>
            <w:shd w:val="clear" w:color="auto" w:fill="auto"/>
          </w:tcPr>
          <w:p w14:paraId="30602A08"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
                <w:color w:val="000000"/>
                <w:sz w:val="20"/>
                <w:szCs w:val="20"/>
              </w:rPr>
              <w:t>163,257,647</w:t>
            </w:r>
          </w:p>
        </w:tc>
        <w:tc>
          <w:tcPr>
            <w:tcW w:w="649" w:type="pct"/>
            <w:shd w:val="clear" w:color="auto" w:fill="auto"/>
          </w:tcPr>
          <w:p w14:paraId="74393797"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
                <w:color w:val="000000"/>
                <w:sz w:val="20"/>
                <w:szCs w:val="20"/>
              </w:rPr>
              <w:fldChar w:fldCharType="begin"/>
            </w:r>
            <w:r w:rsidRPr="00BC753B">
              <w:rPr>
                <w:rFonts w:ascii="Constantia" w:hAnsi="Constantia" w:cstheme="minorHAnsi"/>
                <w:b/>
                <w:color w:val="000000"/>
                <w:sz w:val="20"/>
                <w:szCs w:val="20"/>
              </w:rPr>
              <w:instrText xml:space="preserve"> =SUM(ABOVE) </w:instrText>
            </w:r>
            <w:r w:rsidRPr="00BC753B">
              <w:rPr>
                <w:rFonts w:ascii="Constantia" w:hAnsi="Constantia" w:cstheme="minorHAnsi"/>
                <w:b/>
                <w:color w:val="000000"/>
                <w:sz w:val="20"/>
                <w:szCs w:val="20"/>
              </w:rPr>
              <w:fldChar w:fldCharType="separate"/>
            </w:r>
            <w:r w:rsidRPr="00BC753B">
              <w:rPr>
                <w:rFonts w:ascii="Constantia" w:hAnsi="Constantia" w:cstheme="minorHAnsi"/>
                <w:b/>
                <w:noProof/>
                <w:color w:val="000000"/>
                <w:sz w:val="20"/>
                <w:szCs w:val="20"/>
              </w:rPr>
              <w:t>249,895,248</w:t>
            </w:r>
            <w:r w:rsidRPr="00BC753B">
              <w:rPr>
                <w:rFonts w:ascii="Constantia" w:hAnsi="Constantia" w:cstheme="minorHAnsi"/>
                <w:b/>
                <w:color w:val="000000"/>
                <w:sz w:val="20"/>
                <w:szCs w:val="20"/>
              </w:rPr>
              <w:fldChar w:fldCharType="end"/>
            </w:r>
          </w:p>
        </w:tc>
        <w:tc>
          <w:tcPr>
            <w:tcW w:w="610" w:type="pct"/>
            <w:shd w:val="clear" w:color="auto" w:fill="auto"/>
          </w:tcPr>
          <w:p w14:paraId="52168F05"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
                <w:color w:val="000000"/>
                <w:sz w:val="20"/>
                <w:szCs w:val="20"/>
              </w:rPr>
              <w:t>163,757,647</w:t>
            </w:r>
          </w:p>
        </w:tc>
        <w:tc>
          <w:tcPr>
            <w:tcW w:w="610" w:type="pct"/>
            <w:shd w:val="clear" w:color="auto" w:fill="auto"/>
          </w:tcPr>
          <w:p w14:paraId="467993B3"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b/>
                <w:color w:val="000000"/>
                <w:sz w:val="20"/>
                <w:szCs w:val="20"/>
              </w:rPr>
              <w:t>171,945,529</w:t>
            </w:r>
          </w:p>
        </w:tc>
        <w:tc>
          <w:tcPr>
            <w:tcW w:w="738" w:type="pct"/>
            <w:shd w:val="clear" w:color="auto" w:fill="auto"/>
          </w:tcPr>
          <w:p w14:paraId="41240E8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b/>
                <w:color w:val="000000"/>
                <w:sz w:val="20"/>
                <w:szCs w:val="20"/>
              </w:rPr>
              <w:t>180,542,806</w:t>
            </w:r>
          </w:p>
        </w:tc>
      </w:tr>
      <w:tr w:rsidR="00E7175C" w:rsidRPr="00BC753B" w14:paraId="5EEE9736" w14:textId="77777777" w:rsidTr="000357DA">
        <w:trPr>
          <w:trHeight w:val="20"/>
        </w:trPr>
        <w:tc>
          <w:tcPr>
            <w:tcW w:w="1704" w:type="pct"/>
            <w:shd w:val="clear" w:color="auto" w:fill="auto"/>
          </w:tcPr>
          <w:p w14:paraId="30EDADF1" w14:textId="77777777" w:rsidR="00E7175C" w:rsidRPr="00BC753B" w:rsidRDefault="00E7175C" w:rsidP="000357DA">
            <w:pPr>
              <w:spacing w:after="0" w:line="240" w:lineRule="auto"/>
              <w:rPr>
                <w:rFonts w:ascii="Constantia" w:hAnsi="Constantia" w:cstheme="minorHAnsi"/>
                <w:b/>
                <w:color w:val="000000"/>
                <w:sz w:val="20"/>
                <w:szCs w:val="20"/>
              </w:rPr>
            </w:pPr>
          </w:p>
        </w:tc>
        <w:tc>
          <w:tcPr>
            <w:tcW w:w="689" w:type="pct"/>
            <w:shd w:val="clear" w:color="auto" w:fill="auto"/>
          </w:tcPr>
          <w:p w14:paraId="2936D08B" w14:textId="77777777" w:rsidR="00E7175C" w:rsidRPr="00BC753B" w:rsidRDefault="00E7175C" w:rsidP="000357DA">
            <w:pPr>
              <w:spacing w:after="0" w:line="240" w:lineRule="auto"/>
              <w:jc w:val="right"/>
              <w:rPr>
                <w:rFonts w:ascii="Constantia" w:hAnsi="Constantia" w:cstheme="minorHAnsi"/>
                <w:b/>
                <w:bCs/>
                <w:color w:val="000000"/>
                <w:sz w:val="20"/>
                <w:szCs w:val="20"/>
              </w:rPr>
            </w:pPr>
          </w:p>
        </w:tc>
        <w:tc>
          <w:tcPr>
            <w:tcW w:w="649" w:type="pct"/>
            <w:shd w:val="clear" w:color="auto" w:fill="auto"/>
          </w:tcPr>
          <w:p w14:paraId="36EB1DBE" w14:textId="77777777" w:rsidR="00E7175C" w:rsidRPr="00BC753B" w:rsidRDefault="00E7175C" w:rsidP="000357DA">
            <w:pPr>
              <w:spacing w:after="0" w:line="240" w:lineRule="auto"/>
              <w:jc w:val="right"/>
              <w:rPr>
                <w:rFonts w:ascii="Constantia" w:hAnsi="Constantia" w:cstheme="minorHAnsi"/>
                <w:b/>
                <w:bCs/>
                <w:color w:val="000000"/>
                <w:sz w:val="20"/>
                <w:szCs w:val="20"/>
              </w:rPr>
            </w:pPr>
          </w:p>
        </w:tc>
        <w:tc>
          <w:tcPr>
            <w:tcW w:w="610" w:type="pct"/>
            <w:shd w:val="clear" w:color="auto" w:fill="auto"/>
          </w:tcPr>
          <w:p w14:paraId="74E0D32B" w14:textId="77777777" w:rsidR="00E7175C" w:rsidRPr="00BC753B" w:rsidRDefault="00E7175C" w:rsidP="000357DA">
            <w:pPr>
              <w:spacing w:after="0" w:line="240" w:lineRule="auto"/>
              <w:jc w:val="right"/>
              <w:rPr>
                <w:rFonts w:ascii="Constantia" w:hAnsi="Constantia" w:cstheme="minorHAnsi"/>
                <w:bCs/>
                <w:color w:val="000000"/>
                <w:sz w:val="20"/>
                <w:szCs w:val="20"/>
              </w:rPr>
            </w:pPr>
          </w:p>
        </w:tc>
        <w:tc>
          <w:tcPr>
            <w:tcW w:w="610" w:type="pct"/>
            <w:shd w:val="clear" w:color="auto" w:fill="auto"/>
          </w:tcPr>
          <w:p w14:paraId="70120DF5" w14:textId="77777777" w:rsidR="00E7175C" w:rsidRPr="00BC753B" w:rsidRDefault="00E7175C" w:rsidP="000357DA">
            <w:pPr>
              <w:spacing w:after="0" w:line="240" w:lineRule="auto"/>
              <w:jc w:val="right"/>
              <w:rPr>
                <w:rFonts w:ascii="Constantia" w:hAnsi="Constantia" w:cstheme="minorHAnsi"/>
                <w:b/>
                <w:sz w:val="20"/>
                <w:szCs w:val="20"/>
              </w:rPr>
            </w:pPr>
          </w:p>
        </w:tc>
        <w:tc>
          <w:tcPr>
            <w:tcW w:w="738" w:type="pct"/>
            <w:shd w:val="clear" w:color="auto" w:fill="auto"/>
          </w:tcPr>
          <w:p w14:paraId="7FAE5B39" w14:textId="77777777" w:rsidR="00E7175C" w:rsidRPr="00BC753B" w:rsidRDefault="00E7175C" w:rsidP="000357DA">
            <w:pPr>
              <w:spacing w:after="0" w:line="240" w:lineRule="auto"/>
              <w:jc w:val="right"/>
              <w:rPr>
                <w:rFonts w:ascii="Constantia" w:hAnsi="Constantia" w:cstheme="minorHAnsi"/>
                <w:b/>
                <w:sz w:val="20"/>
                <w:szCs w:val="20"/>
              </w:rPr>
            </w:pPr>
          </w:p>
        </w:tc>
      </w:tr>
      <w:tr w:rsidR="00E7175C" w:rsidRPr="00BC753B" w14:paraId="66BF659F" w14:textId="77777777" w:rsidTr="000357DA">
        <w:trPr>
          <w:trHeight w:val="20"/>
        </w:trPr>
        <w:tc>
          <w:tcPr>
            <w:tcW w:w="5000" w:type="pct"/>
            <w:gridSpan w:val="6"/>
            <w:shd w:val="clear" w:color="auto" w:fill="auto"/>
          </w:tcPr>
          <w:p w14:paraId="022BD60D" w14:textId="77777777" w:rsidR="00E7175C" w:rsidRPr="00BC753B" w:rsidRDefault="00E7175C" w:rsidP="000357DA">
            <w:pPr>
              <w:spacing w:after="0" w:line="240" w:lineRule="auto"/>
              <w:jc w:val="both"/>
              <w:rPr>
                <w:rFonts w:ascii="Constantia" w:hAnsi="Constantia" w:cstheme="minorHAnsi"/>
                <w:b/>
                <w:sz w:val="20"/>
                <w:szCs w:val="20"/>
              </w:rPr>
            </w:pPr>
            <w:r w:rsidRPr="00BC753B">
              <w:rPr>
                <w:rFonts w:ascii="Constantia" w:hAnsi="Constantia" w:cstheme="minorHAnsi"/>
                <w:b/>
                <w:color w:val="000000"/>
                <w:sz w:val="20"/>
                <w:szCs w:val="20"/>
              </w:rPr>
              <w:t>ICT</w:t>
            </w:r>
          </w:p>
        </w:tc>
      </w:tr>
      <w:tr w:rsidR="00E7175C" w:rsidRPr="00BC753B" w14:paraId="00DB347C" w14:textId="77777777" w:rsidTr="000357DA">
        <w:trPr>
          <w:trHeight w:val="20"/>
        </w:trPr>
        <w:tc>
          <w:tcPr>
            <w:tcW w:w="1704" w:type="pct"/>
            <w:shd w:val="clear" w:color="auto" w:fill="auto"/>
          </w:tcPr>
          <w:p w14:paraId="57AA67BE" w14:textId="77777777" w:rsidR="00E7175C" w:rsidRPr="00BC753B" w:rsidRDefault="00E7175C" w:rsidP="000357DA">
            <w:pPr>
              <w:spacing w:after="0" w:line="240" w:lineRule="auto"/>
              <w:rPr>
                <w:rFonts w:ascii="Constantia" w:hAnsi="Constantia" w:cstheme="minorHAnsi"/>
                <w:b/>
                <w:color w:val="000000"/>
                <w:sz w:val="20"/>
                <w:szCs w:val="20"/>
              </w:rPr>
            </w:pPr>
            <w:r w:rsidRPr="00BC753B">
              <w:rPr>
                <w:rFonts w:ascii="Constantia" w:hAnsi="Constantia" w:cstheme="minorHAnsi"/>
                <w:bCs/>
                <w:color w:val="000000"/>
                <w:sz w:val="20"/>
                <w:szCs w:val="20"/>
              </w:rPr>
              <w:t xml:space="preserve">Subscription to internet and </w:t>
            </w:r>
            <w:proofErr w:type="spellStart"/>
            <w:r w:rsidRPr="00BC753B">
              <w:rPr>
                <w:rFonts w:ascii="Constantia" w:hAnsi="Constantia" w:cstheme="minorHAnsi"/>
                <w:color w:val="000000"/>
                <w:sz w:val="20"/>
                <w:szCs w:val="20"/>
              </w:rPr>
              <w:t>WiFi</w:t>
            </w:r>
            <w:proofErr w:type="spellEnd"/>
            <w:r w:rsidRPr="00BC753B">
              <w:rPr>
                <w:rFonts w:ascii="Constantia" w:hAnsi="Constantia" w:cstheme="minorHAnsi"/>
                <w:color w:val="000000"/>
                <w:sz w:val="20"/>
                <w:szCs w:val="20"/>
              </w:rPr>
              <w:t xml:space="preserve"> subscription charges</w:t>
            </w:r>
          </w:p>
        </w:tc>
        <w:tc>
          <w:tcPr>
            <w:tcW w:w="689" w:type="pct"/>
            <w:shd w:val="clear" w:color="auto" w:fill="auto"/>
          </w:tcPr>
          <w:p w14:paraId="3F5AD2D8"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12,342,177</w:t>
            </w:r>
          </w:p>
        </w:tc>
        <w:tc>
          <w:tcPr>
            <w:tcW w:w="649" w:type="pct"/>
            <w:shd w:val="clear" w:color="auto" w:fill="auto"/>
          </w:tcPr>
          <w:p w14:paraId="1A5774C0"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15,000,000</w:t>
            </w:r>
          </w:p>
        </w:tc>
        <w:tc>
          <w:tcPr>
            <w:tcW w:w="610" w:type="pct"/>
            <w:shd w:val="clear" w:color="auto" w:fill="auto"/>
          </w:tcPr>
          <w:p w14:paraId="282699C8"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12,342,177</w:t>
            </w:r>
          </w:p>
        </w:tc>
        <w:tc>
          <w:tcPr>
            <w:tcW w:w="610" w:type="pct"/>
            <w:shd w:val="clear" w:color="auto" w:fill="auto"/>
          </w:tcPr>
          <w:p w14:paraId="6BE651B0"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12,959,286</w:t>
            </w:r>
          </w:p>
        </w:tc>
        <w:tc>
          <w:tcPr>
            <w:tcW w:w="738" w:type="pct"/>
            <w:shd w:val="clear" w:color="auto" w:fill="auto"/>
          </w:tcPr>
          <w:p w14:paraId="7DD8CA70"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13,607,250</w:t>
            </w:r>
          </w:p>
        </w:tc>
      </w:tr>
      <w:tr w:rsidR="00E7175C" w:rsidRPr="00BC753B" w14:paraId="03D3D340" w14:textId="77777777" w:rsidTr="000357DA">
        <w:trPr>
          <w:trHeight w:val="20"/>
        </w:trPr>
        <w:tc>
          <w:tcPr>
            <w:tcW w:w="1704" w:type="pct"/>
            <w:shd w:val="clear" w:color="auto" w:fill="auto"/>
          </w:tcPr>
          <w:p w14:paraId="74792E05" w14:textId="77777777" w:rsidR="00E7175C" w:rsidRPr="00BC753B" w:rsidRDefault="00E7175C" w:rsidP="000357DA">
            <w:pPr>
              <w:spacing w:after="0" w:line="240" w:lineRule="auto"/>
              <w:rPr>
                <w:rFonts w:ascii="Constantia" w:hAnsi="Constantia" w:cstheme="minorHAnsi"/>
                <w:b/>
                <w:color w:val="000000"/>
                <w:sz w:val="20"/>
                <w:szCs w:val="20"/>
              </w:rPr>
            </w:pPr>
            <w:r w:rsidRPr="00BC753B">
              <w:rPr>
                <w:rFonts w:ascii="Constantia" w:hAnsi="Constantia" w:cstheme="minorHAnsi"/>
                <w:color w:val="000000"/>
                <w:sz w:val="20"/>
                <w:szCs w:val="20"/>
              </w:rPr>
              <w:t>Administrative costs - insurance, travel costs, hospitality, utilities, communication, printing, office supplies, fuel, office furniture</w:t>
            </w:r>
          </w:p>
        </w:tc>
        <w:tc>
          <w:tcPr>
            <w:tcW w:w="689" w:type="pct"/>
            <w:shd w:val="clear" w:color="auto" w:fill="auto"/>
          </w:tcPr>
          <w:p w14:paraId="67E75FC4"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11,353,049</w:t>
            </w:r>
          </w:p>
        </w:tc>
        <w:tc>
          <w:tcPr>
            <w:tcW w:w="649" w:type="pct"/>
            <w:shd w:val="clear" w:color="auto" w:fill="auto"/>
          </w:tcPr>
          <w:p w14:paraId="3251C170"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25,000,000</w:t>
            </w:r>
          </w:p>
        </w:tc>
        <w:tc>
          <w:tcPr>
            <w:tcW w:w="610" w:type="pct"/>
            <w:shd w:val="clear" w:color="auto" w:fill="auto"/>
          </w:tcPr>
          <w:p w14:paraId="0576BA5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11,853,049</w:t>
            </w:r>
          </w:p>
        </w:tc>
        <w:tc>
          <w:tcPr>
            <w:tcW w:w="610" w:type="pct"/>
            <w:shd w:val="clear" w:color="auto" w:fill="auto"/>
          </w:tcPr>
          <w:p w14:paraId="36D818A4"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12,445,701</w:t>
            </w:r>
          </w:p>
        </w:tc>
        <w:tc>
          <w:tcPr>
            <w:tcW w:w="738" w:type="pct"/>
            <w:shd w:val="clear" w:color="auto" w:fill="auto"/>
          </w:tcPr>
          <w:p w14:paraId="1B360E6B"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13,067,987</w:t>
            </w:r>
          </w:p>
        </w:tc>
      </w:tr>
      <w:tr w:rsidR="00E7175C" w:rsidRPr="00BC753B" w14:paraId="0116D828" w14:textId="77777777" w:rsidTr="000357DA">
        <w:trPr>
          <w:trHeight w:val="20"/>
        </w:trPr>
        <w:tc>
          <w:tcPr>
            <w:tcW w:w="1704" w:type="pct"/>
            <w:shd w:val="clear" w:color="auto" w:fill="auto"/>
          </w:tcPr>
          <w:p w14:paraId="705BF073" w14:textId="77777777" w:rsidR="00E7175C" w:rsidRPr="00BC753B" w:rsidRDefault="00E7175C" w:rsidP="000357DA">
            <w:pPr>
              <w:spacing w:after="0" w:line="240" w:lineRule="auto"/>
              <w:rPr>
                <w:rFonts w:ascii="Constantia" w:hAnsi="Constantia" w:cstheme="minorHAnsi"/>
                <w:b/>
                <w:color w:val="000000"/>
                <w:sz w:val="20"/>
                <w:szCs w:val="20"/>
              </w:rPr>
            </w:pPr>
            <w:r w:rsidRPr="00BC753B">
              <w:rPr>
                <w:rFonts w:ascii="Constantia" w:hAnsi="Constantia" w:cstheme="minorHAnsi"/>
                <w:color w:val="000000"/>
                <w:sz w:val="20"/>
                <w:szCs w:val="20"/>
              </w:rPr>
              <w:t xml:space="preserve">Training and development </w:t>
            </w:r>
          </w:p>
        </w:tc>
        <w:tc>
          <w:tcPr>
            <w:tcW w:w="689" w:type="pct"/>
            <w:shd w:val="clear" w:color="auto" w:fill="auto"/>
          </w:tcPr>
          <w:p w14:paraId="12246072"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1,565,075</w:t>
            </w:r>
          </w:p>
        </w:tc>
        <w:tc>
          <w:tcPr>
            <w:tcW w:w="649" w:type="pct"/>
            <w:shd w:val="clear" w:color="auto" w:fill="auto"/>
          </w:tcPr>
          <w:p w14:paraId="1894A1D9"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2,500,000</w:t>
            </w:r>
          </w:p>
        </w:tc>
        <w:tc>
          <w:tcPr>
            <w:tcW w:w="610" w:type="pct"/>
            <w:shd w:val="clear" w:color="auto" w:fill="auto"/>
          </w:tcPr>
          <w:p w14:paraId="1911D0A9"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1,565,075</w:t>
            </w:r>
          </w:p>
        </w:tc>
        <w:tc>
          <w:tcPr>
            <w:tcW w:w="610" w:type="pct"/>
            <w:shd w:val="clear" w:color="auto" w:fill="auto"/>
          </w:tcPr>
          <w:p w14:paraId="5B7E9A2A"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1,643,329</w:t>
            </w:r>
          </w:p>
        </w:tc>
        <w:tc>
          <w:tcPr>
            <w:tcW w:w="738" w:type="pct"/>
            <w:shd w:val="clear" w:color="auto" w:fill="auto"/>
          </w:tcPr>
          <w:p w14:paraId="22ED34FF"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1,725,495</w:t>
            </w:r>
          </w:p>
        </w:tc>
      </w:tr>
      <w:tr w:rsidR="00E7175C" w:rsidRPr="00BC753B" w14:paraId="6E3F43EF" w14:textId="77777777" w:rsidTr="000357DA">
        <w:trPr>
          <w:trHeight w:val="20"/>
        </w:trPr>
        <w:tc>
          <w:tcPr>
            <w:tcW w:w="1704" w:type="pct"/>
            <w:shd w:val="clear" w:color="auto" w:fill="auto"/>
          </w:tcPr>
          <w:p w14:paraId="646F2EE0" w14:textId="77777777" w:rsidR="00E7175C" w:rsidRPr="00BC753B" w:rsidRDefault="00E7175C" w:rsidP="000357DA">
            <w:pPr>
              <w:spacing w:after="0" w:line="240" w:lineRule="auto"/>
              <w:rPr>
                <w:rFonts w:ascii="Constantia" w:hAnsi="Constantia" w:cstheme="minorHAnsi"/>
                <w:b/>
                <w:color w:val="000000"/>
                <w:sz w:val="20"/>
                <w:szCs w:val="20"/>
              </w:rPr>
            </w:pPr>
            <w:r w:rsidRPr="00BC753B">
              <w:rPr>
                <w:rFonts w:ascii="Constantia" w:hAnsi="Constantia" w:cstheme="minorHAnsi"/>
                <w:color w:val="000000"/>
                <w:sz w:val="20"/>
                <w:szCs w:val="20"/>
              </w:rPr>
              <w:t xml:space="preserve">Maintenance expenses </w:t>
            </w:r>
          </w:p>
        </w:tc>
        <w:tc>
          <w:tcPr>
            <w:tcW w:w="689" w:type="pct"/>
            <w:shd w:val="clear" w:color="auto" w:fill="auto"/>
          </w:tcPr>
          <w:p w14:paraId="186637FF"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2,128,501</w:t>
            </w:r>
          </w:p>
        </w:tc>
        <w:tc>
          <w:tcPr>
            <w:tcW w:w="649" w:type="pct"/>
            <w:shd w:val="clear" w:color="auto" w:fill="auto"/>
          </w:tcPr>
          <w:p w14:paraId="247EF0CE"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3,200,000</w:t>
            </w:r>
          </w:p>
        </w:tc>
        <w:tc>
          <w:tcPr>
            <w:tcW w:w="610" w:type="pct"/>
            <w:shd w:val="clear" w:color="auto" w:fill="auto"/>
          </w:tcPr>
          <w:p w14:paraId="34E8C708"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2,128,501</w:t>
            </w:r>
          </w:p>
        </w:tc>
        <w:tc>
          <w:tcPr>
            <w:tcW w:w="610" w:type="pct"/>
            <w:shd w:val="clear" w:color="auto" w:fill="auto"/>
          </w:tcPr>
          <w:p w14:paraId="61286096"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2,234,926</w:t>
            </w:r>
          </w:p>
        </w:tc>
        <w:tc>
          <w:tcPr>
            <w:tcW w:w="738" w:type="pct"/>
            <w:shd w:val="clear" w:color="auto" w:fill="auto"/>
          </w:tcPr>
          <w:p w14:paraId="650E3CCC"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2,346,672</w:t>
            </w:r>
          </w:p>
        </w:tc>
      </w:tr>
      <w:tr w:rsidR="00E7175C" w:rsidRPr="00BC753B" w14:paraId="3B5B6525" w14:textId="77777777" w:rsidTr="000357DA">
        <w:trPr>
          <w:trHeight w:val="20"/>
        </w:trPr>
        <w:tc>
          <w:tcPr>
            <w:tcW w:w="1704" w:type="pct"/>
            <w:shd w:val="clear" w:color="auto" w:fill="auto"/>
          </w:tcPr>
          <w:p w14:paraId="0C1E2243" w14:textId="77777777" w:rsidR="00E7175C" w:rsidRPr="00BC753B" w:rsidRDefault="00E7175C" w:rsidP="000357DA">
            <w:pPr>
              <w:spacing w:after="0" w:line="240" w:lineRule="auto"/>
              <w:rPr>
                <w:rFonts w:ascii="Constantia" w:hAnsi="Constantia" w:cstheme="minorHAnsi"/>
                <w:b/>
                <w:color w:val="000000"/>
                <w:sz w:val="20"/>
                <w:szCs w:val="20"/>
              </w:rPr>
            </w:pPr>
            <w:r w:rsidRPr="00BC753B">
              <w:rPr>
                <w:rFonts w:ascii="Constantia" w:hAnsi="Constantia" w:cstheme="minorHAnsi"/>
                <w:b/>
                <w:color w:val="000000"/>
                <w:sz w:val="20"/>
                <w:szCs w:val="20"/>
              </w:rPr>
              <w:t xml:space="preserve">Total </w:t>
            </w:r>
          </w:p>
        </w:tc>
        <w:tc>
          <w:tcPr>
            <w:tcW w:w="689" w:type="pct"/>
            <w:shd w:val="clear" w:color="auto" w:fill="auto"/>
          </w:tcPr>
          <w:p w14:paraId="7B151052"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
                <w:color w:val="000000"/>
                <w:sz w:val="20"/>
                <w:szCs w:val="20"/>
              </w:rPr>
              <w:t>27,388,802</w:t>
            </w:r>
          </w:p>
        </w:tc>
        <w:tc>
          <w:tcPr>
            <w:tcW w:w="649" w:type="pct"/>
            <w:shd w:val="clear" w:color="auto" w:fill="auto"/>
          </w:tcPr>
          <w:p w14:paraId="72200B87"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
                <w:color w:val="000000"/>
                <w:sz w:val="20"/>
                <w:szCs w:val="20"/>
              </w:rPr>
              <w:fldChar w:fldCharType="begin"/>
            </w:r>
            <w:r w:rsidRPr="00BC753B">
              <w:rPr>
                <w:rFonts w:ascii="Constantia" w:hAnsi="Constantia" w:cstheme="minorHAnsi"/>
                <w:b/>
                <w:color w:val="000000"/>
                <w:sz w:val="20"/>
                <w:szCs w:val="20"/>
              </w:rPr>
              <w:instrText xml:space="preserve"> =SUM(ABOVE) </w:instrText>
            </w:r>
            <w:r w:rsidRPr="00BC753B">
              <w:rPr>
                <w:rFonts w:ascii="Constantia" w:hAnsi="Constantia" w:cstheme="minorHAnsi"/>
                <w:b/>
                <w:color w:val="000000"/>
                <w:sz w:val="20"/>
                <w:szCs w:val="20"/>
              </w:rPr>
              <w:fldChar w:fldCharType="separate"/>
            </w:r>
            <w:r w:rsidRPr="00BC753B">
              <w:rPr>
                <w:rFonts w:ascii="Constantia" w:hAnsi="Constantia" w:cstheme="minorHAnsi"/>
                <w:b/>
                <w:noProof/>
                <w:color w:val="000000"/>
                <w:sz w:val="20"/>
                <w:szCs w:val="20"/>
              </w:rPr>
              <w:t>45,700,000</w:t>
            </w:r>
            <w:r w:rsidRPr="00BC753B">
              <w:rPr>
                <w:rFonts w:ascii="Constantia" w:hAnsi="Constantia" w:cstheme="minorHAnsi"/>
                <w:b/>
                <w:color w:val="000000"/>
                <w:sz w:val="20"/>
                <w:szCs w:val="20"/>
              </w:rPr>
              <w:fldChar w:fldCharType="end"/>
            </w:r>
          </w:p>
        </w:tc>
        <w:tc>
          <w:tcPr>
            <w:tcW w:w="610" w:type="pct"/>
            <w:shd w:val="clear" w:color="auto" w:fill="auto"/>
          </w:tcPr>
          <w:p w14:paraId="5267300E"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
                <w:color w:val="000000"/>
                <w:sz w:val="20"/>
                <w:szCs w:val="20"/>
              </w:rPr>
              <w:fldChar w:fldCharType="begin"/>
            </w:r>
            <w:r w:rsidRPr="00BC753B">
              <w:rPr>
                <w:rFonts w:ascii="Constantia" w:hAnsi="Constantia" w:cstheme="minorHAnsi"/>
                <w:b/>
                <w:color w:val="000000"/>
                <w:sz w:val="20"/>
                <w:szCs w:val="20"/>
              </w:rPr>
              <w:instrText xml:space="preserve"> =SUM(ABOVE) </w:instrText>
            </w:r>
            <w:r w:rsidRPr="00BC753B">
              <w:rPr>
                <w:rFonts w:ascii="Constantia" w:hAnsi="Constantia" w:cstheme="minorHAnsi"/>
                <w:b/>
                <w:color w:val="000000"/>
                <w:sz w:val="20"/>
                <w:szCs w:val="20"/>
              </w:rPr>
              <w:fldChar w:fldCharType="separate"/>
            </w:r>
            <w:r w:rsidRPr="00BC753B">
              <w:rPr>
                <w:rFonts w:ascii="Constantia" w:hAnsi="Constantia" w:cstheme="minorHAnsi"/>
                <w:b/>
                <w:noProof/>
                <w:color w:val="000000"/>
                <w:sz w:val="20"/>
                <w:szCs w:val="20"/>
              </w:rPr>
              <w:t>27,888,802</w:t>
            </w:r>
            <w:r w:rsidRPr="00BC753B">
              <w:rPr>
                <w:rFonts w:ascii="Constantia" w:hAnsi="Constantia" w:cstheme="minorHAnsi"/>
                <w:b/>
                <w:color w:val="000000"/>
                <w:sz w:val="20"/>
                <w:szCs w:val="20"/>
              </w:rPr>
              <w:fldChar w:fldCharType="end"/>
            </w:r>
          </w:p>
        </w:tc>
        <w:tc>
          <w:tcPr>
            <w:tcW w:w="610" w:type="pct"/>
            <w:shd w:val="clear" w:color="auto" w:fill="auto"/>
          </w:tcPr>
          <w:p w14:paraId="5BAB6638"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b/>
                <w:color w:val="000000"/>
                <w:sz w:val="20"/>
                <w:szCs w:val="20"/>
              </w:rPr>
              <w:t>29,283,242</w:t>
            </w:r>
          </w:p>
        </w:tc>
        <w:tc>
          <w:tcPr>
            <w:tcW w:w="738" w:type="pct"/>
            <w:shd w:val="clear" w:color="auto" w:fill="auto"/>
          </w:tcPr>
          <w:p w14:paraId="597D6A14"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b/>
                <w:color w:val="000000"/>
                <w:sz w:val="20"/>
                <w:szCs w:val="20"/>
              </w:rPr>
              <w:t>30,747,404</w:t>
            </w:r>
          </w:p>
        </w:tc>
      </w:tr>
      <w:tr w:rsidR="00E7175C" w:rsidRPr="00BC753B" w14:paraId="0286E936" w14:textId="77777777" w:rsidTr="000357DA">
        <w:trPr>
          <w:trHeight w:val="20"/>
        </w:trPr>
        <w:tc>
          <w:tcPr>
            <w:tcW w:w="1704" w:type="pct"/>
            <w:shd w:val="clear" w:color="auto" w:fill="auto"/>
          </w:tcPr>
          <w:p w14:paraId="3C441B27" w14:textId="77777777" w:rsidR="00E7175C" w:rsidRPr="00BC753B" w:rsidRDefault="00E7175C" w:rsidP="000357DA">
            <w:pPr>
              <w:spacing w:after="0" w:line="240" w:lineRule="auto"/>
              <w:rPr>
                <w:rFonts w:ascii="Constantia" w:hAnsi="Constantia" w:cstheme="minorHAnsi"/>
                <w:b/>
                <w:color w:val="000000"/>
                <w:sz w:val="20"/>
                <w:szCs w:val="20"/>
              </w:rPr>
            </w:pPr>
          </w:p>
        </w:tc>
        <w:tc>
          <w:tcPr>
            <w:tcW w:w="689" w:type="pct"/>
            <w:shd w:val="clear" w:color="auto" w:fill="auto"/>
          </w:tcPr>
          <w:p w14:paraId="1BD2716D" w14:textId="77777777" w:rsidR="00E7175C" w:rsidRPr="00BC753B" w:rsidRDefault="00E7175C" w:rsidP="000357DA">
            <w:pPr>
              <w:spacing w:after="0" w:line="240" w:lineRule="auto"/>
              <w:jc w:val="right"/>
              <w:rPr>
                <w:rFonts w:ascii="Constantia" w:hAnsi="Constantia" w:cstheme="minorHAnsi"/>
                <w:b/>
                <w:bCs/>
                <w:color w:val="000000"/>
                <w:sz w:val="20"/>
                <w:szCs w:val="20"/>
              </w:rPr>
            </w:pPr>
          </w:p>
        </w:tc>
        <w:tc>
          <w:tcPr>
            <w:tcW w:w="649" w:type="pct"/>
            <w:shd w:val="clear" w:color="auto" w:fill="auto"/>
          </w:tcPr>
          <w:p w14:paraId="7356164C" w14:textId="77777777" w:rsidR="00E7175C" w:rsidRPr="00BC753B" w:rsidRDefault="00E7175C" w:rsidP="000357DA">
            <w:pPr>
              <w:spacing w:after="0" w:line="240" w:lineRule="auto"/>
              <w:jc w:val="right"/>
              <w:rPr>
                <w:rFonts w:ascii="Constantia" w:hAnsi="Constantia" w:cstheme="minorHAnsi"/>
                <w:b/>
                <w:bCs/>
                <w:color w:val="000000"/>
                <w:sz w:val="20"/>
                <w:szCs w:val="20"/>
              </w:rPr>
            </w:pPr>
          </w:p>
        </w:tc>
        <w:tc>
          <w:tcPr>
            <w:tcW w:w="610" w:type="pct"/>
            <w:shd w:val="clear" w:color="auto" w:fill="auto"/>
          </w:tcPr>
          <w:p w14:paraId="48A24830" w14:textId="77777777" w:rsidR="00E7175C" w:rsidRPr="00BC753B" w:rsidRDefault="00E7175C" w:rsidP="000357DA">
            <w:pPr>
              <w:spacing w:after="0" w:line="240" w:lineRule="auto"/>
              <w:jc w:val="right"/>
              <w:rPr>
                <w:rFonts w:ascii="Constantia" w:hAnsi="Constantia" w:cstheme="minorHAnsi"/>
                <w:bCs/>
                <w:color w:val="000000"/>
                <w:sz w:val="20"/>
                <w:szCs w:val="20"/>
              </w:rPr>
            </w:pPr>
          </w:p>
        </w:tc>
        <w:tc>
          <w:tcPr>
            <w:tcW w:w="610" w:type="pct"/>
            <w:shd w:val="clear" w:color="auto" w:fill="auto"/>
          </w:tcPr>
          <w:p w14:paraId="14B8268B" w14:textId="77777777" w:rsidR="00E7175C" w:rsidRPr="00BC753B" w:rsidRDefault="00E7175C" w:rsidP="000357DA">
            <w:pPr>
              <w:spacing w:after="0" w:line="240" w:lineRule="auto"/>
              <w:jc w:val="right"/>
              <w:rPr>
                <w:rFonts w:ascii="Constantia" w:hAnsi="Constantia" w:cstheme="minorHAnsi"/>
                <w:b/>
                <w:sz w:val="20"/>
                <w:szCs w:val="20"/>
              </w:rPr>
            </w:pPr>
          </w:p>
        </w:tc>
        <w:tc>
          <w:tcPr>
            <w:tcW w:w="738" w:type="pct"/>
            <w:shd w:val="clear" w:color="auto" w:fill="auto"/>
          </w:tcPr>
          <w:p w14:paraId="77AB5272" w14:textId="77777777" w:rsidR="00E7175C" w:rsidRPr="00BC753B" w:rsidRDefault="00E7175C" w:rsidP="000357DA">
            <w:pPr>
              <w:spacing w:after="0" w:line="240" w:lineRule="auto"/>
              <w:jc w:val="right"/>
              <w:rPr>
                <w:rFonts w:ascii="Constantia" w:hAnsi="Constantia" w:cstheme="minorHAnsi"/>
                <w:b/>
                <w:sz w:val="20"/>
                <w:szCs w:val="20"/>
              </w:rPr>
            </w:pPr>
          </w:p>
        </w:tc>
      </w:tr>
      <w:tr w:rsidR="00E7175C" w:rsidRPr="00BC753B" w14:paraId="74EB97CE" w14:textId="77777777" w:rsidTr="000357DA">
        <w:trPr>
          <w:trHeight w:val="20"/>
        </w:trPr>
        <w:tc>
          <w:tcPr>
            <w:tcW w:w="5000" w:type="pct"/>
            <w:gridSpan w:val="6"/>
            <w:shd w:val="clear" w:color="auto" w:fill="auto"/>
          </w:tcPr>
          <w:p w14:paraId="0CAD7198" w14:textId="77777777" w:rsidR="00E7175C" w:rsidRPr="00BC753B" w:rsidRDefault="00E7175C" w:rsidP="000357DA">
            <w:pPr>
              <w:spacing w:after="0" w:line="240" w:lineRule="auto"/>
              <w:jc w:val="both"/>
              <w:rPr>
                <w:rFonts w:ascii="Constantia" w:hAnsi="Constantia" w:cstheme="minorHAnsi"/>
                <w:b/>
                <w:sz w:val="20"/>
                <w:szCs w:val="20"/>
              </w:rPr>
            </w:pPr>
            <w:r w:rsidRPr="00BC753B">
              <w:rPr>
                <w:rFonts w:ascii="Constantia" w:hAnsi="Constantia" w:cstheme="minorHAnsi"/>
                <w:b/>
                <w:color w:val="000000"/>
                <w:sz w:val="20"/>
                <w:szCs w:val="20"/>
              </w:rPr>
              <w:t xml:space="preserve">County Attorney </w:t>
            </w:r>
          </w:p>
        </w:tc>
      </w:tr>
      <w:tr w:rsidR="00E7175C" w:rsidRPr="00BC753B" w14:paraId="65727BAB" w14:textId="77777777" w:rsidTr="000357DA">
        <w:trPr>
          <w:trHeight w:val="20"/>
        </w:trPr>
        <w:tc>
          <w:tcPr>
            <w:tcW w:w="1704" w:type="pct"/>
            <w:shd w:val="clear" w:color="auto" w:fill="auto"/>
          </w:tcPr>
          <w:p w14:paraId="0D2BA487" w14:textId="77777777" w:rsidR="00E7175C" w:rsidRPr="00BC753B" w:rsidRDefault="00E7175C" w:rsidP="000357DA">
            <w:pPr>
              <w:spacing w:after="0" w:line="240" w:lineRule="auto"/>
              <w:rPr>
                <w:rFonts w:ascii="Constantia" w:hAnsi="Constantia" w:cstheme="minorHAnsi"/>
                <w:b/>
                <w:color w:val="000000"/>
                <w:sz w:val="20"/>
                <w:szCs w:val="20"/>
              </w:rPr>
            </w:pPr>
            <w:r w:rsidRPr="00BC753B">
              <w:rPr>
                <w:rFonts w:ascii="Constantia" w:hAnsi="Constantia" w:cstheme="minorHAnsi"/>
                <w:color w:val="000000"/>
                <w:sz w:val="20"/>
                <w:szCs w:val="20"/>
              </w:rPr>
              <w:t>Administrative costs - insurance, travel costs, hospitality, utilities, communication, printing, office supplies, fuel, office furniture</w:t>
            </w:r>
          </w:p>
        </w:tc>
        <w:tc>
          <w:tcPr>
            <w:tcW w:w="689" w:type="pct"/>
            <w:shd w:val="clear" w:color="auto" w:fill="auto"/>
          </w:tcPr>
          <w:p w14:paraId="5E538C8F"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4,695,224</w:t>
            </w:r>
          </w:p>
        </w:tc>
        <w:tc>
          <w:tcPr>
            <w:tcW w:w="649" w:type="pct"/>
            <w:shd w:val="clear" w:color="auto" w:fill="auto"/>
          </w:tcPr>
          <w:p w14:paraId="464428A9"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21,500,000</w:t>
            </w:r>
          </w:p>
        </w:tc>
        <w:tc>
          <w:tcPr>
            <w:tcW w:w="610" w:type="pct"/>
            <w:shd w:val="clear" w:color="auto" w:fill="auto"/>
          </w:tcPr>
          <w:p w14:paraId="3FD8A5A6"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5,092,231</w:t>
            </w:r>
          </w:p>
        </w:tc>
        <w:tc>
          <w:tcPr>
            <w:tcW w:w="610" w:type="pct"/>
            <w:shd w:val="clear" w:color="auto" w:fill="auto"/>
          </w:tcPr>
          <w:p w14:paraId="7557AB5E"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5,346,843</w:t>
            </w:r>
          </w:p>
        </w:tc>
        <w:tc>
          <w:tcPr>
            <w:tcW w:w="738" w:type="pct"/>
            <w:shd w:val="clear" w:color="auto" w:fill="auto"/>
          </w:tcPr>
          <w:p w14:paraId="3F561BBA"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5,614,185</w:t>
            </w:r>
          </w:p>
        </w:tc>
      </w:tr>
      <w:tr w:rsidR="00E7175C" w:rsidRPr="00BC753B" w14:paraId="14B29B3F" w14:textId="77777777" w:rsidTr="000357DA">
        <w:trPr>
          <w:trHeight w:val="20"/>
        </w:trPr>
        <w:tc>
          <w:tcPr>
            <w:tcW w:w="1704" w:type="pct"/>
            <w:shd w:val="clear" w:color="auto" w:fill="auto"/>
          </w:tcPr>
          <w:p w14:paraId="73FF4BCD" w14:textId="77777777" w:rsidR="00E7175C" w:rsidRPr="00BC753B" w:rsidRDefault="00E7175C" w:rsidP="000357DA">
            <w:pPr>
              <w:spacing w:after="0" w:line="240" w:lineRule="auto"/>
              <w:rPr>
                <w:rFonts w:ascii="Constantia" w:hAnsi="Constantia" w:cstheme="minorHAnsi"/>
                <w:b/>
                <w:color w:val="000000"/>
                <w:sz w:val="20"/>
                <w:szCs w:val="20"/>
              </w:rPr>
            </w:pPr>
            <w:r w:rsidRPr="00BC753B">
              <w:rPr>
                <w:rFonts w:ascii="Constantia" w:hAnsi="Constantia" w:cstheme="minorHAnsi"/>
                <w:color w:val="000000"/>
                <w:sz w:val="20"/>
                <w:szCs w:val="20"/>
              </w:rPr>
              <w:lastRenderedPageBreak/>
              <w:t>Legal fees</w:t>
            </w:r>
          </w:p>
        </w:tc>
        <w:tc>
          <w:tcPr>
            <w:tcW w:w="689" w:type="pct"/>
            <w:shd w:val="clear" w:color="auto" w:fill="auto"/>
          </w:tcPr>
          <w:p w14:paraId="240BDAE8"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 xml:space="preserve">10,016,476 </w:t>
            </w:r>
          </w:p>
        </w:tc>
        <w:tc>
          <w:tcPr>
            <w:tcW w:w="649" w:type="pct"/>
            <w:shd w:val="clear" w:color="auto" w:fill="auto"/>
          </w:tcPr>
          <w:p w14:paraId="75D9AB41"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30,000,000</w:t>
            </w:r>
          </w:p>
        </w:tc>
        <w:tc>
          <w:tcPr>
            <w:tcW w:w="610" w:type="pct"/>
            <w:shd w:val="clear" w:color="auto" w:fill="auto"/>
          </w:tcPr>
          <w:p w14:paraId="3A8BC690"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 xml:space="preserve">10,016,476 </w:t>
            </w:r>
          </w:p>
        </w:tc>
        <w:tc>
          <w:tcPr>
            <w:tcW w:w="610" w:type="pct"/>
            <w:shd w:val="clear" w:color="auto" w:fill="auto"/>
          </w:tcPr>
          <w:p w14:paraId="1F4D5629"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10,517,300</w:t>
            </w:r>
          </w:p>
        </w:tc>
        <w:tc>
          <w:tcPr>
            <w:tcW w:w="738" w:type="pct"/>
            <w:shd w:val="clear" w:color="auto" w:fill="auto"/>
          </w:tcPr>
          <w:p w14:paraId="74EF202F"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11,043,165</w:t>
            </w:r>
          </w:p>
        </w:tc>
      </w:tr>
      <w:tr w:rsidR="00E7175C" w:rsidRPr="00BC753B" w14:paraId="5F800FEF" w14:textId="77777777" w:rsidTr="000357DA">
        <w:trPr>
          <w:trHeight w:val="20"/>
        </w:trPr>
        <w:tc>
          <w:tcPr>
            <w:tcW w:w="1704" w:type="pct"/>
            <w:shd w:val="clear" w:color="auto" w:fill="auto"/>
          </w:tcPr>
          <w:p w14:paraId="22FA7038" w14:textId="77777777" w:rsidR="00E7175C" w:rsidRPr="00BC753B" w:rsidRDefault="00E7175C" w:rsidP="000357DA">
            <w:pPr>
              <w:spacing w:after="0" w:line="240" w:lineRule="auto"/>
              <w:rPr>
                <w:rFonts w:ascii="Constantia" w:hAnsi="Constantia" w:cstheme="minorHAnsi"/>
                <w:b/>
                <w:color w:val="000000"/>
                <w:sz w:val="20"/>
                <w:szCs w:val="20"/>
              </w:rPr>
            </w:pPr>
            <w:r w:rsidRPr="00BC753B">
              <w:rPr>
                <w:rFonts w:ascii="Constantia" w:hAnsi="Constantia" w:cstheme="minorHAnsi"/>
                <w:color w:val="000000"/>
                <w:sz w:val="20"/>
                <w:szCs w:val="20"/>
              </w:rPr>
              <w:t xml:space="preserve">Training and development </w:t>
            </w:r>
          </w:p>
        </w:tc>
        <w:tc>
          <w:tcPr>
            <w:tcW w:w="689" w:type="pct"/>
            <w:shd w:val="clear" w:color="auto" w:fill="auto"/>
          </w:tcPr>
          <w:p w14:paraId="7CAFCDE3"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1,252,054</w:t>
            </w:r>
          </w:p>
        </w:tc>
        <w:tc>
          <w:tcPr>
            <w:tcW w:w="649" w:type="pct"/>
            <w:shd w:val="clear" w:color="auto" w:fill="auto"/>
          </w:tcPr>
          <w:p w14:paraId="7F7A6A7B"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2,500,000</w:t>
            </w:r>
          </w:p>
        </w:tc>
        <w:tc>
          <w:tcPr>
            <w:tcW w:w="610" w:type="pct"/>
            <w:shd w:val="clear" w:color="auto" w:fill="auto"/>
          </w:tcPr>
          <w:p w14:paraId="1653FBFA"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1,252,054</w:t>
            </w:r>
          </w:p>
        </w:tc>
        <w:tc>
          <w:tcPr>
            <w:tcW w:w="610" w:type="pct"/>
            <w:shd w:val="clear" w:color="auto" w:fill="auto"/>
          </w:tcPr>
          <w:p w14:paraId="2EF67313"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1,314,657</w:t>
            </w:r>
          </w:p>
        </w:tc>
        <w:tc>
          <w:tcPr>
            <w:tcW w:w="738" w:type="pct"/>
            <w:shd w:val="clear" w:color="auto" w:fill="auto"/>
          </w:tcPr>
          <w:p w14:paraId="3FA95DCB"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1,380,390</w:t>
            </w:r>
          </w:p>
        </w:tc>
      </w:tr>
      <w:tr w:rsidR="00E7175C" w:rsidRPr="00BC753B" w14:paraId="52A472BB" w14:textId="77777777" w:rsidTr="000357DA">
        <w:trPr>
          <w:trHeight w:val="20"/>
        </w:trPr>
        <w:tc>
          <w:tcPr>
            <w:tcW w:w="1704" w:type="pct"/>
            <w:shd w:val="clear" w:color="auto" w:fill="auto"/>
          </w:tcPr>
          <w:p w14:paraId="4EF01FD6" w14:textId="77777777" w:rsidR="00E7175C" w:rsidRPr="00BC753B" w:rsidRDefault="00E7175C" w:rsidP="000357DA">
            <w:pPr>
              <w:spacing w:after="0" w:line="240" w:lineRule="auto"/>
              <w:rPr>
                <w:rFonts w:ascii="Constantia" w:hAnsi="Constantia" w:cstheme="minorHAnsi"/>
                <w:b/>
                <w:color w:val="000000"/>
                <w:sz w:val="20"/>
                <w:szCs w:val="20"/>
              </w:rPr>
            </w:pPr>
            <w:r w:rsidRPr="00BC753B">
              <w:rPr>
                <w:rFonts w:ascii="Constantia" w:hAnsi="Constantia" w:cstheme="minorHAnsi"/>
                <w:color w:val="000000"/>
                <w:sz w:val="20"/>
                <w:szCs w:val="20"/>
              </w:rPr>
              <w:t xml:space="preserve">Maintenance expenses </w:t>
            </w:r>
          </w:p>
        </w:tc>
        <w:tc>
          <w:tcPr>
            <w:tcW w:w="689" w:type="pct"/>
            <w:shd w:val="clear" w:color="auto" w:fill="auto"/>
          </w:tcPr>
          <w:p w14:paraId="6D0230AD"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313,019</w:t>
            </w:r>
          </w:p>
        </w:tc>
        <w:tc>
          <w:tcPr>
            <w:tcW w:w="649" w:type="pct"/>
            <w:shd w:val="clear" w:color="auto" w:fill="auto"/>
          </w:tcPr>
          <w:p w14:paraId="0812582F"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Cs/>
                <w:color w:val="000000"/>
                <w:sz w:val="20"/>
                <w:szCs w:val="20"/>
              </w:rPr>
              <w:t>700,000</w:t>
            </w:r>
          </w:p>
        </w:tc>
        <w:tc>
          <w:tcPr>
            <w:tcW w:w="610" w:type="pct"/>
            <w:shd w:val="clear" w:color="auto" w:fill="auto"/>
          </w:tcPr>
          <w:p w14:paraId="42CDB5F3"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313,019</w:t>
            </w:r>
          </w:p>
        </w:tc>
        <w:tc>
          <w:tcPr>
            <w:tcW w:w="610" w:type="pct"/>
            <w:shd w:val="clear" w:color="auto" w:fill="auto"/>
          </w:tcPr>
          <w:p w14:paraId="68CA11ED"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328,670</w:t>
            </w:r>
          </w:p>
        </w:tc>
        <w:tc>
          <w:tcPr>
            <w:tcW w:w="738" w:type="pct"/>
            <w:shd w:val="clear" w:color="auto" w:fill="auto"/>
          </w:tcPr>
          <w:p w14:paraId="2B1EAB75"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345,103</w:t>
            </w:r>
          </w:p>
        </w:tc>
      </w:tr>
      <w:tr w:rsidR="00E7175C" w:rsidRPr="00BC753B" w14:paraId="7C68399E" w14:textId="77777777" w:rsidTr="000357DA">
        <w:trPr>
          <w:trHeight w:val="20"/>
        </w:trPr>
        <w:tc>
          <w:tcPr>
            <w:tcW w:w="1704" w:type="pct"/>
            <w:shd w:val="clear" w:color="auto" w:fill="auto"/>
          </w:tcPr>
          <w:p w14:paraId="09D257DD" w14:textId="77777777" w:rsidR="00E7175C" w:rsidRPr="00BC753B" w:rsidRDefault="00E7175C" w:rsidP="000357DA">
            <w:pPr>
              <w:spacing w:after="0" w:line="240" w:lineRule="auto"/>
              <w:rPr>
                <w:rFonts w:ascii="Constantia" w:hAnsi="Constantia" w:cstheme="minorHAnsi"/>
                <w:b/>
                <w:color w:val="000000"/>
                <w:sz w:val="20"/>
                <w:szCs w:val="20"/>
              </w:rPr>
            </w:pPr>
            <w:r w:rsidRPr="00BC753B">
              <w:rPr>
                <w:rFonts w:ascii="Constantia" w:hAnsi="Constantia" w:cstheme="minorHAnsi"/>
                <w:b/>
                <w:color w:val="000000"/>
                <w:sz w:val="20"/>
                <w:szCs w:val="20"/>
              </w:rPr>
              <w:t xml:space="preserve">Total </w:t>
            </w:r>
          </w:p>
        </w:tc>
        <w:tc>
          <w:tcPr>
            <w:tcW w:w="689" w:type="pct"/>
            <w:shd w:val="clear" w:color="auto" w:fill="auto"/>
          </w:tcPr>
          <w:p w14:paraId="65816A49"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
                <w:color w:val="000000"/>
                <w:sz w:val="20"/>
                <w:szCs w:val="20"/>
              </w:rPr>
              <w:t>16,276,773</w:t>
            </w:r>
          </w:p>
        </w:tc>
        <w:tc>
          <w:tcPr>
            <w:tcW w:w="649" w:type="pct"/>
            <w:shd w:val="clear" w:color="auto" w:fill="auto"/>
          </w:tcPr>
          <w:p w14:paraId="30D76AC8" w14:textId="77777777" w:rsidR="00E7175C" w:rsidRPr="00BC753B" w:rsidRDefault="00E7175C" w:rsidP="000357DA">
            <w:pPr>
              <w:spacing w:after="0" w:line="240" w:lineRule="auto"/>
              <w:jc w:val="right"/>
              <w:rPr>
                <w:rFonts w:ascii="Constantia" w:hAnsi="Constantia" w:cstheme="minorHAnsi"/>
                <w:b/>
                <w:bCs/>
                <w:color w:val="000000"/>
                <w:sz w:val="20"/>
                <w:szCs w:val="20"/>
              </w:rPr>
            </w:pPr>
            <w:r w:rsidRPr="00BC753B">
              <w:rPr>
                <w:rFonts w:ascii="Constantia" w:hAnsi="Constantia" w:cstheme="minorHAnsi"/>
                <w:b/>
                <w:bCs/>
                <w:color w:val="000000"/>
                <w:sz w:val="20"/>
                <w:szCs w:val="20"/>
              </w:rPr>
              <w:fldChar w:fldCharType="begin"/>
            </w:r>
            <w:r w:rsidRPr="00BC753B">
              <w:rPr>
                <w:rFonts w:ascii="Constantia" w:hAnsi="Constantia" w:cstheme="minorHAnsi"/>
                <w:b/>
                <w:bCs/>
                <w:color w:val="000000"/>
                <w:sz w:val="20"/>
                <w:szCs w:val="20"/>
              </w:rPr>
              <w:instrText xml:space="preserve"> =SUM(ABOVE) </w:instrText>
            </w:r>
            <w:r w:rsidRPr="00BC753B">
              <w:rPr>
                <w:rFonts w:ascii="Constantia" w:hAnsi="Constantia" w:cstheme="minorHAnsi"/>
                <w:b/>
                <w:bCs/>
                <w:color w:val="000000"/>
                <w:sz w:val="20"/>
                <w:szCs w:val="20"/>
              </w:rPr>
              <w:fldChar w:fldCharType="separate"/>
            </w:r>
            <w:r w:rsidRPr="00BC753B">
              <w:rPr>
                <w:rFonts w:ascii="Constantia" w:hAnsi="Constantia" w:cstheme="minorHAnsi"/>
                <w:b/>
                <w:bCs/>
                <w:noProof/>
                <w:color w:val="000000"/>
                <w:sz w:val="20"/>
                <w:szCs w:val="20"/>
              </w:rPr>
              <w:t>54,700,000</w:t>
            </w:r>
            <w:r w:rsidRPr="00BC753B">
              <w:rPr>
                <w:rFonts w:ascii="Constantia" w:hAnsi="Constantia" w:cstheme="minorHAnsi"/>
                <w:b/>
                <w:bCs/>
                <w:color w:val="000000"/>
                <w:sz w:val="20"/>
                <w:szCs w:val="20"/>
              </w:rPr>
              <w:fldChar w:fldCharType="end"/>
            </w:r>
          </w:p>
        </w:tc>
        <w:tc>
          <w:tcPr>
            <w:tcW w:w="610" w:type="pct"/>
            <w:shd w:val="clear" w:color="auto" w:fill="auto"/>
          </w:tcPr>
          <w:p w14:paraId="53284296"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
                <w:bCs/>
                <w:color w:val="000000"/>
                <w:sz w:val="20"/>
                <w:szCs w:val="20"/>
              </w:rPr>
              <w:fldChar w:fldCharType="begin"/>
            </w:r>
            <w:r w:rsidRPr="00BC753B">
              <w:rPr>
                <w:rFonts w:ascii="Constantia" w:hAnsi="Constantia" w:cstheme="minorHAnsi"/>
                <w:b/>
                <w:bCs/>
                <w:color w:val="000000"/>
                <w:sz w:val="20"/>
                <w:szCs w:val="20"/>
              </w:rPr>
              <w:instrText xml:space="preserve"> =SUM(ABOVE) </w:instrText>
            </w:r>
            <w:r w:rsidRPr="00BC753B">
              <w:rPr>
                <w:rFonts w:ascii="Constantia" w:hAnsi="Constantia" w:cstheme="minorHAnsi"/>
                <w:b/>
                <w:bCs/>
                <w:color w:val="000000"/>
                <w:sz w:val="20"/>
                <w:szCs w:val="20"/>
              </w:rPr>
              <w:fldChar w:fldCharType="separate"/>
            </w:r>
            <w:r w:rsidRPr="00BC753B">
              <w:rPr>
                <w:rFonts w:ascii="Constantia" w:hAnsi="Constantia" w:cstheme="minorHAnsi"/>
                <w:b/>
                <w:bCs/>
                <w:noProof/>
                <w:color w:val="000000"/>
                <w:sz w:val="20"/>
                <w:szCs w:val="20"/>
              </w:rPr>
              <w:t>16,673,780</w:t>
            </w:r>
            <w:r w:rsidRPr="00BC753B">
              <w:rPr>
                <w:rFonts w:ascii="Constantia" w:hAnsi="Constantia" w:cstheme="minorHAnsi"/>
                <w:b/>
                <w:bCs/>
                <w:color w:val="000000"/>
                <w:sz w:val="20"/>
                <w:szCs w:val="20"/>
              </w:rPr>
              <w:fldChar w:fldCharType="end"/>
            </w:r>
          </w:p>
        </w:tc>
        <w:tc>
          <w:tcPr>
            <w:tcW w:w="610" w:type="pct"/>
            <w:shd w:val="clear" w:color="auto" w:fill="auto"/>
          </w:tcPr>
          <w:p w14:paraId="4A8F5CB8"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17,507,469</w:t>
            </w:r>
          </w:p>
        </w:tc>
        <w:tc>
          <w:tcPr>
            <w:tcW w:w="738" w:type="pct"/>
            <w:shd w:val="clear" w:color="auto" w:fill="auto"/>
          </w:tcPr>
          <w:p w14:paraId="78E4CBB8" w14:textId="77777777" w:rsidR="00E7175C" w:rsidRPr="00BC753B" w:rsidRDefault="00E7175C" w:rsidP="000357DA">
            <w:pPr>
              <w:spacing w:after="0" w:line="240" w:lineRule="auto"/>
              <w:jc w:val="right"/>
              <w:rPr>
                <w:rFonts w:ascii="Constantia" w:hAnsi="Constantia" w:cstheme="minorHAnsi"/>
                <w:b/>
                <w:sz w:val="20"/>
                <w:szCs w:val="20"/>
              </w:rPr>
            </w:pPr>
            <w:r w:rsidRPr="00BC753B">
              <w:rPr>
                <w:rFonts w:ascii="Constantia" w:hAnsi="Constantia" w:cs="Calibri"/>
                <w:color w:val="000000"/>
                <w:sz w:val="20"/>
                <w:szCs w:val="20"/>
              </w:rPr>
              <w:t>18,382,842</w:t>
            </w:r>
          </w:p>
        </w:tc>
      </w:tr>
      <w:tr w:rsidR="00E7175C" w:rsidRPr="00BC753B" w14:paraId="5F556A85" w14:textId="77777777" w:rsidTr="000357DA">
        <w:trPr>
          <w:trHeight w:val="20"/>
        </w:trPr>
        <w:tc>
          <w:tcPr>
            <w:tcW w:w="1704" w:type="pct"/>
            <w:shd w:val="clear" w:color="auto" w:fill="auto"/>
          </w:tcPr>
          <w:p w14:paraId="45775244" w14:textId="77777777" w:rsidR="00E7175C" w:rsidRPr="00BC753B" w:rsidRDefault="00E7175C" w:rsidP="000357DA">
            <w:pPr>
              <w:spacing w:after="0" w:line="240" w:lineRule="auto"/>
              <w:rPr>
                <w:rFonts w:ascii="Constantia" w:hAnsi="Constantia" w:cstheme="minorHAnsi"/>
                <w:b/>
                <w:color w:val="000000"/>
                <w:sz w:val="20"/>
                <w:szCs w:val="20"/>
              </w:rPr>
            </w:pPr>
          </w:p>
        </w:tc>
        <w:tc>
          <w:tcPr>
            <w:tcW w:w="689" w:type="pct"/>
            <w:shd w:val="clear" w:color="auto" w:fill="auto"/>
          </w:tcPr>
          <w:p w14:paraId="0D9BDBE3" w14:textId="77777777" w:rsidR="00E7175C" w:rsidRPr="00BC753B" w:rsidRDefault="00E7175C" w:rsidP="000357DA">
            <w:pPr>
              <w:spacing w:after="0" w:line="240" w:lineRule="auto"/>
              <w:jc w:val="right"/>
              <w:rPr>
                <w:rFonts w:ascii="Constantia" w:hAnsi="Constantia" w:cstheme="minorHAnsi"/>
                <w:b/>
                <w:bCs/>
                <w:color w:val="000000"/>
                <w:sz w:val="20"/>
                <w:szCs w:val="20"/>
              </w:rPr>
            </w:pPr>
          </w:p>
        </w:tc>
        <w:tc>
          <w:tcPr>
            <w:tcW w:w="649" w:type="pct"/>
            <w:shd w:val="clear" w:color="auto" w:fill="auto"/>
          </w:tcPr>
          <w:p w14:paraId="2F4F5D7F" w14:textId="77777777" w:rsidR="00E7175C" w:rsidRPr="00BC753B" w:rsidRDefault="00E7175C" w:rsidP="000357DA">
            <w:pPr>
              <w:spacing w:after="0" w:line="240" w:lineRule="auto"/>
              <w:jc w:val="right"/>
              <w:rPr>
                <w:rFonts w:ascii="Constantia" w:hAnsi="Constantia" w:cstheme="minorHAnsi"/>
                <w:b/>
                <w:bCs/>
                <w:color w:val="000000"/>
                <w:sz w:val="20"/>
                <w:szCs w:val="20"/>
              </w:rPr>
            </w:pPr>
          </w:p>
        </w:tc>
        <w:tc>
          <w:tcPr>
            <w:tcW w:w="610" w:type="pct"/>
            <w:shd w:val="clear" w:color="auto" w:fill="auto"/>
          </w:tcPr>
          <w:p w14:paraId="12C2964C" w14:textId="77777777" w:rsidR="00E7175C" w:rsidRPr="00BC753B" w:rsidRDefault="00E7175C" w:rsidP="000357DA">
            <w:pPr>
              <w:spacing w:after="0" w:line="240" w:lineRule="auto"/>
              <w:jc w:val="right"/>
              <w:rPr>
                <w:rFonts w:ascii="Constantia" w:hAnsi="Constantia" w:cstheme="minorHAnsi"/>
                <w:bCs/>
                <w:color w:val="000000"/>
                <w:sz w:val="20"/>
                <w:szCs w:val="20"/>
              </w:rPr>
            </w:pPr>
          </w:p>
        </w:tc>
        <w:tc>
          <w:tcPr>
            <w:tcW w:w="610" w:type="pct"/>
            <w:shd w:val="clear" w:color="auto" w:fill="auto"/>
          </w:tcPr>
          <w:p w14:paraId="4E0CAE30" w14:textId="77777777" w:rsidR="00E7175C" w:rsidRPr="00BC753B" w:rsidRDefault="00E7175C" w:rsidP="000357DA">
            <w:pPr>
              <w:spacing w:after="0" w:line="240" w:lineRule="auto"/>
              <w:jc w:val="right"/>
              <w:rPr>
                <w:rFonts w:ascii="Constantia" w:hAnsi="Constantia" w:cstheme="minorHAnsi"/>
                <w:b/>
                <w:sz w:val="20"/>
                <w:szCs w:val="20"/>
              </w:rPr>
            </w:pPr>
          </w:p>
        </w:tc>
        <w:tc>
          <w:tcPr>
            <w:tcW w:w="738" w:type="pct"/>
            <w:shd w:val="clear" w:color="auto" w:fill="auto"/>
          </w:tcPr>
          <w:p w14:paraId="57833357" w14:textId="77777777" w:rsidR="00E7175C" w:rsidRPr="00BC753B" w:rsidRDefault="00E7175C" w:rsidP="000357DA">
            <w:pPr>
              <w:spacing w:after="0" w:line="240" w:lineRule="auto"/>
              <w:jc w:val="right"/>
              <w:rPr>
                <w:rFonts w:ascii="Constantia" w:hAnsi="Constantia" w:cstheme="minorHAnsi"/>
                <w:b/>
                <w:sz w:val="20"/>
                <w:szCs w:val="20"/>
              </w:rPr>
            </w:pPr>
          </w:p>
        </w:tc>
      </w:tr>
      <w:tr w:rsidR="00E7175C" w:rsidRPr="00BC753B" w14:paraId="52CFB446" w14:textId="77777777" w:rsidTr="000357DA">
        <w:trPr>
          <w:trHeight w:val="20"/>
        </w:trPr>
        <w:tc>
          <w:tcPr>
            <w:tcW w:w="5000" w:type="pct"/>
            <w:gridSpan w:val="6"/>
            <w:shd w:val="clear" w:color="auto" w:fill="auto"/>
          </w:tcPr>
          <w:p w14:paraId="6AE448F4" w14:textId="77777777" w:rsidR="00E7175C" w:rsidRPr="00BC753B" w:rsidRDefault="00E7175C" w:rsidP="000357DA">
            <w:pPr>
              <w:spacing w:after="0" w:line="240" w:lineRule="auto"/>
              <w:rPr>
                <w:rFonts w:ascii="Constantia" w:hAnsi="Constantia" w:cstheme="minorHAnsi"/>
                <w:bCs/>
                <w:color w:val="000000"/>
                <w:sz w:val="20"/>
                <w:szCs w:val="20"/>
              </w:rPr>
            </w:pPr>
            <w:r w:rsidRPr="00BC753B">
              <w:rPr>
                <w:rFonts w:ascii="Constantia" w:hAnsi="Constantia" w:cstheme="minorHAnsi"/>
                <w:b/>
                <w:color w:val="000000"/>
                <w:sz w:val="20"/>
                <w:szCs w:val="20"/>
              </w:rPr>
              <w:t xml:space="preserve">Governor’s Office </w:t>
            </w:r>
          </w:p>
        </w:tc>
      </w:tr>
      <w:tr w:rsidR="00E7175C" w:rsidRPr="00BC753B" w14:paraId="56724B20" w14:textId="77777777" w:rsidTr="000357DA">
        <w:trPr>
          <w:trHeight w:val="20"/>
        </w:trPr>
        <w:tc>
          <w:tcPr>
            <w:tcW w:w="1704" w:type="pct"/>
            <w:shd w:val="clear" w:color="auto" w:fill="auto"/>
          </w:tcPr>
          <w:p w14:paraId="0543B02F" w14:textId="77777777" w:rsidR="00E7175C" w:rsidRPr="00BC753B" w:rsidRDefault="00E7175C" w:rsidP="000357DA">
            <w:pPr>
              <w:spacing w:after="0" w:line="240" w:lineRule="auto"/>
              <w:rPr>
                <w:rFonts w:ascii="Constantia" w:hAnsi="Constantia" w:cstheme="minorHAnsi"/>
                <w:sz w:val="20"/>
                <w:szCs w:val="20"/>
              </w:rPr>
            </w:pPr>
            <w:r w:rsidRPr="00BC753B">
              <w:rPr>
                <w:rFonts w:ascii="Constantia" w:hAnsi="Constantia" w:cstheme="minorHAnsi"/>
                <w:sz w:val="20"/>
                <w:szCs w:val="20"/>
              </w:rPr>
              <w:t>Employee emoluments</w:t>
            </w:r>
          </w:p>
        </w:tc>
        <w:tc>
          <w:tcPr>
            <w:tcW w:w="689" w:type="pct"/>
            <w:shd w:val="clear" w:color="auto" w:fill="auto"/>
          </w:tcPr>
          <w:p w14:paraId="10CAAAE2" w14:textId="77777777" w:rsidR="00E7175C" w:rsidRPr="00BC753B" w:rsidRDefault="00E7175C" w:rsidP="000357DA">
            <w:pPr>
              <w:spacing w:after="0" w:line="240" w:lineRule="auto"/>
              <w:jc w:val="right"/>
              <w:rPr>
                <w:rFonts w:ascii="Constantia" w:hAnsi="Constantia" w:cs="Calibri"/>
                <w:sz w:val="20"/>
                <w:szCs w:val="20"/>
              </w:rPr>
            </w:pPr>
            <w:r w:rsidRPr="00BC753B">
              <w:rPr>
                <w:rFonts w:ascii="Constantia" w:hAnsi="Constantia" w:cstheme="minorHAnsi"/>
                <w:bCs/>
                <w:color w:val="000000"/>
                <w:sz w:val="20"/>
                <w:szCs w:val="20"/>
              </w:rPr>
              <w:t>367,734,642</w:t>
            </w:r>
          </w:p>
        </w:tc>
        <w:tc>
          <w:tcPr>
            <w:tcW w:w="649" w:type="pct"/>
            <w:shd w:val="clear" w:color="auto" w:fill="auto"/>
          </w:tcPr>
          <w:p w14:paraId="4A0A4F3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386,121,374</w:t>
            </w:r>
          </w:p>
        </w:tc>
        <w:tc>
          <w:tcPr>
            <w:tcW w:w="610" w:type="pct"/>
            <w:shd w:val="clear" w:color="auto" w:fill="auto"/>
          </w:tcPr>
          <w:p w14:paraId="088E6DF1" w14:textId="77777777" w:rsidR="00E7175C" w:rsidRPr="00BC753B" w:rsidRDefault="00E7175C" w:rsidP="000357DA">
            <w:pPr>
              <w:spacing w:after="0" w:line="240" w:lineRule="auto"/>
              <w:jc w:val="right"/>
              <w:rPr>
                <w:rFonts w:ascii="Constantia" w:hAnsi="Constantia" w:cs="Calibri"/>
                <w:sz w:val="20"/>
                <w:szCs w:val="20"/>
              </w:rPr>
            </w:pPr>
            <w:r w:rsidRPr="00BC753B">
              <w:rPr>
                <w:rFonts w:ascii="Constantia" w:hAnsi="Constantia" w:cstheme="minorHAnsi"/>
                <w:bCs/>
                <w:color w:val="000000"/>
                <w:sz w:val="20"/>
                <w:szCs w:val="20"/>
              </w:rPr>
              <w:t>386,121,374</w:t>
            </w:r>
          </w:p>
        </w:tc>
        <w:tc>
          <w:tcPr>
            <w:tcW w:w="610" w:type="pct"/>
            <w:shd w:val="clear" w:color="auto" w:fill="auto"/>
          </w:tcPr>
          <w:p w14:paraId="5B1C726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405,427,443</w:t>
            </w:r>
          </w:p>
        </w:tc>
        <w:tc>
          <w:tcPr>
            <w:tcW w:w="738" w:type="pct"/>
            <w:shd w:val="clear" w:color="auto" w:fill="auto"/>
          </w:tcPr>
          <w:p w14:paraId="6D5E51BA"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425,698,815</w:t>
            </w:r>
          </w:p>
        </w:tc>
      </w:tr>
      <w:tr w:rsidR="00E7175C" w:rsidRPr="00BC753B" w14:paraId="57BD777E" w14:textId="77777777" w:rsidTr="000357DA">
        <w:trPr>
          <w:trHeight w:val="20"/>
        </w:trPr>
        <w:tc>
          <w:tcPr>
            <w:tcW w:w="1704" w:type="pct"/>
            <w:shd w:val="clear" w:color="auto" w:fill="auto"/>
          </w:tcPr>
          <w:p w14:paraId="79B8DC85"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color w:val="000000"/>
                <w:sz w:val="20"/>
                <w:szCs w:val="20"/>
              </w:rPr>
              <w:t>Administrative costs - insurance, travel costs, committee boards and conferences, hospitality services, trainings, field attachments, utilities, communication, printing, office supplies, fuel, office furniture</w:t>
            </w:r>
          </w:p>
        </w:tc>
        <w:tc>
          <w:tcPr>
            <w:tcW w:w="689" w:type="pct"/>
            <w:shd w:val="clear" w:color="auto" w:fill="auto"/>
          </w:tcPr>
          <w:p w14:paraId="43F0C89C" w14:textId="77777777" w:rsidR="00E7175C" w:rsidRPr="00BC753B" w:rsidRDefault="00E7175C" w:rsidP="000357DA">
            <w:pPr>
              <w:spacing w:after="0" w:line="240" w:lineRule="auto"/>
              <w:jc w:val="right"/>
              <w:rPr>
                <w:rFonts w:ascii="Constantia" w:hAnsi="Constantia" w:cs="Calibri"/>
                <w:color w:val="000000"/>
                <w:sz w:val="20"/>
                <w:szCs w:val="20"/>
              </w:rPr>
            </w:pPr>
            <w:r w:rsidRPr="00BC753B">
              <w:rPr>
                <w:rFonts w:ascii="Constantia" w:hAnsi="Constantia" w:cstheme="minorHAnsi"/>
                <w:bCs/>
                <w:color w:val="000000"/>
                <w:sz w:val="20"/>
                <w:szCs w:val="20"/>
              </w:rPr>
              <w:t>66,904,258</w:t>
            </w:r>
          </w:p>
        </w:tc>
        <w:tc>
          <w:tcPr>
            <w:tcW w:w="649" w:type="pct"/>
            <w:shd w:val="clear" w:color="auto" w:fill="auto"/>
          </w:tcPr>
          <w:p w14:paraId="074CF0E7"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149,500,000</w:t>
            </w:r>
          </w:p>
        </w:tc>
        <w:tc>
          <w:tcPr>
            <w:tcW w:w="610" w:type="pct"/>
            <w:shd w:val="clear" w:color="auto" w:fill="auto"/>
          </w:tcPr>
          <w:p w14:paraId="2DC2746F" w14:textId="77777777" w:rsidR="00E7175C" w:rsidRPr="00BC753B" w:rsidRDefault="00E7175C" w:rsidP="000357DA">
            <w:pPr>
              <w:spacing w:after="0" w:line="240" w:lineRule="auto"/>
              <w:jc w:val="right"/>
              <w:rPr>
                <w:rFonts w:ascii="Constantia" w:hAnsi="Constantia" w:cs="Calibri"/>
                <w:sz w:val="20"/>
                <w:szCs w:val="20"/>
              </w:rPr>
            </w:pPr>
            <w:r w:rsidRPr="00BC753B">
              <w:rPr>
                <w:rFonts w:ascii="Constantia" w:hAnsi="Constantia" w:cstheme="minorHAnsi"/>
                <w:bCs/>
                <w:color w:val="000000"/>
                <w:sz w:val="20"/>
                <w:szCs w:val="20"/>
              </w:rPr>
              <w:t>60,943,265</w:t>
            </w:r>
          </w:p>
        </w:tc>
        <w:tc>
          <w:tcPr>
            <w:tcW w:w="610" w:type="pct"/>
            <w:shd w:val="clear" w:color="auto" w:fill="auto"/>
          </w:tcPr>
          <w:p w14:paraId="17F987B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63,990,428</w:t>
            </w:r>
          </w:p>
        </w:tc>
        <w:tc>
          <w:tcPr>
            <w:tcW w:w="738" w:type="pct"/>
            <w:shd w:val="clear" w:color="auto" w:fill="auto"/>
          </w:tcPr>
          <w:p w14:paraId="5AD92717"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67,189,950</w:t>
            </w:r>
          </w:p>
        </w:tc>
      </w:tr>
      <w:tr w:rsidR="00E7175C" w:rsidRPr="00BC753B" w14:paraId="4B821633" w14:textId="77777777" w:rsidTr="000357DA">
        <w:trPr>
          <w:trHeight w:val="20"/>
        </w:trPr>
        <w:tc>
          <w:tcPr>
            <w:tcW w:w="1704" w:type="pct"/>
            <w:shd w:val="clear" w:color="auto" w:fill="auto"/>
          </w:tcPr>
          <w:p w14:paraId="1A9E0A52"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color w:val="000000"/>
                <w:sz w:val="20"/>
                <w:szCs w:val="20"/>
              </w:rPr>
              <w:t xml:space="preserve">Subscription to Council of Governors </w:t>
            </w:r>
          </w:p>
        </w:tc>
        <w:tc>
          <w:tcPr>
            <w:tcW w:w="689" w:type="pct"/>
            <w:shd w:val="clear" w:color="auto" w:fill="auto"/>
          </w:tcPr>
          <w:p w14:paraId="3BFEB4B2" w14:textId="77777777" w:rsidR="00E7175C" w:rsidRPr="00BC753B" w:rsidRDefault="00E7175C" w:rsidP="000357DA">
            <w:pPr>
              <w:spacing w:after="0" w:line="240" w:lineRule="auto"/>
              <w:jc w:val="right"/>
              <w:rPr>
                <w:rFonts w:ascii="Constantia" w:hAnsi="Constantia" w:cs="Calibri"/>
                <w:color w:val="000000"/>
                <w:sz w:val="20"/>
                <w:szCs w:val="20"/>
              </w:rPr>
            </w:pPr>
            <w:r w:rsidRPr="00BC753B">
              <w:rPr>
                <w:rFonts w:ascii="Constantia" w:hAnsi="Constantia" w:cstheme="minorHAnsi"/>
                <w:bCs/>
                <w:color w:val="000000"/>
                <w:sz w:val="20"/>
                <w:szCs w:val="20"/>
              </w:rPr>
              <w:t>7,600,000</w:t>
            </w:r>
          </w:p>
        </w:tc>
        <w:tc>
          <w:tcPr>
            <w:tcW w:w="649" w:type="pct"/>
            <w:shd w:val="clear" w:color="auto" w:fill="auto"/>
          </w:tcPr>
          <w:p w14:paraId="3566E064"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15,000,000</w:t>
            </w:r>
          </w:p>
        </w:tc>
        <w:tc>
          <w:tcPr>
            <w:tcW w:w="610" w:type="pct"/>
            <w:shd w:val="clear" w:color="auto" w:fill="auto"/>
          </w:tcPr>
          <w:p w14:paraId="46BB19FE" w14:textId="77777777" w:rsidR="00E7175C" w:rsidRPr="00BC753B" w:rsidRDefault="00E7175C" w:rsidP="000357DA">
            <w:pPr>
              <w:spacing w:after="0" w:line="240" w:lineRule="auto"/>
              <w:jc w:val="right"/>
              <w:rPr>
                <w:rFonts w:ascii="Constantia" w:hAnsi="Constantia" w:cs="Calibri"/>
                <w:sz w:val="20"/>
                <w:szCs w:val="20"/>
              </w:rPr>
            </w:pPr>
            <w:r w:rsidRPr="00BC753B">
              <w:rPr>
                <w:rFonts w:ascii="Constantia" w:hAnsi="Constantia" w:cstheme="minorHAnsi"/>
                <w:bCs/>
                <w:color w:val="000000"/>
                <w:sz w:val="20"/>
                <w:szCs w:val="20"/>
              </w:rPr>
              <w:t>7,600,000</w:t>
            </w:r>
          </w:p>
        </w:tc>
        <w:tc>
          <w:tcPr>
            <w:tcW w:w="610" w:type="pct"/>
            <w:shd w:val="clear" w:color="auto" w:fill="auto"/>
          </w:tcPr>
          <w:p w14:paraId="12E111E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7,980,000</w:t>
            </w:r>
          </w:p>
        </w:tc>
        <w:tc>
          <w:tcPr>
            <w:tcW w:w="738" w:type="pct"/>
            <w:shd w:val="clear" w:color="auto" w:fill="auto"/>
          </w:tcPr>
          <w:p w14:paraId="5F794CBF"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8,379,000</w:t>
            </w:r>
          </w:p>
        </w:tc>
      </w:tr>
      <w:tr w:rsidR="00E7175C" w:rsidRPr="00BC753B" w14:paraId="66F49929" w14:textId="77777777" w:rsidTr="000357DA">
        <w:trPr>
          <w:trHeight w:val="20"/>
        </w:trPr>
        <w:tc>
          <w:tcPr>
            <w:tcW w:w="1704" w:type="pct"/>
            <w:shd w:val="clear" w:color="auto" w:fill="auto"/>
          </w:tcPr>
          <w:p w14:paraId="589A820F"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color w:val="000000"/>
                <w:sz w:val="20"/>
                <w:szCs w:val="20"/>
              </w:rPr>
              <w:t xml:space="preserve">Field attachments  </w:t>
            </w:r>
          </w:p>
        </w:tc>
        <w:tc>
          <w:tcPr>
            <w:tcW w:w="689" w:type="pct"/>
            <w:shd w:val="clear" w:color="auto" w:fill="auto"/>
          </w:tcPr>
          <w:p w14:paraId="3A7C69FE" w14:textId="77777777" w:rsidR="00E7175C" w:rsidRPr="00BC753B" w:rsidRDefault="00E7175C" w:rsidP="000357DA">
            <w:pPr>
              <w:spacing w:after="0" w:line="240" w:lineRule="auto"/>
              <w:jc w:val="right"/>
              <w:rPr>
                <w:rFonts w:ascii="Constantia" w:hAnsi="Constantia" w:cs="Calibri"/>
                <w:sz w:val="20"/>
                <w:szCs w:val="20"/>
              </w:rPr>
            </w:pPr>
            <w:r w:rsidRPr="00BC753B">
              <w:rPr>
                <w:rFonts w:ascii="Constantia" w:hAnsi="Constantia" w:cstheme="minorHAnsi"/>
                <w:bCs/>
                <w:color w:val="000000"/>
                <w:sz w:val="20"/>
                <w:szCs w:val="20"/>
              </w:rPr>
              <w:t>8,000,000</w:t>
            </w:r>
          </w:p>
        </w:tc>
        <w:tc>
          <w:tcPr>
            <w:tcW w:w="649" w:type="pct"/>
            <w:shd w:val="clear" w:color="auto" w:fill="auto"/>
          </w:tcPr>
          <w:p w14:paraId="51FB085E"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20,000,000</w:t>
            </w:r>
          </w:p>
        </w:tc>
        <w:tc>
          <w:tcPr>
            <w:tcW w:w="610" w:type="pct"/>
            <w:shd w:val="clear" w:color="auto" w:fill="auto"/>
          </w:tcPr>
          <w:p w14:paraId="267CE8D9" w14:textId="77777777" w:rsidR="00E7175C" w:rsidRPr="00BC753B" w:rsidRDefault="00E7175C" w:rsidP="000357DA">
            <w:pPr>
              <w:spacing w:after="0" w:line="240" w:lineRule="auto"/>
              <w:jc w:val="right"/>
              <w:rPr>
                <w:rFonts w:ascii="Constantia" w:hAnsi="Constantia" w:cs="Calibri"/>
                <w:sz w:val="20"/>
                <w:szCs w:val="20"/>
              </w:rPr>
            </w:pPr>
            <w:r w:rsidRPr="00BC753B">
              <w:rPr>
                <w:rFonts w:ascii="Constantia" w:hAnsi="Constantia" w:cstheme="minorHAnsi"/>
                <w:bCs/>
                <w:color w:val="000000"/>
                <w:sz w:val="20"/>
                <w:szCs w:val="20"/>
              </w:rPr>
              <w:t>8,000,000</w:t>
            </w:r>
          </w:p>
        </w:tc>
        <w:tc>
          <w:tcPr>
            <w:tcW w:w="610" w:type="pct"/>
            <w:shd w:val="clear" w:color="auto" w:fill="auto"/>
          </w:tcPr>
          <w:p w14:paraId="20FD997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8,400,000</w:t>
            </w:r>
          </w:p>
        </w:tc>
        <w:tc>
          <w:tcPr>
            <w:tcW w:w="738" w:type="pct"/>
            <w:shd w:val="clear" w:color="auto" w:fill="auto"/>
          </w:tcPr>
          <w:p w14:paraId="3BF5FCE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8,820,000</w:t>
            </w:r>
          </w:p>
        </w:tc>
      </w:tr>
      <w:tr w:rsidR="00E7175C" w:rsidRPr="00BC753B" w14:paraId="343642FD" w14:textId="77777777" w:rsidTr="000357DA">
        <w:trPr>
          <w:trHeight w:val="20"/>
        </w:trPr>
        <w:tc>
          <w:tcPr>
            <w:tcW w:w="1704" w:type="pct"/>
            <w:shd w:val="clear" w:color="auto" w:fill="auto"/>
          </w:tcPr>
          <w:p w14:paraId="50A4B946"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color w:val="000000"/>
                <w:sz w:val="20"/>
                <w:szCs w:val="20"/>
              </w:rPr>
              <w:t xml:space="preserve">Maintenance expenses </w:t>
            </w:r>
          </w:p>
        </w:tc>
        <w:tc>
          <w:tcPr>
            <w:tcW w:w="689" w:type="pct"/>
            <w:shd w:val="clear" w:color="auto" w:fill="auto"/>
          </w:tcPr>
          <w:p w14:paraId="5A64842D" w14:textId="77777777" w:rsidR="00E7175C" w:rsidRPr="00BC753B" w:rsidRDefault="00E7175C" w:rsidP="000357DA">
            <w:pPr>
              <w:spacing w:after="0" w:line="240" w:lineRule="auto"/>
              <w:jc w:val="right"/>
              <w:rPr>
                <w:rFonts w:ascii="Constantia" w:hAnsi="Constantia" w:cs="Calibri"/>
                <w:sz w:val="20"/>
                <w:szCs w:val="20"/>
              </w:rPr>
            </w:pPr>
            <w:r w:rsidRPr="00BC753B">
              <w:rPr>
                <w:rFonts w:ascii="Constantia" w:hAnsi="Constantia" w:cstheme="minorHAnsi"/>
                <w:bCs/>
                <w:color w:val="000000"/>
                <w:sz w:val="20"/>
                <w:szCs w:val="20"/>
              </w:rPr>
              <w:t>2,400,000</w:t>
            </w:r>
          </w:p>
        </w:tc>
        <w:tc>
          <w:tcPr>
            <w:tcW w:w="649" w:type="pct"/>
            <w:shd w:val="clear" w:color="auto" w:fill="auto"/>
          </w:tcPr>
          <w:p w14:paraId="5D2F92B4"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4,000,000</w:t>
            </w:r>
          </w:p>
        </w:tc>
        <w:tc>
          <w:tcPr>
            <w:tcW w:w="610" w:type="pct"/>
            <w:shd w:val="clear" w:color="auto" w:fill="auto"/>
          </w:tcPr>
          <w:p w14:paraId="051BF3DD" w14:textId="77777777" w:rsidR="00E7175C" w:rsidRPr="00BC753B" w:rsidRDefault="00E7175C" w:rsidP="000357DA">
            <w:pPr>
              <w:spacing w:after="0" w:line="240" w:lineRule="auto"/>
              <w:jc w:val="right"/>
              <w:rPr>
                <w:rFonts w:ascii="Constantia" w:hAnsi="Constantia" w:cs="Calibri"/>
                <w:sz w:val="20"/>
                <w:szCs w:val="20"/>
              </w:rPr>
            </w:pPr>
            <w:r w:rsidRPr="00BC753B">
              <w:rPr>
                <w:rFonts w:ascii="Constantia" w:hAnsi="Constantia" w:cstheme="minorHAnsi"/>
                <w:bCs/>
                <w:color w:val="000000"/>
                <w:sz w:val="20"/>
                <w:szCs w:val="20"/>
              </w:rPr>
              <w:t>2,400,000</w:t>
            </w:r>
          </w:p>
        </w:tc>
        <w:tc>
          <w:tcPr>
            <w:tcW w:w="610" w:type="pct"/>
            <w:shd w:val="clear" w:color="auto" w:fill="auto"/>
          </w:tcPr>
          <w:p w14:paraId="1C670B0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2,520,000</w:t>
            </w:r>
          </w:p>
        </w:tc>
        <w:tc>
          <w:tcPr>
            <w:tcW w:w="738" w:type="pct"/>
            <w:shd w:val="clear" w:color="auto" w:fill="auto"/>
          </w:tcPr>
          <w:p w14:paraId="381FBA2E"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2,646,000</w:t>
            </w:r>
          </w:p>
        </w:tc>
      </w:tr>
      <w:tr w:rsidR="00E7175C" w:rsidRPr="00BC753B" w14:paraId="0B3ABC9F" w14:textId="77777777" w:rsidTr="000357DA">
        <w:trPr>
          <w:trHeight w:val="20"/>
        </w:trPr>
        <w:tc>
          <w:tcPr>
            <w:tcW w:w="1704" w:type="pct"/>
            <w:shd w:val="clear" w:color="auto" w:fill="auto"/>
          </w:tcPr>
          <w:p w14:paraId="20B4BA4E"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color w:val="000000"/>
                <w:sz w:val="20"/>
                <w:szCs w:val="20"/>
              </w:rPr>
              <w:t xml:space="preserve">Gratuity </w:t>
            </w:r>
          </w:p>
        </w:tc>
        <w:tc>
          <w:tcPr>
            <w:tcW w:w="689" w:type="pct"/>
            <w:shd w:val="clear" w:color="auto" w:fill="auto"/>
          </w:tcPr>
          <w:p w14:paraId="505C065F" w14:textId="77777777" w:rsidR="00E7175C" w:rsidRPr="00BC753B" w:rsidRDefault="00E7175C" w:rsidP="000357DA">
            <w:pPr>
              <w:spacing w:after="0" w:line="240" w:lineRule="auto"/>
              <w:jc w:val="right"/>
              <w:rPr>
                <w:rFonts w:ascii="Constantia" w:hAnsi="Constantia" w:cs="Calibri"/>
                <w:sz w:val="20"/>
                <w:szCs w:val="20"/>
              </w:rPr>
            </w:pPr>
            <w:r w:rsidRPr="00BC753B">
              <w:rPr>
                <w:rFonts w:ascii="Constantia" w:hAnsi="Constantia" w:cstheme="minorHAnsi"/>
                <w:bCs/>
                <w:color w:val="000000"/>
                <w:sz w:val="20"/>
                <w:szCs w:val="20"/>
              </w:rPr>
              <w:t>46,456,661</w:t>
            </w:r>
          </w:p>
        </w:tc>
        <w:tc>
          <w:tcPr>
            <w:tcW w:w="649" w:type="pct"/>
            <w:shd w:val="clear" w:color="auto" w:fill="auto"/>
          </w:tcPr>
          <w:p w14:paraId="756D41A6"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46,456,661</w:t>
            </w:r>
          </w:p>
        </w:tc>
        <w:tc>
          <w:tcPr>
            <w:tcW w:w="610" w:type="pct"/>
            <w:shd w:val="clear" w:color="auto" w:fill="auto"/>
          </w:tcPr>
          <w:p w14:paraId="7B7C8705" w14:textId="77777777" w:rsidR="00E7175C" w:rsidRPr="00BC753B" w:rsidRDefault="00E7175C" w:rsidP="000357DA">
            <w:pPr>
              <w:spacing w:after="0" w:line="240" w:lineRule="auto"/>
              <w:jc w:val="right"/>
              <w:rPr>
                <w:rFonts w:ascii="Constantia" w:hAnsi="Constantia" w:cs="Calibri"/>
                <w:sz w:val="20"/>
                <w:szCs w:val="20"/>
              </w:rPr>
            </w:pPr>
            <w:r w:rsidRPr="00BC753B">
              <w:rPr>
                <w:rFonts w:ascii="Constantia" w:hAnsi="Constantia" w:cstheme="minorHAnsi"/>
                <w:bCs/>
                <w:color w:val="000000"/>
                <w:sz w:val="20"/>
                <w:szCs w:val="20"/>
              </w:rPr>
              <w:t>46,456,661</w:t>
            </w:r>
          </w:p>
        </w:tc>
        <w:tc>
          <w:tcPr>
            <w:tcW w:w="610" w:type="pct"/>
            <w:shd w:val="clear" w:color="auto" w:fill="auto"/>
          </w:tcPr>
          <w:p w14:paraId="7354C59F"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48,779,494</w:t>
            </w:r>
          </w:p>
        </w:tc>
        <w:tc>
          <w:tcPr>
            <w:tcW w:w="738" w:type="pct"/>
            <w:shd w:val="clear" w:color="auto" w:fill="auto"/>
          </w:tcPr>
          <w:p w14:paraId="162E59E1"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51,218,469</w:t>
            </w:r>
          </w:p>
        </w:tc>
      </w:tr>
      <w:tr w:rsidR="00E7175C" w:rsidRPr="00BC753B" w14:paraId="3EA83E6D" w14:textId="77777777" w:rsidTr="000357DA">
        <w:trPr>
          <w:trHeight w:val="20"/>
        </w:trPr>
        <w:tc>
          <w:tcPr>
            <w:tcW w:w="1704" w:type="pct"/>
            <w:shd w:val="clear" w:color="auto" w:fill="auto"/>
          </w:tcPr>
          <w:p w14:paraId="6762D5DC"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b/>
                <w:color w:val="000000"/>
                <w:sz w:val="20"/>
                <w:szCs w:val="20"/>
              </w:rPr>
              <w:t xml:space="preserve">Total </w:t>
            </w:r>
          </w:p>
        </w:tc>
        <w:tc>
          <w:tcPr>
            <w:tcW w:w="689" w:type="pct"/>
            <w:shd w:val="clear" w:color="auto" w:fill="auto"/>
          </w:tcPr>
          <w:p w14:paraId="55B3384E" w14:textId="77777777" w:rsidR="00E7175C" w:rsidRPr="00BC753B" w:rsidRDefault="00E7175C" w:rsidP="000357DA">
            <w:pPr>
              <w:spacing w:after="0" w:line="240" w:lineRule="auto"/>
              <w:jc w:val="right"/>
              <w:rPr>
                <w:rFonts w:ascii="Constantia" w:hAnsi="Constantia" w:cs="Calibri"/>
                <w:sz w:val="20"/>
                <w:szCs w:val="20"/>
              </w:rPr>
            </w:pPr>
            <w:r w:rsidRPr="00BC753B">
              <w:rPr>
                <w:rFonts w:ascii="Constantia" w:hAnsi="Constantia" w:cstheme="minorHAnsi"/>
                <w:b/>
                <w:color w:val="000000"/>
                <w:sz w:val="20"/>
                <w:szCs w:val="20"/>
              </w:rPr>
              <w:t>499,095,561</w:t>
            </w:r>
          </w:p>
        </w:tc>
        <w:tc>
          <w:tcPr>
            <w:tcW w:w="649" w:type="pct"/>
            <w:shd w:val="clear" w:color="auto" w:fill="auto"/>
          </w:tcPr>
          <w:p w14:paraId="5783EAF1"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
                <w:color w:val="000000"/>
                <w:sz w:val="20"/>
                <w:szCs w:val="20"/>
              </w:rPr>
              <w:fldChar w:fldCharType="begin"/>
            </w:r>
            <w:r w:rsidRPr="00BC753B">
              <w:rPr>
                <w:rFonts w:ascii="Constantia" w:hAnsi="Constantia" w:cstheme="minorHAnsi"/>
                <w:b/>
                <w:color w:val="000000"/>
                <w:sz w:val="20"/>
                <w:szCs w:val="20"/>
              </w:rPr>
              <w:instrText xml:space="preserve"> =SUM(ABOVE) </w:instrText>
            </w:r>
            <w:r w:rsidRPr="00BC753B">
              <w:rPr>
                <w:rFonts w:ascii="Constantia" w:hAnsi="Constantia" w:cstheme="minorHAnsi"/>
                <w:b/>
                <w:color w:val="000000"/>
                <w:sz w:val="20"/>
                <w:szCs w:val="20"/>
              </w:rPr>
              <w:fldChar w:fldCharType="separate"/>
            </w:r>
            <w:r w:rsidRPr="00BC753B">
              <w:rPr>
                <w:rFonts w:ascii="Constantia" w:hAnsi="Constantia" w:cstheme="minorHAnsi"/>
                <w:b/>
                <w:noProof/>
                <w:color w:val="000000"/>
                <w:sz w:val="20"/>
                <w:szCs w:val="20"/>
              </w:rPr>
              <w:t>621,078,035</w:t>
            </w:r>
            <w:r w:rsidRPr="00BC753B">
              <w:rPr>
                <w:rFonts w:ascii="Constantia" w:hAnsi="Constantia" w:cstheme="minorHAnsi"/>
                <w:b/>
                <w:color w:val="000000"/>
                <w:sz w:val="20"/>
                <w:szCs w:val="20"/>
              </w:rPr>
              <w:fldChar w:fldCharType="end"/>
            </w:r>
          </w:p>
        </w:tc>
        <w:tc>
          <w:tcPr>
            <w:tcW w:w="610" w:type="pct"/>
            <w:shd w:val="clear" w:color="auto" w:fill="auto"/>
          </w:tcPr>
          <w:p w14:paraId="7AD8FAE3" w14:textId="77777777" w:rsidR="00E7175C" w:rsidRPr="00BC753B" w:rsidRDefault="00E7175C" w:rsidP="000357DA">
            <w:pPr>
              <w:spacing w:after="0" w:line="240" w:lineRule="auto"/>
              <w:jc w:val="right"/>
              <w:rPr>
                <w:rFonts w:ascii="Constantia" w:hAnsi="Constantia" w:cs="Calibri"/>
                <w:sz w:val="20"/>
                <w:szCs w:val="20"/>
              </w:rPr>
            </w:pPr>
            <w:r w:rsidRPr="00BC753B">
              <w:rPr>
                <w:rFonts w:ascii="Constantia" w:hAnsi="Constantia" w:cs="Calibri"/>
                <w:b/>
                <w:color w:val="000000"/>
                <w:sz w:val="20"/>
                <w:szCs w:val="20"/>
              </w:rPr>
              <w:t>511,521,300</w:t>
            </w:r>
          </w:p>
        </w:tc>
        <w:tc>
          <w:tcPr>
            <w:tcW w:w="610" w:type="pct"/>
            <w:shd w:val="clear" w:color="auto" w:fill="auto"/>
          </w:tcPr>
          <w:p w14:paraId="711DC069"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b/>
                <w:color w:val="000000"/>
                <w:sz w:val="20"/>
                <w:szCs w:val="20"/>
              </w:rPr>
              <w:t>537,097,365</w:t>
            </w:r>
          </w:p>
        </w:tc>
        <w:tc>
          <w:tcPr>
            <w:tcW w:w="738" w:type="pct"/>
            <w:shd w:val="clear" w:color="auto" w:fill="auto"/>
          </w:tcPr>
          <w:p w14:paraId="1D6B765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b/>
                <w:color w:val="000000"/>
                <w:sz w:val="20"/>
                <w:szCs w:val="20"/>
              </w:rPr>
              <w:t>563,952,233</w:t>
            </w:r>
          </w:p>
        </w:tc>
      </w:tr>
      <w:tr w:rsidR="00E7175C" w:rsidRPr="00BC753B" w14:paraId="4F87ED7E" w14:textId="77777777" w:rsidTr="000357DA">
        <w:trPr>
          <w:trHeight w:val="20"/>
        </w:trPr>
        <w:tc>
          <w:tcPr>
            <w:tcW w:w="1704" w:type="pct"/>
            <w:shd w:val="clear" w:color="auto" w:fill="auto"/>
          </w:tcPr>
          <w:p w14:paraId="576FAC5F" w14:textId="77777777" w:rsidR="00E7175C" w:rsidRPr="00BC753B" w:rsidRDefault="00E7175C" w:rsidP="000357DA">
            <w:pPr>
              <w:spacing w:after="0" w:line="240" w:lineRule="auto"/>
              <w:jc w:val="right"/>
              <w:rPr>
                <w:rFonts w:ascii="Constantia" w:hAnsi="Constantia" w:cstheme="minorHAnsi"/>
                <w:bCs/>
                <w:color w:val="000000"/>
                <w:sz w:val="20"/>
                <w:szCs w:val="20"/>
              </w:rPr>
            </w:pPr>
          </w:p>
        </w:tc>
        <w:tc>
          <w:tcPr>
            <w:tcW w:w="689" w:type="pct"/>
            <w:shd w:val="clear" w:color="auto" w:fill="auto"/>
          </w:tcPr>
          <w:p w14:paraId="72348B01" w14:textId="77777777" w:rsidR="00E7175C" w:rsidRPr="00BC753B" w:rsidRDefault="00E7175C" w:rsidP="000357DA">
            <w:pPr>
              <w:spacing w:after="0" w:line="240" w:lineRule="auto"/>
              <w:jc w:val="right"/>
              <w:rPr>
                <w:rFonts w:ascii="Constantia" w:hAnsi="Constantia" w:cstheme="minorHAnsi"/>
                <w:bCs/>
                <w:color w:val="000000"/>
                <w:sz w:val="20"/>
                <w:szCs w:val="20"/>
              </w:rPr>
            </w:pPr>
          </w:p>
        </w:tc>
        <w:tc>
          <w:tcPr>
            <w:tcW w:w="649" w:type="pct"/>
            <w:shd w:val="clear" w:color="auto" w:fill="auto"/>
          </w:tcPr>
          <w:p w14:paraId="64C5A50A" w14:textId="77777777" w:rsidR="00E7175C" w:rsidRPr="00BC753B" w:rsidRDefault="00E7175C" w:rsidP="000357DA">
            <w:pPr>
              <w:spacing w:after="0" w:line="240" w:lineRule="auto"/>
              <w:jc w:val="right"/>
              <w:rPr>
                <w:rFonts w:ascii="Constantia" w:hAnsi="Constantia" w:cstheme="minorHAnsi"/>
                <w:bCs/>
                <w:color w:val="000000"/>
                <w:sz w:val="20"/>
                <w:szCs w:val="20"/>
              </w:rPr>
            </w:pPr>
          </w:p>
        </w:tc>
        <w:tc>
          <w:tcPr>
            <w:tcW w:w="610" w:type="pct"/>
            <w:shd w:val="clear" w:color="auto" w:fill="auto"/>
          </w:tcPr>
          <w:p w14:paraId="0D595E42" w14:textId="77777777" w:rsidR="00E7175C" w:rsidRPr="00BC753B" w:rsidRDefault="00E7175C" w:rsidP="000357DA">
            <w:pPr>
              <w:spacing w:after="0" w:line="240" w:lineRule="auto"/>
              <w:jc w:val="right"/>
              <w:rPr>
                <w:rFonts w:ascii="Constantia" w:hAnsi="Constantia" w:cstheme="minorHAnsi"/>
                <w:bCs/>
                <w:color w:val="000000"/>
                <w:sz w:val="20"/>
                <w:szCs w:val="20"/>
              </w:rPr>
            </w:pPr>
          </w:p>
        </w:tc>
        <w:tc>
          <w:tcPr>
            <w:tcW w:w="610" w:type="pct"/>
            <w:shd w:val="clear" w:color="auto" w:fill="auto"/>
          </w:tcPr>
          <w:p w14:paraId="3881B37D" w14:textId="77777777" w:rsidR="00E7175C" w:rsidRPr="00BC753B" w:rsidRDefault="00E7175C" w:rsidP="000357DA">
            <w:pPr>
              <w:spacing w:after="0" w:line="240" w:lineRule="auto"/>
              <w:jc w:val="right"/>
              <w:rPr>
                <w:rFonts w:ascii="Constantia" w:hAnsi="Constantia" w:cstheme="minorHAnsi"/>
                <w:bCs/>
                <w:color w:val="000000"/>
                <w:sz w:val="20"/>
                <w:szCs w:val="20"/>
              </w:rPr>
            </w:pPr>
          </w:p>
        </w:tc>
        <w:tc>
          <w:tcPr>
            <w:tcW w:w="738" w:type="pct"/>
            <w:shd w:val="clear" w:color="auto" w:fill="auto"/>
          </w:tcPr>
          <w:p w14:paraId="62CF8E03" w14:textId="77777777" w:rsidR="00E7175C" w:rsidRPr="00BC753B" w:rsidRDefault="00E7175C" w:rsidP="000357DA">
            <w:pPr>
              <w:spacing w:after="0" w:line="240" w:lineRule="auto"/>
              <w:jc w:val="right"/>
              <w:rPr>
                <w:rFonts w:ascii="Constantia" w:hAnsi="Constantia" w:cstheme="minorHAnsi"/>
                <w:bCs/>
                <w:color w:val="000000"/>
                <w:sz w:val="20"/>
                <w:szCs w:val="20"/>
              </w:rPr>
            </w:pPr>
          </w:p>
        </w:tc>
      </w:tr>
      <w:tr w:rsidR="00E7175C" w:rsidRPr="00BC753B" w14:paraId="4C69C253" w14:textId="77777777" w:rsidTr="000357DA">
        <w:trPr>
          <w:trHeight w:val="20"/>
        </w:trPr>
        <w:tc>
          <w:tcPr>
            <w:tcW w:w="5000" w:type="pct"/>
            <w:gridSpan w:val="6"/>
            <w:shd w:val="clear" w:color="auto" w:fill="auto"/>
          </w:tcPr>
          <w:p w14:paraId="2CAEE3E6" w14:textId="77777777" w:rsidR="00E7175C" w:rsidRPr="00BC753B" w:rsidRDefault="00E7175C" w:rsidP="000357DA">
            <w:pPr>
              <w:spacing w:after="0" w:line="240" w:lineRule="auto"/>
              <w:rPr>
                <w:rFonts w:ascii="Constantia" w:hAnsi="Constantia" w:cstheme="minorHAnsi"/>
                <w:bCs/>
                <w:color w:val="000000"/>
                <w:sz w:val="20"/>
                <w:szCs w:val="20"/>
              </w:rPr>
            </w:pPr>
            <w:r w:rsidRPr="00BC753B">
              <w:rPr>
                <w:rFonts w:ascii="Constantia" w:hAnsi="Constantia" w:cstheme="minorHAnsi"/>
                <w:b/>
                <w:color w:val="000000"/>
                <w:sz w:val="20"/>
                <w:szCs w:val="20"/>
              </w:rPr>
              <w:t xml:space="preserve">Deputy Governor’s Office </w:t>
            </w:r>
          </w:p>
        </w:tc>
      </w:tr>
      <w:tr w:rsidR="00E7175C" w:rsidRPr="00BC753B" w14:paraId="62FF11EB" w14:textId="77777777" w:rsidTr="000357DA">
        <w:trPr>
          <w:trHeight w:val="20"/>
        </w:trPr>
        <w:tc>
          <w:tcPr>
            <w:tcW w:w="1704" w:type="pct"/>
            <w:shd w:val="clear" w:color="auto" w:fill="auto"/>
          </w:tcPr>
          <w:p w14:paraId="1050C6D8" w14:textId="77777777" w:rsidR="00E7175C" w:rsidRPr="00BC753B" w:rsidRDefault="00E7175C" w:rsidP="000357DA">
            <w:pPr>
              <w:spacing w:after="0" w:line="240" w:lineRule="auto"/>
              <w:rPr>
                <w:rFonts w:ascii="Constantia" w:hAnsi="Constantia" w:cstheme="minorHAnsi"/>
                <w:sz w:val="20"/>
                <w:szCs w:val="20"/>
              </w:rPr>
            </w:pPr>
            <w:r w:rsidRPr="00BC753B">
              <w:rPr>
                <w:rFonts w:ascii="Constantia" w:hAnsi="Constantia" w:cstheme="minorHAnsi"/>
                <w:color w:val="000000"/>
                <w:sz w:val="20"/>
                <w:szCs w:val="20"/>
              </w:rPr>
              <w:t xml:space="preserve">Administrative costs -Legal fees, insurance, travel costs, utilities, communication, printing, office supplies, fuel, office furniture, hospitality, committee and boards </w:t>
            </w:r>
          </w:p>
        </w:tc>
        <w:tc>
          <w:tcPr>
            <w:tcW w:w="689" w:type="pct"/>
            <w:shd w:val="clear" w:color="auto" w:fill="auto"/>
          </w:tcPr>
          <w:p w14:paraId="05E8F409" w14:textId="77777777" w:rsidR="00E7175C" w:rsidRPr="00BC753B" w:rsidRDefault="00E7175C" w:rsidP="000357DA">
            <w:pPr>
              <w:spacing w:after="0" w:line="240" w:lineRule="auto"/>
              <w:jc w:val="right"/>
              <w:rPr>
                <w:rFonts w:ascii="Constantia" w:hAnsi="Constantia" w:cstheme="minorHAnsi"/>
                <w:sz w:val="20"/>
                <w:szCs w:val="20"/>
              </w:rPr>
            </w:pPr>
            <w:r w:rsidRPr="00BC753B">
              <w:rPr>
                <w:rFonts w:ascii="Constantia" w:hAnsi="Constantia" w:cstheme="minorHAnsi"/>
                <w:bCs/>
                <w:color w:val="000000"/>
                <w:sz w:val="20"/>
                <w:szCs w:val="20"/>
              </w:rPr>
              <w:t>11,680,683</w:t>
            </w:r>
          </w:p>
        </w:tc>
        <w:tc>
          <w:tcPr>
            <w:tcW w:w="649" w:type="pct"/>
            <w:shd w:val="clear" w:color="auto" w:fill="auto"/>
          </w:tcPr>
          <w:p w14:paraId="54E6AD26" w14:textId="77777777" w:rsidR="00E7175C" w:rsidRPr="00BC753B" w:rsidRDefault="00E7175C" w:rsidP="000357DA">
            <w:pPr>
              <w:spacing w:after="0" w:line="240" w:lineRule="auto"/>
              <w:jc w:val="right"/>
              <w:rPr>
                <w:rFonts w:ascii="Constantia" w:hAnsi="Constantia" w:cstheme="minorHAnsi"/>
                <w:sz w:val="20"/>
                <w:szCs w:val="20"/>
              </w:rPr>
            </w:pPr>
            <w:r w:rsidRPr="00BC753B">
              <w:rPr>
                <w:rFonts w:ascii="Constantia" w:hAnsi="Constantia" w:cstheme="minorHAnsi"/>
                <w:bCs/>
                <w:color w:val="000000"/>
                <w:sz w:val="20"/>
                <w:szCs w:val="20"/>
              </w:rPr>
              <w:t>29,600,000</w:t>
            </w:r>
          </w:p>
        </w:tc>
        <w:tc>
          <w:tcPr>
            <w:tcW w:w="610" w:type="pct"/>
            <w:shd w:val="clear" w:color="auto" w:fill="auto"/>
          </w:tcPr>
          <w:p w14:paraId="308D6744" w14:textId="77777777" w:rsidR="00E7175C" w:rsidRPr="00BC753B" w:rsidRDefault="00E7175C" w:rsidP="000357DA">
            <w:pPr>
              <w:spacing w:after="0" w:line="240" w:lineRule="auto"/>
              <w:jc w:val="right"/>
              <w:rPr>
                <w:rFonts w:ascii="Constantia" w:hAnsi="Constantia" w:cstheme="minorHAnsi"/>
                <w:sz w:val="20"/>
                <w:szCs w:val="20"/>
              </w:rPr>
            </w:pPr>
            <w:r w:rsidRPr="00BC753B">
              <w:rPr>
                <w:rFonts w:ascii="Constantia" w:hAnsi="Constantia" w:cstheme="minorHAnsi"/>
                <w:bCs/>
                <w:color w:val="000000"/>
                <w:sz w:val="20"/>
                <w:szCs w:val="20"/>
              </w:rPr>
              <w:t>11,680,683</w:t>
            </w:r>
          </w:p>
        </w:tc>
        <w:tc>
          <w:tcPr>
            <w:tcW w:w="610" w:type="pct"/>
            <w:shd w:val="clear" w:color="auto" w:fill="auto"/>
          </w:tcPr>
          <w:p w14:paraId="3BBF7B16" w14:textId="77777777" w:rsidR="00E7175C" w:rsidRPr="00BC753B" w:rsidRDefault="00E7175C" w:rsidP="000357DA">
            <w:pPr>
              <w:spacing w:after="0" w:line="240" w:lineRule="auto"/>
              <w:jc w:val="right"/>
              <w:rPr>
                <w:rFonts w:ascii="Constantia" w:hAnsi="Constantia" w:cstheme="minorHAnsi"/>
                <w:sz w:val="20"/>
                <w:szCs w:val="20"/>
              </w:rPr>
            </w:pPr>
            <w:r w:rsidRPr="00BC753B">
              <w:rPr>
                <w:rFonts w:ascii="Constantia" w:hAnsi="Constantia" w:cs="Calibri"/>
                <w:color w:val="000000"/>
                <w:sz w:val="20"/>
                <w:szCs w:val="20"/>
              </w:rPr>
              <w:t>12,264,717</w:t>
            </w:r>
          </w:p>
        </w:tc>
        <w:tc>
          <w:tcPr>
            <w:tcW w:w="738" w:type="pct"/>
            <w:shd w:val="clear" w:color="auto" w:fill="auto"/>
          </w:tcPr>
          <w:p w14:paraId="3BE1DD99" w14:textId="77777777" w:rsidR="00E7175C" w:rsidRPr="00BC753B" w:rsidRDefault="00E7175C" w:rsidP="000357DA">
            <w:pPr>
              <w:spacing w:after="0" w:line="240" w:lineRule="auto"/>
              <w:jc w:val="right"/>
              <w:rPr>
                <w:rFonts w:ascii="Constantia" w:hAnsi="Constantia" w:cstheme="minorHAnsi"/>
                <w:sz w:val="20"/>
                <w:szCs w:val="20"/>
              </w:rPr>
            </w:pPr>
            <w:r w:rsidRPr="00BC753B">
              <w:rPr>
                <w:rFonts w:ascii="Constantia" w:hAnsi="Constantia" w:cs="Calibri"/>
                <w:color w:val="000000"/>
                <w:sz w:val="20"/>
                <w:szCs w:val="20"/>
              </w:rPr>
              <w:t>12,877,953</w:t>
            </w:r>
          </w:p>
        </w:tc>
      </w:tr>
      <w:tr w:rsidR="00E7175C" w:rsidRPr="00BC753B" w14:paraId="14CB140B" w14:textId="77777777" w:rsidTr="000357DA">
        <w:trPr>
          <w:trHeight w:val="20"/>
        </w:trPr>
        <w:tc>
          <w:tcPr>
            <w:tcW w:w="1704" w:type="pct"/>
            <w:shd w:val="clear" w:color="auto" w:fill="auto"/>
          </w:tcPr>
          <w:p w14:paraId="6E5F4E51"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color w:val="000000"/>
                <w:sz w:val="20"/>
                <w:szCs w:val="20"/>
              </w:rPr>
              <w:t xml:space="preserve">Training and development </w:t>
            </w:r>
          </w:p>
        </w:tc>
        <w:tc>
          <w:tcPr>
            <w:tcW w:w="689" w:type="pct"/>
            <w:shd w:val="clear" w:color="auto" w:fill="auto"/>
          </w:tcPr>
          <w:p w14:paraId="594C737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 xml:space="preserve">2,065,899 </w:t>
            </w:r>
          </w:p>
        </w:tc>
        <w:tc>
          <w:tcPr>
            <w:tcW w:w="649" w:type="pct"/>
            <w:shd w:val="clear" w:color="auto" w:fill="auto"/>
          </w:tcPr>
          <w:p w14:paraId="64F731D6"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4,500,000</w:t>
            </w:r>
          </w:p>
        </w:tc>
        <w:tc>
          <w:tcPr>
            <w:tcW w:w="610" w:type="pct"/>
            <w:shd w:val="clear" w:color="auto" w:fill="auto"/>
          </w:tcPr>
          <w:p w14:paraId="7A3FDE1E"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 xml:space="preserve">2,065,899 </w:t>
            </w:r>
          </w:p>
        </w:tc>
        <w:tc>
          <w:tcPr>
            <w:tcW w:w="610" w:type="pct"/>
            <w:shd w:val="clear" w:color="auto" w:fill="auto"/>
          </w:tcPr>
          <w:p w14:paraId="7F391D01"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2,169,194</w:t>
            </w:r>
          </w:p>
        </w:tc>
        <w:tc>
          <w:tcPr>
            <w:tcW w:w="738" w:type="pct"/>
            <w:shd w:val="clear" w:color="auto" w:fill="auto"/>
          </w:tcPr>
          <w:p w14:paraId="4D1AB629"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2,277,654</w:t>
            </w:r>
          </w:p>
        </w:tc>
      </w:tr>
      <w:tr w:rsidR="00E7175C" w:rsidRPr="00BC753B" w14:paraId="21A39BA4" w14:textId="77777777" w:rsidTr="000357DA">
        <w:trPr>
          <w:trHeight w:val="20"/>
        </w:trPr>
        <w:tc>
          <w:tcPr>
            <w:tcW w:w="1704" w:type="pct"/>
            <w:shd w:val="clear" w:color="auto" w:fill="auto"/>
          </w:tcPr>
          <w:p w14:paraId="4DCCB8F8"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color w:val="000000"/>
                <w:sz w:val="20"/>
                <w:szCs w:val="20"/>
              </w:rPr>
              <w:t xml:space="preserve">Maintenance expenses </w:t>
            </w:r>
          </w:p>
        </w:tc>
        <w:tc>
          <w:tcPr>
            <w:tcW w:w="689" w:type="pct"/>
            <w:shd w:val="clear" w:color="auto" w:fill="auto"/>
          </w:tcPr>
          <w:p w14:paraId="41E0ED2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872,684</w:t>
            </w:r>
          </w:p>
        </w:tc>
        <w:tc>
          <w:tcPr>
            <w:tcW w:w="649" w:type="pct"/>
            <w:shd w:val="clear" w:color="auto" w:fill="auto"/>
          </w:tcPr>
          <w:p w14:paraId="6CF753C0"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2,000,000</w:t>
            </w:r>
          </w:p>
        </w:tc>
        <w:tc>
          <w:tcPr>
            <w:tcW w:w="610" w:type="pct"/>
            <w:shd w:val="clear" w:color="auto" w:fill="auto"/>
          </w:tcPr>
          <w:p w14:paraId="6754D160"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Cs/>
                <w:color w:val="000000"/>
                <w:sz w:val="20"/>
                <w:szCs w:val="20"/>
              </w:rPr>
              <w:t>872,684</w:t>
            </w:r>
          </w:p>
        </w:tc>
        <w:tc>
          <w:tcPr>
            <w:tcW w:w="610" w:type="pct"/>
            <w:shd w:val="clear" w:color="auto" w:fill="auto"/>
          </w:tcPr>
          <w:p w14:paraId="3BF14DF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916,318</w:t>
            </w:r>
          </w:p>
        </w:tc>
        <w:tc>
          <w:tcPr>
            <w:tcW w:w="738" w:type="pct"/>
            <w:shd w:val="clear" w:color="auto" w:fill="auto"/>
          </w:tcPr>
          <w:p w14:paraId="3349648F"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color w:val="000000"/>
                <w:sz w:val="20"/>
                <w:szCs w:val="20"/>
              </w:rPr>
              <w:t>962,134</w:t>
            </w:r>
          </w:p>
        </w:tc>
      </w:tr>
      <w:tr w:rsidR="00E7175C" w:rsidRPr="00BC753B" w14:paraId="424FF121" w14:textId="77777777" w:rsidTr="000357DA">
        <w:trPr>
          <w:trHeight w:val="20"/>
        </w:trPr>
        <w:tc>
          <w:tcPr>
            <w:tcW w:w="1704" w:type="pct"/>
            <w:shd w:val="clear" w:color="auto" w:fill="auto"/>
          </w:tcPr>
          <w:p w14:paraId="1C96A651" w14:textId="77777777" w:rsidR="00E7175C" w:rsidRPr="00BC753B" w:rsidRDefault="00E7175C" w:rsidP="000357DA">
            <w:pPr>
              <w:spacing w:after="0" w:line="240" w:lineRule="auto"/>
              <w:rPr>
                <w:rFonts w:ascii="Constantia" w:hAnsi="Constantia" w:cstheme="minorHAnsi"/>
                <w:color w:val="000000"/>
                <w:sz w:val="20"/>
                <w:szCs w:val="20"/>
              </w:rPr>
            </w:pPr>
            <w:r w:rsidRPr="00BC753B">
              <w:rPr>
                <w:rFonts w:ascii="Constantia" w:hAnsi="Constantia" w:cstheme="minorHAnsi"/>
                <w:b/>
                <w:color w:val="000000"/>
                <w:sz w:val="20"/>
                <w:szCs w:val="20"/>
              </w:rPr>
              <w:t xml:space="preserve">Total </w:t>
            </w:r>
          </w:p>
        </w:tc>
        <w:tc>
          <w:tcPr>
            <w:tcW w:w="689" w:type="pct"/>
            <w:shd w:val="clear" w:color="auto" w:fill="auto"/>
          </w:tcPr>
          <w:p w14:paraId="5A772CB1"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
                <w:color w:val="000000"/>
                <w:sz w:val="20"/>
                <w:szCs w:val="20"/>
              </w:rPr>
              <w:t>14,619,266</w:t>
            </w:r>
          </w:p>
        </w:tc>
        <w:tc>
          <w:tcPr>
            <w:tcW w:w="649" w:type="pct"/>
            <w:shd w:val="clear" w:color="auto" w:fill="auto"/>
          </w:tcPr>
          <w:p w14:paraId="28FA7624"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theme="minorHAnsi"/>
                <w:b/>
                <w:color w:val="000000"/>
                <w:sz w:val="20"/>
                <w:szCs w:val="20"/>
              </w:rPr>
              <w:fldChar w:fldCharType="begin"/>
            </w:r>
            <w:r w:rsidRPr="00BC753B">
              <w:rPr>
                <w:rFonts w:ascii="Constantia" w:hAnsi="Constantia" w:cstheme="minorHAnsi"/>
                <w:b/>
                <w:color w:val="000000"/>
                <w:sz w:val="20"/>
                <w:szCs w:val="20"/>
              </w:rPr>
              <w:instrText xml:space="preserve"> =SUM(ABOVE) </w:instrText>
            </w:r>
            <w:r w:rsidRPr="00BC753B">
              <w:rPr>
                <w:rFonts w:ascii="Constantia" w:hAnsi="Constantia" w:cstheme="minorHAnsi"/>
                <w:b/>
                <w:color w:val="000000"/>
                <w:sz w:val="20"/>
                <w:szCs w:val="20"/>
              </w:rPr>
              <w:fldChar w:fldCharType="separate"/>
            </w:r>
            <w:r w:rsidRPr="00BC753B">
              <w:rPr>
                <w:rFonts w:ascii="Constantia" w:hAnsi="Constantia" w:cstheme="minorHAnsi"/>
                <w:b/>
                <w:noProof/>
                <w:color w:val="000000"/>
                <w:sz w:val="20"/>
                <w:szCs w:val="20"/>
              </w:rPr>
              <w:t>36,100,000</w:t>
            </w:r>
            <w:r w:rsidRPr="00BC753B">
              <w:rPr>
                <w:rFonts w:ascii="Constantia" w:hAnsi="Constantia" w:cstheme="minorHAnsi"/>
                <w:b/>
                <w:color w:val="000000"/>
                <w:sz w:val="20"/>
                <w:szCs w:val="20"/>
              </w:rPr>
              <w:fldChar w:fldCharType="end"/>
            </w:r>
          </w:p>
        </w:tc>
        <w:tc>
          <w:tcPr>
            <w:tcW w:w="610" w:type="pct"/>
            <w:shd w:val="clear" w:color="auto" w:fill="auto"/>
          </w:tcPr>
          <w:p w14:paraId="2B9315E0"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b/>
                <w:color w:val="000000"/>
                <w:sz w:val="20"/>
                <w:szCs w:val="20"/>
              </w:rPr>
              <w:t>14,619,266</w:t>
            </w:r>
          </w:p>
        </w:tc>
        <w:tc>
          <w:tcPr>
            <w:tcW w:w="610" w:type="pct"/>
            <w:shd w:val="clear" w:color="auto" w:fill="auto"/>
          </w:tcPr>
          <w:p w14:paraId="44BB0133"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b/>
                <w:color w:val="000000"/>
                <w:sz w:val="20"/>
                <w:szCs w:val="20"/>
              </w:rPr>
              <w:t>15,350,229</w:t>
            </w:r>
          </w:p>
        </w:tc>
        <w:tc>
          <w:tcPr>
            <w:tcW w:w="738" w:type="pct"/>
            <w:shd w:val="clear" w:color="auto" w:fill="auto"/>
          </w:tcPr>
          <w:p w14:paraId="5529DEAA"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BC753B">
              <w:rPr>
                <w:rFonts w:ascii="Constantia" w:hAnsi="Constantia" w:cs="Calibri"/>
                <w:b/>
                <w:color w:val="000000"/>
                <w:sz w:val="20"/>
                <w:szCs w:val="20"/>
              </w:rPr>
              <w:t>16,117,741</w:t>
            </w:r>
          </w:p>
        </w:tc>
      </w:tr>
      <w:tr w:rsidR="00E7175C" w:rsidRPr="00BC753B" w14:paraId="2766D9DA" w14:textId="77777777" w:rsidTr="000357DA">
        <w:trPr>
          <w:trHeight w:val="20"/>
        </w:trPr>
        <w:tc>
          <w:tcPr>
            <w:tcW w:w="1704" w:type="pct"/>
            <w:shd w:val="clear" w:color="auto" w:fill="auto"/>
          </w:tcPr>
          <w:p w14:paraId="0FE262DF" w14:textId="77777777" w:rsidR="00E7175C" w:rsidRPr="00BC753B" w:rsidRDefault="00E7175C" w:rsidP="000357DA">
            <w:pPr>
              <w:spacing w:after="0" w:line="240" w:lineRule="auto"/>
              <w:rPr>
                <w:rFonts w:ascii="Constantia" w:hAnsi="Constantia" w:cstheme="minorHAnsi"/>
                <w:color w:val="000000"/>
                <w:sz w:val="20"/>
                <w:szCs w:val="20"/>
              </w:rPr>
            </w:pPr>
          </w:p>
        </w:tc>
        <w:tc>
          <w:tcPr>
            <w:tcW w:w="689" w:type="pct"/>
            <w:shd w:val="clear" w:color="auto" w:fill="auto"/>
          </w:tcPr>
          <w:p w14:paraId="7AF7BD5B" w14:textId="77777777" w:rsidR="00E7175C" w:rsidRPr="00BC753B" w:rsidRDefault="00E7175C" w:rsidP="000357DA">
            <w:pPr>
              <w:spacing w:after="0" w:line="240" w:lineRule="auto"/>
              <w:jc w:val="right"/>
              <w:rPr>
                <w:rFonts w:ascii="Constantia" w:hAnsi="Constantia" w:cstheme="minorHAnsi"/>
                <w:bCs/>
                <w:color w:val="000000"/>
                <w:sz w:val="20"/>
                <w:szCs w:val="20"/>
              </w:rPr>
            </w:pPr>
          </w:p>
        </w:tc>
        <w:tc>
          <w:tcPr>
            <w:tcW w:w="649" w:type="pct"/>
            <w:shd w:val="clear" w:color="auto" w:fill="auto"/>
          </w:tcPr>
          <w:p w14:paraId="0D283CAE" w14:textId="77777777" w:rsidR="00E7175C" w:rsidRPr="00BC753B" w:rsidRDefault="00E7175C" w:rsidP="000357DA">
            <w:pPr>
              <w:spacing w:after="0" w:line="240" w:lineRule="auto"/>
              <w:jc w:val="right"/>
              <w:rPr>
                <w:rFonts w:ascii="Constantia" w:hAnsi="Constantia" w:cstheme="minorHAnsi"/>
                <w:bCs/>
                <w:color w:val="000000"/>
                <w:sz w:val="20"/>
                <w:szCs w:val="20"/>
              </w:rPr>
            </w:pPr>
          </w:p>
        </w:tc>
        <w:tc>
          <w:tcPr>
            <w:tcW w:w="610" w:type="pct"/>
            <w:shd w:val="clear" w:color="auto" w:fill="auto"/>
          </w:tcPr>
          <w:p w14:paraId="5BAC92FC" w14:textId="77777777" w:rsidR="00E7175C" w:rsidRPr="00BC753B" w:rsidRDefault="00E7175C" w:rsidP="000357DA">
            <w:pPr>
              <w:spacing w:after="0" w:line="240" w:lineRule="auto"/>
              <w:jc w:val="right"/>
              <w:rPr>
                <w:rFonts w:ascii="Constantia" w:hAnsi="Constantia" w:cstheme="minorHAnsi"/>
                <w:bCs/>
                <w:color w:val="000000"/>
                <w:sz w:val="20"/>
                <w:szCs w:val="20"/>
              </w:rPr>
            </w:pPr>
          </w:p>
        </w:tc>
        <w:tc>
          <w:tcPr>
            <w:tcW w:w="610" w:type="pct"/>
            <w:shd w:val="clear" w:color="auto" w:fill="auto"/>
          </w:tcPr>
          <w:p w14:paraId="068FBB19" w14:textId="77777777" w:rsidR="00E7175C" w:rsidRPr="00BC753B" w:rsidRDefault="00E7175C" w:rsidP="000357DA">
            <w:pPr>
              <w:spacing w:after="0" w:line="240" w:lineRule="auto"/>
              <w:jc w:val="right"/>
              <w:rPr>
                <w:rFonts w:ascii="Constantia" w:hAnsi="Constantia" w:cstheme="minorHAnsi"/>
                <w:bCs/>
                <w:color w:val="000000"/>
                <w:sz w:val="20"/>
                <w:szCs w:val="20"/>
              </w:rPr>
            </w:pPr>
          </w:p>
        </w:tc>
        <w:tc>
          <w:tcPr>
            <w:tcW w:w="738" w:type="pct"/>
            <w:shd w:val="clear" w:color="auto" w:fill="auto"/>
          </w:tcPr>
          <w:p w14:paraId="530950A0" w14:textId="77777777" w:rsidR="00E7175C" w:rsidRPr="00BC753B" w:rsidRDefault="00E7175C" w:rsidP="000357DA">
            <w:pPr>
              <w:spacing w:after="0" w:line="240" w:lineRule="auto"/>
              <w:jc w:val="right"/>
              <w:rPr>
                <w:rFonts w:ascii="Constantia" w:hAnsi="Constantia" w:cstheme="minorHAnsi"/>
                <w:bCs/>
                <w:color w:val="000000"/>
                <w:sz w:val="20"/>
                <w:szCs w:val="20"/>
              </w:rPr>
            </w:pPr>
          </w:p>
        </w:tc>
      </w:tr>
      <w:tr w:rsidR="00E7175C" w:rsidRPr="00BC753B" w14:paraId="7D120D91" w14:textId="77777777" w:rsidTr="000357DA">
        <w:trPr>
          <w:trHeight w:val="20"/>
        </w:trPr>
        <w:tc>
          <w:tcPr>
            <w:tcW w:w="5000" w:type="pct"/>
            <w:gridSpan w:val="6"/>
            <w:shd w:val="clear" w:color="auto" w:fill="auto"/>
          </w:tcPr>
          <w:p w14:paraId="2FC03DDD" w14:textId="77777777" w:rsidR="00E7175C" w:rsidRPr="00BC753B" w:rsidRDefault="00E7175C" w:rsidP="000357DA">
            <w:pPr>
              <w:spacing w:after="0" w:line="240" w:lineRule="auto"/>
              <w:rPr>
                <w:rFonts w:ascii="Constantia" w:hAnsi="Constantia"/>
                <w:b/>
                <w:sz w:val="20"/>
                <w:szCs w:val="20"/>
              </w:rPr>
            </w:pPr>
            <w:r w:rsidRPr="00BC753B">
              <w:rPr>
                <w:rFonts w:ascii="Constantia" w:hAnsi="Constantia"/>
                <w:b/>
                <w:sz w:val="20"/>
                <w:szCs w:val="20"/>
              </w:rPr>
              <w:t>County Public Service Board</w:t>
            </w:r>
          </w:p>
        </w:tc>
      </w:tr>
      <w:tr w:rsidR="00E7175C" w:rsidRPr="00BC753B" w14:paraId="2610BB02" w14:textId="77777777" w:rsidTr="000357DA">
        <w:trPr>
          <w:trHeight w:val="20"/>
        </w:trPr>
        <w:tc>
          <w:tcPr>
            <w:tcW w:w="1704" w:type="pct"/>
            <w:shd w:val="clear" w:color="auto" w:fill="auto"/>
          </w:tcPr>
          <w:p w14:paraId="389F5C0D"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 xml:space="preserve">Employee emoluments </w:t>
            </w:r>
          </w:p>
        </w:tc>
        <w:tc>
          <w:tcPr>
            <w:tcW w:w="689" w:type="pct"/>
            <w:shd w:val="clear" w:color="auto" w:fill="auto"/>
          </w:tcPr>
          <w:p w14:paraId="549B399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8,560,280</w:t>
            </w:r>
          </w:p>
        </w:tc>
        <w:tc>
          <w:tcPr>
            <w:tcW w:w="649" w:type="pct"/>
            <w:shd w:val="clear" w:color="auto" w:fill="auto"/>
          </w:tcPr>
          <w:p w14:paraId="61FDFC2C" w14:textId="77777777" w:rsidR="00E7175C" w:rsidRPr="00BC753B" w:rsidRDefault="00E7175C" w:rsidP="000357DA">
            <w:pPr>
              <w:spacing w:after="0" w:line="240" w:lineRule="auto"/>
              <w:jc w:val="center"/>
              <w:rPr>
                <w:rFonts w:ascii="Constantia" w:hAnsi="Constantia" w:cstheme="minorHAnsi"/>
                <w:bCs/>
                <w:color w:val="000000"/>
                <w:sz w:val="20"/>
                <w:szCs w:val="20"/>
              </w:rPr>
            </w:pPr>
            <w:r w:rsidRPr="00785120">
              <w:rPr>
                <w:rFonts w:ascii="Constantia" w:hAnsi="Constantia" w:cstheme="minorHAnsi"/>
                <w:bCs/>
                <w:color w:val="000000"/>
                <w:sz w:val="20"/>
                <w:szCs w:val="20"/>
              </w:rPr>
              <w:t>11,960,000</w:t>
            </w:r>
          </w:p>
        </w:tc>
        <w:tc>
          <w:tcPr>
            <w:tcW w:w="610" w:type="pct"/>
            <w:shd w:val="clear" w:color="auto" w:fill="auto"/>
          </w:tcPr>
          <w:p w14:paraId="67C01067"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11,330,813</w:t>
            </w:r>
          </w:p>
        </w:tc>
        <w:tc>
          <w:tcPr>
            <w:tcW w:w="610" w:type="pct"/>
            <w:shd w:val="clear" w:color="auto" w:fill="auto"/>
          </w:tcPr>
          <w:p w14:paraId="4E423940"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11,897,353</w:t>
            </w:r>
          </w:p>
        </w:tc>
        <w:tc>
          <w:tcPr>
            <w:tcW w:w="738" w:type="pct"/>
            <w:shd w:val="clear" w:color="auto" w:fill="auto"/>
          </w:tcPr>
          <w:p w14:paraId="5D9B336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12,492,221</w:t>
            </w:r>
          </w:p>
        </w:tc>
      </w:tr>
      <w:tr w:rsidR="00E7175C" w:rsidRPr="00BC753B" w14:paraId="399997A4" w14:textId="77777777" w:rsidTr="000357DA">
        <w:trPr>
          <w:trHeight w:val="20"/>
        </w:trPr>
        <w:tc>
          <w:tcPr>
            <w:tcW w:w="1704" w:type="pct"/>
            <w:shd w:val="clear" w:color="auto" w:fill="auto"/>
          </w:tcPr>
          <w:p w14:paraId="6AE31078"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Honoraria</w:t>
            </w:r>
          </w:p>
        </w:tc>
        <w:tc>
          <w:tcPr>
            <w:tcW w:w="689" w:type="pct"/>
            <w:shd w:val="clear" w:color="auto" w:fill="auto"/>
          </w:tcPr>
          <w:p w14:paraId="23FBB625"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2,771,285</w:t>
            </w:r>
          </w:p>
        </w:tc>
        <w:tc>
          <w:tcPr>
            <w:tcW w:w="649" w:type="pct"/>
            <w:shd w:val="clear" w:color="auto" w:fill="auto"/>
          </w:tcPr>
          <w:p w14:paraId="0A87684F"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2,771,285</w:t>
            </w:r>
          </w:p>
        </w:tc>
        <w:tc>
          <w:tcPr>
            <w:tcW w:w="610" w:type="pct"/>
            <w:shd w:val="clear" w:color="auto" w:fill="auto"/>
          </w:tcPr>
          <w:p w14:paraId="07B96164"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0</w:t>
            </w:r>
          </w:p>
        </w:tc>
        <w:tc>
          <w:tcPr>
            <w:tcW w:w="610" w:type="pct"/>
            <w:shd w:val="clear" w:color="auto" w:fill="auto"/>
          </w:tcPr>
          <w:p w14:paraId="6DD9DFC4"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0</w:t>
            </w:r>
          </w:p>
        </w:tc>
        <w:tc>
          <w:tcPr>
            <w:tcW w:w="738" w:type="pct"/>
            <w:shd w:val="clear" w:color="auto" w:fill="auto"/>
          </w:tcPr>
          <w:p w14:paraId="5A6A4302"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0</w:t>
            </w:r>
          </w:p>
        </w:tc>
      </w:tr>
      <w:tr w:rsidR="00E7175C" w:rsidRPr="00BC753B" w14:paraId="7C1C0A5A" w14:textId="77777777" w:rsidTr="000357DA">
        <w:trPr>
          <w:trHeight w:val="20"/>
        </w:trPr>
        <w:tc>
          <w:tcPr>
            <w:tcW w:w="1704" w:type="pct"/>
            <w:shd w:val="clear" w:color="auto" w:fill="auto"/>
          </w:tcPr>
          <w:p w14:paraId="545B4857"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 xml:space="preserve">Utilities Supplies and Services </w:t>
            </w:r>
          </w:p>
        </w:tc>
        <w:tc>
          <w:tcPr>
            <w:tcW w:w="689" w:type="pct"/>
            <w:shd w:val="clear" w:color="auto" w:fill="auto"/>
          </w:tcPr>
          <w:p w14:paraId="4CF322A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60,000</w:t>
            </w:r>
          </w:p>
        </w:tc>
        <w:tc>
          <w:tcPr>
            <w:tcW w:w="649" w:type="pct"/>
            <w:shd w:val="clear" w:color="auto" w:fill="auto"/>
          </w:tcPr>
          <w:p w14:paraId="2685FDFF"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240,000</w:t>
            </w:r>
          </w:p>
        </w:tc>
        <w:tc>
          <w:tcPr>
            <w:tcW w:w="610" w:type="pct"/>
            <w:shd w:val="clear" w:color="auto" w:fill="auto"/>
          </w:tcPr>
          <w:p w14:paraId="7D6DED7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60,000</w:t>
            </w:r>
          </w:p>
        </w:tc>
        <w:tc>
          <w:tcPr>
            <w:tcW w:w="610" w:type="pct"/>
            <w:shd w:val="clear" w:color="auto" w:fill="auto"/>
          </w:tcPr>
          <w:p w14:paraId="7D3CA3AE"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63,000</w:t>
            </w:r>
          </w:p>
        </w:tc>
        <w:tc>
          <w:tcPr>
            <w:tcW w:w="738" w:type="pct"/>
            <w:shd w:val="clear" w:color="auto" w:fill="auto"/>
          </w:tcPr>
          <w:p w14:paraId="1A60514F"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66,150</w:t>
            </w:r>
          </w:p>
        </w:tc>
      </w:tr>
      <w:tr w:rsidR="00E7175C" w:rsidRPr="00BC753B" w14:paraId="1C1469A2" w14:textId="77777777" w:rsidTr="000357DA">
        <w:trPr>
          <w:trHeight w:val="20"/>
        </w:trPr>
        <w:tc>
          <w:tcPr>
            <w:tcW w:w="1704" w:type="pct"/>
            <w:shd w:val="clear" w:color="auto" w:fill="auto"/>
          </w:tcPr>
          <w:p w14:paraId="5AC629E9"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 xml:space="preserve">Communication Supplies and Services </w:t>
            </w:r>
          </w:p>
        </w:tc>
        <w:tc>
          <w:tcPr>
            <w:tcW w:w="689" w:type="pct"/>
            <w:shd w:val="clear" w:color="auto" w:fill="auto"/>
          </w:tcPr>
          <w:p w14:paraId="7F42BC5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485,000</w:t>
            </w:r>
          </w:p>
        </w:tc>
        <w:tc>
          <w:tcPr>
            <w:tcW w:w="649" w:type="pct"/>
            <w:shd w:val="clear" w:color="auto" w:fill="auto"/>
          </w:tcPr>
          <w:p w14:paraId="3E412B21"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600,000</w:t>
            </w:r>
          </w:p>
        </w:tc>
        <w:tc>
          <w:tcPr>
            <w:tcW w:w="610" w:type="pct"/>
            <w:shd w:val="clear" w:color="auto" w:fill="auto"/>
          </w:tcPr>
          <w:p w14:paraId="652067D4"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485,000</w:t>
            </w:r>
          </w:p>
        </w:tc>
        <w:tc>
          <w:tcPr>
            <w:tcW w:w="610" w:type="pct"/>
            <w:shd w:val="clear" w:color="auto" w:fill="auto"/>
          </w:tcPr>
          <w:p w14:paraId="273C1DD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509,250</w:t>
            </w:r>
          </w:p>
        </w:tc>
        <w:tc>
          <w:tcPr>
            <w:tcW w:w="738" w:type="pct"/>
            <w:shd w:val="clear" w:color="auto" w:fill="auto"/>
          </w:tcPr>
          <w:p w14:paraId="485265B3"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534,713</w:t>
            </w:r>
          </w:p>
        </w:tc>
      </w:tr>
      <w:tr w:rsidR="00E7175C" w:rsidRPr="00BC753B" w14:paraId="797CBFBE" w14:textId="77777777" w:rsidTr="000357DA">
        <w:trPr>
          <w:trHeight w:val="20"/>
        </w:trPr>
        <w:tc>
          <w:tcPr>
            <w:tcW w:w="1704" w:type="pct"/>
            <w:shd w:val="clear" w:color="auto" w:fill="auto"/>
          </w:tcPr>
          <w:p w14:paraId="56252B04"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 xml:space="preserve">Domestic Travel and Subsistence, and Other Transportation Costs </w:t>
            </w:r>
          </w:p>
        </w:tc>
        <w:tc>
          <w:tcPr>
            <w:tcW w:w="689" w:type="pct"/>
            <w:shd w:val="clear" w:color="auto" w:fill="auto"/>
          </w:tcPr>
          <w:p w14:paraId="6AF01703"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8,350,000</w:t>
            </w:r>
          </w:p>
        </w:tc>
        <w:tc>
          <w:tcPr>
            <w:tcW w:w="649" w:type="pct"/>
            <w:shd w:val="clear" w:color="auto" w:fill="auto"/>
          </w:tcPr>
          <w:p w14:paraId="17AFB0C6"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8,364,094</w:t>
            </w:r>
          </w:p>
        </w:tc>
        <w:tc>
          <w:tcPr>
            <w:tcW w:w="610" w:type="pct"/>
            <w:shd w:val="clear" w:color="auto" w:fill="auto"/>
          </w:tcPr>
          <w:p w14:paraId="4A1D57F2" w14:textId="77777777" w:rsidR="00E7175C" w:rsidRPr="00785120"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5,227,348</w:t>
            </w:r>
          </w:p>
        </w:tc>
        <w:tc>
          <w:tcPr>
            <w:tcW w:w="610" w:type="pct"/>
            <w:shd w:val="clear" w:color="auto" w:fill="auto"/>
          </w:tcPr>
          <w:p w14:paraId="62C3CBB5" w14:textId="77777777" w:rsidR="00E7175C" w:rsidRPr="00785120"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5,488,715</w:t>
            </w:r>
          </w:p>
        </w:tc>
        <w:tc>
          <w:tcPr>
            <w:tcW w:w="738" w:type="pct"/>
            <w:shd w:val="clear" w:color="auto" w:fill="auto"/>
          </w:tcPr>
          <w:p w14:paraId="0C6AD512" w14:textId="77777777" w:rsidR="00E7175C" w:rsidRPr="00785120"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5,763,151</w:t>
            </w:r>
          </w:p>
        </w:tc>
      </w:tr>
      <w:tr w:rsidR="00E7175C" w:rsidRPr="00BC753B" w14:paraId="500C7A19" w14:textId="77777777" w:rsidTr="000357DA">
        <w:trPr>
          <w:trHeight w:val="20"/>
        </w:trPr>
        <w:tc>
          <w:tcPr>
            <w:tcW w:w="1704" w:type="pct"/>
            <w:shd w:val="clear" w:color="auto" w:fill="auto"/>
          </w:tcPr>
          <w:p w14:paraId="41D4E2AB"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 xml:space="preserve">Foreign Travel and Subsistence, and other transportation costs </w:t>
            </w:r>
          </w:p>
        </w:tc>
        <w:tc>
          <w:tcPr>
            <w:tcW w:w="689" w:type="pct"/>
            <w:shd w:val="clear" w:color="auto" w:fill="auto"/>
          </w:tcPr>
          <w:p w14:paraId="1F08A3B3"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0</w:t>
            </w:r>
          </w:p>
        </w:tc>
        <w:tc>
          <w:tcPr>
            <w:tcW w:w="649" w:type="pct"/>
            <w:shd w:val="clear" w:color="auto" w:fill="auto"/>
          </w:tcPr>
          <w:p w14:paraId="297CBAE2"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0</w:t>
            </w:r>
          </w:p>
        </w:tc>
        <w:tc>
          <w:tcPr>
            <w:tcW w:w="610" w:type="pct"/>
            <w:shd w:val="clear" w:color="auto" w:fill="auto"/>
          </w:tcPr>
          <w:p w14:paraId="311A3410"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0</w:t>
            </w:r>
          </w:p>
        </w:tc>
        <w:tc>
          <w:tcPr>
            <w:tcW w:w="610" w:type="pct"/>
            <w:shd w:val="clear" w:color="auto" w:fill="auto"/>
          </w:tcPr>
          <w:p w14:paraId="554C19F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0</w:t>
            </w:r>
          </w:p>
        </w:tc>
        <w:tc>
          <w:tcPr>
            <w:tcW w:w="738" w:type="pct"/>
            <w:shd w:val="clear" w:color="auto" w:fill="auto"/>
          </w:tcPr>
          <w:p w14:paraId="638DC005"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0</w:t>
            </w:r>
          </w:p>
        </w:tc>
      </w:tr>
      <w:tr w:rsidR="00E7175C" w:rsidRPr="00BC753B" w14:paraId="6F6E2C17" w14:textId="77777777" w:rsidTr="000357DA">
        <w:trPr>
          <w:trHeight w:val="20"/>
        </w:trPr>
        <w:tc>
          <w:tcPr>
            <w:tcW w:w="1704" w:type="pct"/>
            <w:shd w:val="clear" w:color="auto" w:fill="auto"/>
          </w:tcPr>
          <w:p w14:paraId="09B4FBB5"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 xml:space="preserve">Printing, Advertising and Information Supplies and Services </w:t>
            </w:r>
          </w:p>
        </w:tc>
        <w:tc>
          <w:tcPr>
            <w:tcW w:w="689" w:type="pct"/>
            <w:shd w:val="clear" w:color="auto" w:fill="auto"/>
          </w:tcPr>
          <w:p w14:paraId="7F29146F"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1,000,000</w:t>
            </w:r>
          </w:p>
        </w:tc>
        <w:tc>
          <w:tcPr>
            <w:tcW w:w="649" w:type="pct"/>
            <w:shd w:val="clear" w:color="auto" w:fill="auto"/>
          </w:tcPr>
          <w:p w14:paraId="6601E3A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9,380,522</w:t>
            </w:r>
          </w:p>
        </w:tc>
        <w:tc>
          <w:tcPr>
            <w:tcW w:w="610" w:type="pct"/>
            <w:shd w:val="clear" w:color="auto" w:fill="auto"/>
          </w:tcPr>
          <w:p w14:paraId="71885FB4"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719,934</w:t>
            </w:r>
          </w:p>
        </w:tc>
        <w:tc>
          <w:tcPr>
            <w:tcW w:w="610" w:type="pct"/>
            <w:shd w:val="clear" w:color="auto" w:fill="auto"/>
          </w:tcPr>
          <w:p w14:paraId="17CC5FE6"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755,930</w:t>
            </w:r>
          </w:p>
        </w:tc>
        <w:tc>
          <w:tcPr>
            <w:tcW w:w="738" w:type="pct"/>
            <w:shd w:val="clear" w:color="auto" w:fill="auto"/>
          </w:tcPr>
          <w:p w14:paraId="1687B66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793,727</w:t>
            </w:r>
          </w:p>
        </w:tc>
      </w:tr>
      <w:tr w:rsidR="00E7175C" w:rsidRPr="00BC753B" w14:paraId="04A99B17" w14:textId="77777777" w:rsidTr="000357DA">
        <w:trPr>
          <w:trHeight w:val="20"/>
        </w:trPr>
        <w:tc>
          <w:tcPr>
            <w:tcW w:w="1704" w:type="pct"/>
            <w:shd w:val="clear" w:color="auto" w:fill="auto"/>
          </w:tcPr>
          <w:p w14:paraId="709E6CE8"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 xml:space="preserve">Training expenses </w:t>
            </w:r>
          </w:p>
        </w:tc>
        <w:tc>
          <w:tcPr>
            <w:tcW w:w="689" w:type="pct"/>
            <w:shd w:val="clear" w:color="auto" w:fill="auto"/>
          </w:tcPr>
          <w:p w14:paraId="08C4F88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7,391,056</w:t>
            </w:r>
          </w:p>
        </w:tc>
        <w:tc>
          <w:tcPr>
            <w:tcW w:w="649" w:type="pct"/>
            <w:shd w:val="clear" w:color="auto" w:fill="auto"/>
          </w:tcPr>
          <w:p w14:paraId="077FB482"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8,618,262</w:t>
            </w:r>
          </w:p>
        </w:tc>
        <w:tc>
          <w:tcPr>
            <w:tcW w:w="610" w:type="pct"/>
            <w:shd w:val="clear" w:color="auto" w:fill="auto"/>
          </w:tcPr>
          <w:p w14:paraId="493C81B1"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4,627,020</w:t>
            </w:r>
          </w:p>
        </w:tc>
        <w:tc>
          <w:tcPr>
            <w:tcW w:w="610" w:type="pct"/>
            <w:shd w:val="clear" w:color="auto" w:fill="auto"/>
          </w:tcPr>
          <w:p w14:paraId="3148526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7,760,609</w:t>
            </w:r>
          </w:p>
        </w:tc>
        <w:tc>
          <w:tcPr>
            <w:tcW w:w="738" w:type="pct"/>
            <w:shd w:val="clear" w:color="auto" w:fill="auto"/>
          </w:tcPr>
          <w:p w14:paraId="3E8EBB06"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8,148,639</w:t>
            </w:r>
          </w:p>
        </w:tc>
      </w:tr>
      <w:tr w:rsidR="00E7175C" w:rsidRPr="00BC753B" w14:paraId="70B53DA3" w14:textId="77777777" w:rsidTr="000357DA">
        <w:trPr>
          <w:trHeight w:val="20"/>
        </w:trPr>
        <w:tc>
          <w:tcPr>
            <w:tcW w:w="1704" w:type="pct"/>
            <w:shd w:val="clear" w:color="auto" w:fill="auto"/>
          </w:tcPr>
          <w:p w14:paraId="79AF86E3"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 xml:space="preserve">Hospitality Supplies and Services </w:t>
            </w:r>
          </w:p>
        </w:tc>
        <w:tc>
          <w:tcPr>
            <w:tcW w:w="689" w:type="pct"/>
            <w:shd w:val="clear" w:color="auto" w:fill="auto"/>
          </w:tcPr>
          <w:p w14:paraId="5DD6A1E2"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11,500,000</w:t>
            </w:r>
          </w:p>
        </w:tc>
        <w:tc>
          <w:tcPr>
            <w:tcW w:w="649" w:type="pct"/>
            <w:shd w:val="clear" w:color="auto" w:fill="auto"/>
          </w:tcPr>
          <w:p w14:paraId="0E0D38D7"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8,977,152</w:t>
            </w:r>
          </w:p>
        </w:tc>
        <w:tc>
          <w:tcPr>
            <w:tcW w:w="610" w:type="pct"/>
            <w:shd w:val="clear" w:color="auto" w:fill="auto"/>
          </w:tcPr>
          <w:p w14:paraId="2C4A4C80"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7,199,342</w:t>
            </w:r>
          </w:p>
        </w:tc>
        <w:tc>
          <w:tcPr>
            <w:tcW w:w="610" w:type="pct"/>
            <w:shd w:val="clear" w:color="auto" w:fill="auto"/>
          </w:tcPr>
          <w:p w14:paraId="39658D69"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7,559,309</w:t>
            </w:r>
          </w:p>
        </w:tc>
        <w:tc>
          <w:tcPr>
            <w:tcW w:w="738" w:type="pct"/>
            <w:shd w:val="clear" w:color="auto" w:fill="auto"/>
          </w:tcPr>
          <w:p w14:paraId="07EED6D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7,937,275</w:t>
            </w:r>
          </w:p>
        </w:tc>
      </w:tr>
      <w:tr w:rsidR="00E7175C" w:rsidRPr="00BC753B" w14:paraId="79032EDC" w14:textId="77777777" w:rsidTr="000357DA">
        <w:trPr>
          <w:trHeight w:val="20"/>
        </w:trPr>
        <w:tc>
          <w:tcPr>
            <w:tcW w:w="1704" w:type="pct"/>
            <w:shd w:val="clear" w:color="auto" w:fill="auto"/>
          </w:tcPr>
          <w:p w14:paraId="740A8B40"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lastRenderedPageBreak/>
              <w:t xml:space="preserve">Specialized Materials and Supplies </w:t>
            </w:r>
          </w:p>
        </w:tc>
        <w:tc>
          <w:tcPr>
            <w:tcW w:w="689" w:type="pct"/>
            <w:shd w:val="clear" w:color="auto" w:fill="auto"/>
          </w:tcPr>
          <w:p w14:paraId="538D0BF6"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0</w:t>
            </w:r>
          </w:p>
        </w:tc>
        <w:tc>
          <w:tcPr>
            <w:tcW w:w="649" w:type="pct"/>
            <w:shd w:val="clear" w:color="auto" w:fill="auto"/>
          </w:tcPr>
          <w:p w14:paraId="6510C3FE"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365,248</w:t>
            </w:r>
          </w:p>
        </w:tc>
        <w:tc>
          <w:tcPr>
            <w:tcW w:w="610" w:type="pct"/>
            <w:shd w:val="clear" w:color="auto" w:fill="auto"/>
          </w:tcPr>
          <w:p w14:paraId="4F3BC921" w14:textId="77777777" w:rsidR="00E7175C" w:rsidRPr="00BC753B" w:rsidRDefault="00E7175C" w:rsidP="000357DA">
            <w:pPr>
              <w:spacing w:after="0" w:line="240" w:lineRule="auto"/>
              <w:jc w:val="right"/>
              <w:rPr>
                <w:rFonts w:ascii="Constantia" w:hAnsi="Constantia" w:cstheme="minorHAnsi"/>
                <w:bCs/>
                <w:color w:val="000000"/>
                <w:sz w:val="20"/>
                <w:szCs w:val="20"/>
              </w:rPr>
            </w:pPr>
          </w:p>
        </w:tc>
        <w:tc>
          <w:tcPr>
            <w:tcW w:w="610" w:type="pct"/>
            <w:shd w:val="clear" w:color="auto" w:fill="auto"/>
          </w:tcPr>
          <w:p w14:paraId="439FD95F" w14:textId="77777777" w:rsidR="00E7175C" w:rsidRPr="00BC753B" w:rsidRDefault="00E7175C" w:rsidP="000357DA">
            <w:pPr>
              <w:spacing w:after="0" w:line="240" w:lineRule="auto"/>
              <w:jc w:val="right"/>
              <w:rPr>
                <w:rFonts w:ascii="Constantia" w:hAnsi="Constantia" w:cstheme="minorHAnsi"/>
                <w:bCs/>
                <w:color w:val="000000"/>
                <w:sz w:val="20"/>
                <w:szCs w:val="20"/>
              </w:rPr>
            </w:pPr>
          </w:p>
        </w:tc>
        <w:tc>
          <w:tcPr>
            <w:tcW w:w="738" w:type="pct"/>
            <w:shd w:val="clear" w:color="auto" w:fill="auto"/>
          </w:tcPr>
          <w:p w14:paraId="6662D7F1" w14:textId="77777777" w:rsidR="00E7175C" w:rsidRPr="00BC753B" w:rsidRDefault="00E7175C" w:rsidP="000357DA">
            <w:pPr>
              <w:spacing w:after="0" w:line="240" w:lineRule="auto"/>
              <w:jc w:val="right"/>
              <w:rPr>
                <w:rFonts w:ascii="Constantia" w:hAnsi="Constantia" w:cstheme="minorHAnsi"/>
                <w:bCs/>
                <w:color w:val="000000"/>
                <w:sz w:val="20"/>
                <w:szCs w:val="20"/>
              </w:rPr>
            </w:pPr>
          </w:p>
        </w:tc>
      </w:tr>
      <w:tr w:rsidR="00E7175C" w:rsidRPr="00BC753B" w14:paraId="7287609B" w14:textId="77777777" w:rsidTr="000357DA">
        <w:trPr>
          <w:trHeight w:val="20"/>
        </w:trPr>
        <w:tc>
          <w:tcPr>
            <w:tcW w:w="1704" w:type="pct"/>
            <w:shd w:val="clear" w:color="auto" w:fill="auto"/>
          </w:tcPr>
          <w:p w14:paraId="0A29A6DC"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Insurance cost</w:t>
            </w:r>
          </w:p>
        </w:tc>
        <w:tc>
          <w:tcPr>
            <w:tcW w:w="689" w:type="pct"/>
            <w:shd w:val="clear" w:color="auto" w:fill="auto"/>
          </w:tcPr>
          <w:p w14:paraId="7AF2FFF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200,000</w:t>
            </w:r>
          </w:p>
        </w:tc>
        <w:tc>
          <w:tcPr>
            <w:tcW w:w="649" w:type="pct"/>
            <w:shd w:val="clear" w:color="auto" w:fill="auto"/>
          </w:tcPr>
          <w:p w14:paraId="57538458"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200,000</w:t>
            </w:r>
          </w:p>
        </w:tc>
        <w:tc>
          <w:tcPr>
            <w:tcW w:w="610" w:type="pct"/>
            <w:shd w:val="clear" w:color="auto" w:fill="auto"/>
          </w:tcPr>
          <w:p w14:paraId="3A09127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200,000</w:t>
            </w:r>
          </w:p>
        </w:tc>
        <w:tc>
          <w:tcPr>
            <w:tcW w:w="610" w:type="pct"/>
            <w:shd w:val="clear" w:color="auto" w:fill="auto"/>
          </w:tcPr>
          <w:p w14:paraId="09171C2E"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210,000</w:t>
            </w:r>
          </w:p>
        </w:tc>
        <w:tc>
          <w:tcPr>
            <w:tcW w:w="738" w:type="pct"/>
            <w:shd w:val="clear" w:color="auto" w:fill="auto"/>
          </w:tcPr>
          <w:p w14:paraId="56A0D139"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220,500</w:t>
            </w:r>
          </w:p>
        </w:tc>
      </w:tr>
      <w:tr w:rsidR="00E7175C" w:rsidRPr="00BC753B" w14:paraId="6AE91A57" w14:textId="77777777" w:rsidTr="000357DA">
        <w:trPr>
          <w:trHeight w:val="20"/>
        </w:trPr>
        <w:tc>
          <w:tcPr>
            <w:tcW w:w="1704" w:type="pct"/>
            <w:shd w:val="clear" w:color="auto" w:fill="auto"/>
          </w:tcPr>
          <w:p w14:paraId="4E91FF89"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 xml:space="preserve">Office and General Supplies and Services </w:t>
            </w:r>
          </w:p>
        </w:tc>
        <w:tc>
          <w:tcPr>
            <w:tcW w:w="689" w:type="pct"/>
            <w:shd w:val="clear" w:color="auto" w:fill="auto"/>
          </w:tcPr>
          <w:p w14:paraId="520513E5"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500,000</w:t>
            </w:r>
          </w:p>
        </w:tc>
        <w:tc>
          <w:tcPr>
            <w:tcW w:w="649" w:type="pct"/>
            <w:shd w:val="clear" w:color="auto" w:fill="auto"/>
          </w:tcPr>
          <w:p w14:paraId="27D90BF7"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4,820,042</w:t>
            </w:r>
          </w:p>
        </w:tc>
        <w:tc>
          <w:tcPr>
            <w:tcW w:w="610" w:type="pct"/>
            <w:shd w:val="clear" w:color="auto" w:fill="auto"/>
          </w:tcPr>
          <w:p w14:paraId="4CACB90E"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500,000</w:t>
            </w:r>
          </w:p>
        </w:tc>
        <w:tc>
          <w:tcPr>
            <w:tcW w:w="610" w:type="pct"/>
            <w:shd w:val="clear" w:color="auto" w:fill="auto"/>
          </w:tcPr>
          <w:p w14:paraId="19441C04"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525,000</w:t>
            </w:r>
          </w:p>
        </w:tc>
        <w:tc>
          <w:tcPr>
            <w:tcW w:w="738" w:type="pct"/>
            <w:shd w:val="clear" w:color="auto" w:fill="auto"/>
          </w:tcPr>
          <w:p w14:paraId="64F37555"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551,250</w:t>
            </w:r>
          </w:p>
        </w:tc>
      </w:tr>
      <w:tr w:rsidR="00E7175C" w:rsidRPr="00BC753B" w14:paraId="6CEBCEB6" w14:textId="77777777" w:rsidTr="000357DA">
        <w:trPr>
          <w:trHeight w:val="20"/>
        </w:trPr>
        <w:tc>
          <w:tcPr>
            <w:tcW w:w="1704" w:type="pct"/>
            <w:shd w:val="clear" w:color="auto" w:fill="auto"/>
          </w:tcPr>
          <w:p w14:paraId="0BA45AFE"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 xml:space="preserve">Fuel Oil and Lubricants </w:t>
            </w:r>
          </w:p>
        </w:tc>
        <w:tc>
          <w:tcPr>
            <w:tcW w:w="689" w:type="pct"/>
            <w:shd w:val="clear" w:color="auto" w:fill="auto"/>
          </w:tcPr>
          <w:p w14:paraId="3B437E97"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500,000</w:t>
            </w:r>
          </w:p>
        </w:tc>
        <w:tc>
          <w:tcPr>
            <w:tcW w:w="649" w:type="pct"/>
            <w:shd w:val="clear" w:color="auto" w:fill="auto"/>
          </w:tcPr>
          <w:p w14:paraId="275C492A"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3,000,000</w:t>
            </w:r>
          </w:p>
        </w:tc>
        <w:tc>
          <w:tcPr>
            <w:tcW w:w="610" w:type="pct"/>
            <w:shd w:val="clear" w:color="auto" w:fill="auto"/>
          </w:tcPr>
          <w:p w14:paraId="1A6F8FBA"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500,000</w:t>
            </w:r>
          </w:p>
        </w:tc>
        <w:tc>
          <w:tcPr>
            <w:tcW w:w="610" w:type="pct"/>
            <w:shd w:val="clear" w:color="auto" w:fill="auto"/>
          </w:tcPr>
          <w:p w14:paraId="44E98047"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525,000</w:t>
            </w:r>
          </w:p>
        </w:tc>
        <w:tc>
          <w:tcPr>
            <w:tcW w:w="738" w:type="pct"/>
            <w:shd w:val="clear" w:color="auto" w:fill="auto"/>
          </w:tcPr>
          <w:p w14:paraId="4CEAF5FD"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551,250</w:t>
            </w:r>
          </w:p>
        </w:tc>
      </w:tr>
      <w:tr w:rsidR="00E7175C" w:rsidRPr="00BC753B" w14:paraId="7289AAE8" w14:textId="77777777" w:rsidTr="000357DA">
        <w:trPr>
          <w:trHeight w:val="20"/>
        </w:trPr>
        <w:tc>
          <w:tcPr>
            <w:tcW w:w="1704" w:type="pct"/>
            <w:shd w:val="clear" w:color="auto" w:fill="auto"/>
          </w:tcPr>
          <w:p w14:paraId="2D661A39"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Other operating expenses</w:t>
            </w:r>
          </w:p>
        </w:tc>
        <w:tc>
          <w:tcPr>
            <w:tcW w:w="689" w:type="pct"/>
            <w:shd w:val="clear" w:color="auto" w:fill="auto"/>
          </w:tcPr>
          <w:p w14:paraId="4108CB28"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4,545,000</w:t>
            </w:r>
          </w:p>
        </w:tc>
        <w:tc>
          <w:tcPr>
            <w:tcW w:w="649" w:type="pct"/>
            <w:shd w:val="clear" w:color="auto" w:fill="auto"/>
          </w:tcPr>
          <w:p w14:paraId="09669E31"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13,750,000</w:t>
            </w:r>
          </w:p>
        </w:tc>
        <w:tc>
          <w:tcPr>
            <w:tcW w:w="610" w:type="pct"/>
            <w:shd w:val="clear" w:color="auto" w:fill="auto"/>
          </w:tcPr>
          <w:p w14:paraId="40CF7D6A"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1,520,075</w:t>
            </w:r>
          </w:p>
        </w:tc>
        <w:tc>
          <w:tcPr>
            <w:tcW w:w="610" w:type="pct"/>
            <w:shd w:val="clear" w:color="auto" w:fill="auto"/>
          </w:tcPr>
          <w:p w14:paraId="730B2D83"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1,596,079</w:t>
            </w:r>
          </w:p>
        </w:tc>
        <w:tc>
          <w:tcPr>
            <w:tcW w:w="738" w:type="pct"/>
            <w:shd w:val="clear" w:color="auto" w:fill="auto"/>
          </w:tcPr>
          <w:p w14:paraId="0EDDEAE9"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1,675,883</w:t>
            </w:r>
          </w:p>
        </w:tc>
      </w:tr>
      <w:tr w:rsidR="00E7175C" w:rsidRPr="00BC753B" w14:paraId="0E5A4C2C" w14:textId="77777777" w:rsidTr="000357DA">
        <w:trPr>
          <w:trHeight w:val="20"/>
        </w:trPr>
        <w:tc>
          <w:tcPr>
            <w:tcW w:w="1704" w:type="pct"/>
            <w:shd w:val="clear" w:color="auto" w:fill="auto"/>
          </w:tcPr>
          <w:p w14:paraId="266E8450"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 xml:space="preserve">Routine Maintenance - Vehicles and Other Transport Equipment </w:t>
            </w:r>
          </w:p>
        </w:tc>
        <w:tc>
          <w:tcPr>
            <w:tcW w:w="689" w:type="pct"/>
            <w:shd w:val="clear" w:color="auto" w:fill="auto"/>
          </w:tcPr>
          <w:p w14:paraId="78D6B89E"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500,000</w:t>
            </w:r>
          </w:p>
        </w:tc>
        <w:tc>
          <w:tcPr>
            <w:tcW w:w="649" w:type="pct"/>
            <w:shd w:val="clear" w:color="auto" w:fill="auto"/>
          </w:tcPr>
          <w:p w14:paraId="60757125"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1,200,000</w:t>
            </w:r>
          </w:p>
        </w:tc>
        <w:tc>
          <w:tcPr>
            <w:tcW w:w="610" w:type="pct"/>
            <w:shd w:val="clear" w:color="auto" w:fill="auto"/>
          </w:tcPr>
          <w:p w14:paraId="14827A13"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443,596</w:t>
            </w:r>
          </w:p>
        </w:tc>
        <w:tc>
          <w:tcPr>
            <w:tcW w:w="610" w:type="pct"/>
            <w:shd w:val="clear" w:color="auto" w:fill="auto"/>
          </w:tcPr>
          <w:p w14:paraId="6C91F860"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465,776</w:t>
            </w:r>
          </w:p>
        </w:tc>
        <w:tc>
          <w:tcPr>
            <w:tcW w:w="738" w:type="pct"/>
            <w:shd w:val="clear" w:color="auto" w:fill="auto"/>
          </w:tcPr>
          <w:p w14:paraId="36F27409"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489,064</w:t>
            </w:r>
          </w:p>
        </w:tc>
      </w:tr>
      <w:tr w:rsidR="00E7175C" w:rsidRPr="00BC753B" w14:paraId="182C4219" w14:textId="77777777" w:rsidTr="000357DA">
        <w:trPr>
          <w:trHeight w:val="20"/>
        </w:trPr>
        <w:tc>
          <w:tcPr>
            <w:tcW w:w="1704" w:type="pct"/>
            <w:shd w:val="clear" w:color="auto" w:fill="auto"/>
          </w:tcPr>
          <w:p w14:paraId="3928F1BA"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 xml:space="preserve">Routine Maintenance - Other Assets </w:t>
            </w:r>
          </w:p>
        </w:tc>
        <w:tc>
          <w:tcPr>
            <w:tcW w:w="689" w:type="pct"/>
            <w:shd w:val="clear" w:color="auto" w:fill="auto"/>
          </w:tcPr>
          <w:p w14:paraId="72CE39D2"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100,000</w:t>
            </w:r>
          </w:p>
        </w:tc>
        <w:tc>
          <w:tcPr>
            <w:tcW w:w="649" w:type="pct"/>
            <w:shd w:val="clear" w:color="auto" w:fill="auto"/>
          </w:tcPr>
          <w:p w14:paraId="6C8D118A"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1,000,000</w:t>
            </w:r>
          </w:p>
        </w:tc>
        <w:tc>
          <w:tcPr>
            <w:tcW w:w="610" w:type="pct"/>
            <w:shd w:val="clear" w:color="auto" w:fill="auto"/>
          </w:tcPr>
          <w:p w14:paraId="7AE6DCD5"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100,000</w:t>
            </w:r>
          </w:p>
        </w:tc>
        <w:tc>
          <w:tcPr>
            <w:tcW w:w="610" w:type="pct"/>
            <w:shd w:val="clear" w:color="auto" w:fill="auto"/>
          </w:tcPr>
          <w:p w14:paraId="05B2C168"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105,000</w:t>
            </w:r>
          </w:p>
        </w:tc>
        <w:tc>
          <w:tcPr>
            <w:tcW w:w="738" w:type="pct"/>
            <w:shd w:val="clear" w:color="auto" w:fill="auto"/>
          </w:tcPr>
          <w:p w14:paraId="35B26728"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110,250</w:t>
            </w:r>
          </w:p>
        </w:tc>
      </w:tr>
      <w:tr w:rsidR="00E7175C" w:rsidRPr="00BC753B" w14:paraId="68D18981" w14:textId="77777777" w:rsidTr="000357DA">
        <w:trPr>
          <w:trHeight w:val="20"/>
        </w:trPr>
        <w:tc>
          <w:tcPr>
            <w:tcW w:w="1704" w:type="pct"/>
            <w:shd w:val="clear" w:color="auto" w:fill="auto"/>
          </w:tcPr>
          <w:p w14:paraId="74F08761" w14:textId="77777777" w:rsidR="00E7175C" w:rsidRPr="00785120" w:rsidRDefault="00E7175C" w:rsidP="000357DA">
            <w:pPr>
              <w:spacing w:after="0" w:line="240" w:lineRule="auto"/>
              <w:rPr>
                <w:rFonts w:ascii="Constantia" w:hAnsi="Constantia"/>
                <w:color w:val="000000"/>
                <w:sz w:val="20"/>
                <w:szCs w:val="20"/>
              </w:rPr>
            </w:pPr>
            <w:r w:rsidRPr="00785120">
              <w:rPr>
                <w:rFonts w:ascii="Constantia" w:hAnsi="Constantia"/>
                <w:color w:val="000000"/>
                <w:sz w:val="20"/>
                <w:szCs w:val="20"/>
              </w:rPr>
              <w:t xml:space="preserve">Purchase of Office Furniture and General Equipment </w:t>
            </w:r>
          </w:p>
        </w:tc>
        <w:tc>
          <w:tcPr>
            <w:tcW w:w="689" w:type="pct"/>
            <w:shd w:val="clear" w:color="auto" w:fill="auto"/>
          </w:tcPr>
          <w:p w14:paraId="4A868D52"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640,220</w:t>
            </w:r>
          </w:p>
        </w:tc>
        <w:tc>
          <w:tcPr>
            <w:tcW w:w="649" w:type="pct"/>
            <w:shd w:val="clear" w:color="auto" w:fill="auto"/>
          </w:tcPr>
          <w:p w14:paraId="26E87103"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10,800,000</w:t>
            </w:r>
          </w:p>
        </w:tc>
        <w:tc>
          <w:tcPr>
            <w:tcW w:w="610" w:type="pct"/>
            <w:shd w:val="clear" w:color="auto" w:fill="auto"/>
          </w:tcPr>
          <w:p w14:paraId="3E443AFC"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1,125,553</w:t>
            </w:r>
          </w:p>
        </w:tc>
        <w:tc>
          <w:tcPr>
            <w:tcW w:w="610" w:type="pct"/>
            <w:shd w:val="clear" w:color="auto" w:fill="auto"/>
          </w:tcPr>
          <w:p w14:paraId="5A97A68B"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1,181,830</w:t>
            </w:r>
          </w:p>
        </w:tc>
        <w:tc>
          <w:tcPr>
            <w:tcW w:w="738" w:type="pct"/>
            <w:shd w:val="clear" w:color="auto" w:fill="auto"/>
          </w:tcPr>
          <w:p w14:paraId="06DD09E7" w14:textId="77777777" w:rsidR="00E7175C" w:rsidRPr="00BC753B" w:rsidRDefault="00E7175C" w:rsidP="000357DA">
            <w:pPr>
              <w:spacing w:after="0" w:line="240" w:lineRule="auto"/>
              <w:jc w:val="right"/>
              <w:rPr>
                <w:rFonts w:ascii="Constantia" w:hAnsi="Constantia" w:cstheme="minorHAnsi"/>
                <w:bCs/>
                <w:color w:val="000000"/>
                <w:sz w:val="20"/>
                <w:szCs w:val="20"/>
              </w:rPr>
            </w:pPr>
            <w:r w:rsidRPr="00785120">
              <w:rPr>
                <w:rFonts w:ascii="Constantia" w:hAnsi="Constantia" w:cstheme="minorHAnsi"/>
                <w:bCs/>
                <w:color w:val="000000"/>
                <w:sz w:val="20"/>
                <w:szCs w:val="20"/>
              </w:rPr>
              <w:t>1,240,922</w:t>
            </w:r>
          </w:p>
        </w:tc>
      </w:tr>
      <w:tr w:rsidR="00E7175C" w:rsidRPr="00BC30FC" w14:paraId="11827FEC" w14:textId="77777777" w:rsidTr="000357DA">
        <w:trPr>
          <w:trHeight w:val="20"/>
        </w:trPr>
        <w:tc>
          <w:tcPr>
            <w:tcW w:w="1704" w:type="pct"/>
            <w:shd w:val="clear" w:color="auto" w:fill="auto"/>
          </w:tcPr>
          <w:p w14:paraId="4995089B" w14:textId="77777777" w:rsidR="00E7175C" w:rsidRPr="00BC30FC" w:rsidRDefault="00E7175C" w:rsidP="000357DA">
            <w:pPr>
              <w:spacing w:after="0" w:line="240" w:lineRule="auto"/>
              <w:rPr>
                <w:rFonts w:ascii="Constantia" w:hAnsi="Constantia" w:cstheme="minorHAnsi"/>
                <w:b/>
                <w:color w:val="000000"/>
                <w:sz w:val="20"/>
                <w:szCs w:val="20"/>
              </w:rPr>
            </w:pPr>
            <w:r w:rsidRPr="00BC30FC">
              <w:rPr>
                <w:rFonts w:ascii="Constantia" w:hAnsi="Constantia" w:cstheme="minorHAnsi"/>
                <w:b/>
                <w:color w:val="000000"/>
                <w:sz w:val="20"/>
                <w:szCs w:val="20"/>
              </w:rPr>
              <w:t xml:space="preserve"> Total </w:t>
            </w:r>
          </w:p>
        </w:tc>
        <w:tc>
          <w:tcPr>
            <w:tcW w:w="689" w:type="pct"/>
            <w:shd w:val="clear" w:color="auto" w:fill="auto"/>
          </w:tcPr>
          <w:p w14:paraId="75780DFA" w14:textId="77777777" w:rsidR="00E7175C" w:rsidRPr="00BC30FC" w:rsidRDefault="00E7175C" w:rsidP="000357DA">
            <w:pPr>
              <w:spacing w:after="0" w:line="240" w:lineRule="auto"/>
              <w:jc w:val="right"/>
              <w:rPr>
                <w:rFonts w:ascii="Constantia" w:hAnsi="Constantia" w:cstheme="minorHAnsi"/>
                <w:b/>
                <w:color w:val="000000"/>
                <w:sz w:val="20"/>
                <w:szCs w:val="20"/>
              </w:rPr>
            </w:pPr>
            <w:r w:rsidRPr="00BC30FC">
              <w:rPr>
                <w:rFonts w:ascii="Constantia" w:hAnsi="Constantia" w:cstheme="minorHAnsi"/>
                <w:b/>
                <w:color w:val="000000"/>
                <w:sz w:val="20"/>
                <w:szCs w:val="20"/>
              </w:rPr>
              <w:t>47,102,840</w:t>
            </w:r>
          </w:p>
        </w:tc>
        <w:tc>
          <w:tcPr>
            <w:tcW w:w="649" w:type="pct"/>
            <w:shd w:val="clear" w:color="auto" w:fill="auto"/>
          </w:tcPr>
          <w:p w14:paraId="19BD30B3" w14:textId="77777777" w:rsidR="00E7175C" w:rsidRPr="00BC30FC" w:rsidRDefault="00E7175C" w:rsidP="000357DA">
            <w:pPr>
              <w:spacing w:after="0" w:line="240" w:lineRule="auto"/>
              <w:jc w:val="right"/>
              <w:rPr>
                <w:rFonts w:ascii="Constantia" w:hAnsi="Constantia" w:cstheme="minorHAnsi"/>
                <w:b/>
                <w:color w:val="000000"/>
                <w:sz w:val="20"/>
                <w:szCs w:val="20"/>
              </w:rPr>
            </w:pPr>
            <w:r w:rsidRPr="00BC30FC">
              <w:rPr>
                <w:rFonts w:ascii="Constantia" w:hAnsi="Constantia" w:cstheme="minorHAnsi"/>
                <w:b/>
                <w:color w:val="000000"/>
                <w:sz w:val="20"/>
                <w:szCs w:val="20"/>
              </w:rPr>
              <w:fldChar w:fldCharType="begin"/>
            </w:r>
            <w:r w:rsidRPr="00BC30FC">
              <w:rPr>
                <w:rFonts w:ascii="Constantia" w:hAnsi="Constantia" w:cstheme="minorHAnsi"/>
                <w:b/>
                <w:color w:val="000000"/>
                <w:sz w:val="20"/>
                <w:szCs w:val="20"/>
              </w:rPr>
              <w:instrText xml:space="preserve"> =SUM(ABOVE) </w:instrText>
            </w:r>
            <w:r w:rsidRPr="00BC30FC">
              <w:rPr>
                <w:rFonts w:ascii="Constantia" w:hAnsi="Constantia" w:cstheme="minorHAnsi"/>
                <w:b/>
                <w:color w:val="000000"/>
                <w:sz w:val="20"/>
                <w:szCs w:val="20"/>
              </w:rPr>
              <w:fldChar w:fldCharType="separate"/>
            </w:r>
            <w:r w:rsidRPr="00BC30FC">
              <w:rPr>
                <w:rFonts w:ascii="Constantia" w:hAnsi="Constantia" w:cstheme="minorHAnsi"/>
                <w:b/>
                <w:color w:val="000000"/>
                <w:sz w:val="20"/>
                <w:szCs w:val="20"/>
              </w:rPr>
              <w:t>86,046,605</w:t>
            </w:r>
            <w:r w:rsidRPr="00BC30FC">
              <w:rPr>
                <w:rFonts w:ascii="Constantia" w:hAnsi="Constantia" w:cstheme="minorHAnsi"/>
                <w:b/>
                <w:color w:val="000000"/>
                <w:sz w:val="20"/>
                <w:szCs w:val="20"/>
              </w:rPr>
              <w:fldChar w:fldCharType="end"/>
            </w:r>
          </w:p>
        </w:tc>
        <w:tc>
          <w:tcPr>
            <w:tcW w:w="610" w:type="pct"/>
            <w:shd w:val="clear" w:color="auto" w:fill="auto"/>
          </w:tcPr>
          <w:p w14:paraId="0A0206B1" w14:textId="77777777" w:rsidR="00E7175C" w:rsidRPr="00BC30FC" w:rsidRDefault="00E7175C" w:rsidP="000357DA">
            <w:pPr>
              <w:spacing w:after="0" w:line="240" w:lineRule="auto"/>
              <w:jc w:val="right"/>
              <w:rPr>
                <w:rFonts w:ascii="Constantia" w:hAnsi="Constantia" w:cstheme="minorHAnsi"/>
                <w:b/>
                <w:color w:val="000000"/>
                <w:sz w:val="20"/>
                <w:szCs w:val="20"/>
              </w:rPr>
            </w:pPr>
            <w:r w:rsidRPr="00BC30FC">
              <w:rPr>
                <w:rFonts w:ascii="Constantia" w:hAnsi="Constantia" w:cstheme="minorHAnsi"/>
                <w:b/>
                <w:color w:val="000000"/>
                <w:sz w:val="20"/>
                <w:szCs w:val="20"/>
              </w:rPr>
              <w:t>34,038,658</w:t>
            </w:r>
          </w:p>
        </w:tc>
        <w:tc>
          <w:tcPr>
            <w:tcW w:w="610" w:type="pct"/>
            <w:shd w:val="clear" w:color="auto" w:fill="auto"/>
          </w:tcPr>
          <w:p w14:paraId="0AC7689B" w14:textId="77777777" w:rsidR="00E7175C" w:rsidRPr="00BC30FC" w:rsidRDefault="00E7175C" w:rsidP="000357DA">
            <w:pPr>
              <w:spacing w:after="0" w:line="240" w:lineRule="auto"/>
              <w:jc w:val="right"/>
              <w:rPr>
                <w:rFonts w:ascii="Constantia" w:hAnsi="Constantia" w:cstheme="minorHAnsi"/>
                <w:b/>
                <w:color w:val="000000"/>
                <w:sz w:val="20"/>
                <w:szCs w:val="20"/>
              </w:rPr>
            </w:pPr>
            <w:r w:rsidRPr="00BC30FC">
              <w:rPr>
                <w:rFonts w:ascii="Constantia" w:hAnsi="Constantia" w:cstheme="minorHAnsi"/>
                <w:b/>
                <w:color w:val="000000"/>
                <w:sz w:val="20"/>
                <w:szCs w:val="20"/>
              </w:rPr>
              <w:t>35,740,591</w:t>
            </w:r>
          </w:p>
        </w:tc>
        <w:tc>
          <w:tcPr>
            <w:tcW w:w="738" w:type="pct"/>
            <w:shd w:val="clear" w:color="auto" w:fill="auto"/>
          </w:tcPr>
          <w:p w14:paraId="1F04AD8B" w14:textId="77777777" w:rsidR="00E7175C" w:rsidRPr="00BC30FC" w:rsidRDefault="00E7175C" w:rsidP="000357DA">
            <w:pPr>
              <w:spacing w:after="0" w:line="240" w:lineRule="auto"/>
              <w:jc w:val="right"/>
              <w:rPr>
                <w:rFonts w:ascii="Constantia" w:hAnsi="Constantia" w:cstheme="minorHAnsi"/>
                <w:b/>
                <w:color w:val="000000"/>
                <w:sz w:val="20"/>
                <w:szCs w:val="20"/>
              </w:rPr>
            </w:pPr>
            <w:r w:rsidRPr="00BC30FC">
              <w:rPr>
                <w:rFonts w:ascii="Constantia" w:hAnsi="Constantia" w:cstheme="minorHAnsi"/>
                <w:b/>
                <w:color w:val="000000"/>
                <w:sz w:val="20"/>
                <w:szCs w:val="20"/>
              </w:rPr>
              <w:t>37,527,620</w:t>
            </w:r>
          </w:p>
        </w:tc>
      </w:tr>
    </w:tbl>
    <w:p w14:paraId="56722CB7" w14:textId="77777777" w:rsidR="00E7175C" w:rsidRDefault="00E7175C" w:rsidP="00E7175C">
      <w:pPr>
        <w:rPr>
          <w:b/>
          <w:bCs/>
          <w:sz w:val="24"/>
          <w:szCs w:val="24"/>
        </w:rPr>
      </w:pPr>
    </w:p>
    <w:p w14:paraId="752A5A38" w14:textId="77777777" w:rsidR="00E7175C" w:rsidRPr="00013109" w:rsidRDefault="00E7175C" w:rsidP="00013109">
      <w:pPr>
        <w:spacing w:after="0"/>
        <w:rPr>
          <w:b/>
          <w:bCs/>
          <w:sz w:val="24"/>
          <w:szCs w:val="24"/>
          <w:u w:val="single"/>
        </w:rPr>
      </w:pPr>
      <w:r w:rsidRPr="00013109">
        <w:rPr>
          <w:b/>
          <w:bCs/>
          <w:sz w:val="24"/>
          <w:szCs w:val="24"/>
          <w:u w:val="single"/>
        </w:rPr>
        <w:t>PROPOSED DEVELOPMENT ALLOCATION FY 2022/23</w:t>
      </w:r>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1053"/>
        <w:gridCol w:w="1278"/>
        <w:gridCol w:w="1129"/>
        <w:gridCol w:w="1129"/>
        <w:gridCol w:w="1179"/>
      </w:tblGrid>
      <w:tr w:rsidR="00E7175C" w:rsidRPr="00B006BD" w14:paraId="2838BB19" w14:textId="77777777" w:rsidTr="00013109">
        <w:trPr>
          <w:trHeight w:val="20"/>
          <w:tblHeader/>
        </w:trPr>
        <w:tc>
          <w:tcPr>
            <w:tcW w:w="1796" w:type="pct"/>
            <w:vMerge w:val="restart"/>
            <w:shd w:val="clear" w:color="auto" w:fill="5B9BD5" w:themeFill="accent1"/>
          </w:tcPr>
          <w:p w14:paraId="74D40C34" w14:textId="77777777" w:rsidR="00E7175C" w:rsidRPr="00B006BD" w:rsidRDefault="00E7175C"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Sub-Programmes</w:t>
            </w:r>
          </w:p>
        </w:tc>
        <w:tc>
          <w:tcPr>
            <w:tcW w:w="585" w:type="pct"/>
            <w:vMerge w:val="restart"/>
            <w:shd w:val="clear" w:color="auto" w:fill="5B9BD5" w:themeFill="accent1"/>
          </w:tcPr>
          <w:p w14:paraId="05E51C75" w14:textId="77777777" w:rsidR="00E7175C" w:rsidRPr="00B006BD" w:rsidRDefault="00E7175C"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Printed Estimates 2021/22</w:t>
            </w:r>
          </w:p>
        </w:tc>
        <w:tc>
          <w:tcPr>
            <w:tcW w:w="710" w:type="pct"/>
            <w:shd w:val="clear" w:color="auto" w:fill="5B9BD5" w:themeFill="accent1"/>
          </w:tcPr>
          <w:p w14:paraId="418167D4" w14:textId="77777777" w:rsidR="00E7175C" w:rsidRPr="00B006BD" w:rsidRDefault="00E7175C"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Requirements</w:t>
            </w:r>
          </w:p>
        </w:tc>
        <w:tc>
          <w:tcPr>
            <w:tcW w:w="627" w:type="pct"/>
            <w:shd w:val="clear" w:color="auto" w:fill="5B9BD5" w:themeFill="accent1"/>
          </w:tcPr>
          <w:p w14:paraId="1C791A1E" w14:textId="77777777" w:rsidR="00E7175C" w:rsidRPr="00B006BD" w:rsidRDefault="00E7175C"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Allocation</w:t>
            </w:r>
          </w:p>
        </w:tc>
        <w:tc>
          <w:tcPr>
            <w:tcW w:w="1281" w:type="pct"/>
            <w:gridSpan w:val="2"/>
            <w:shd w:val="clear" w:color="auto" w:fill="5B9BD5" w:themeFill="accent1"/>
          </w:tcPr>
          <w:p w14:paraId="6CEBAC2A" w14:textId="77777777" w:rsidR="00E7175C" w:rsidRPr="00B006BD" w:rsidRDefault="00E7175C" w:rsidP="000357DA">
            <w:pPr>
              <w:spacing w:after="0" w:line="240" w:lineRule="auto"/>
              <w:rPr>
                <w:rFonts w:ascii="Constantia" w:hAnsi="Constantia" w:cstheme="minorHAnsi"/>
                <w:sz w:val="20"/>
                <w:szCs w:val="20"/>
              </w:rPr>
            </w:pPr>
            <w:r w:rsidRPr="00B006BD">
              <w:rPr>
                <w:rFonts w:ascii="Constantia" w:hAnsi="Constantia" w:cstheme="minorHAnsi"/>
                <w:b/>
                <w:bCs/>
                <w:color w:val="FFFFFF"/>
                <w:sz w:val="20"/>
                <w:szCs w:val="20"/>
              </w:rPr>
              <w:t xml:space="preserve">Projected Estimates  </w:t>
            </w:r>
          </w:p>
        </w:tc>
      </w:tr>
      <w:tr w:rsidR="00E7175C" w:rsidRPr="00B006BD" w14:paraId="62350015" w14:textId="77777777" w:rsidTr="00013109">
        <w:trPr>
          <w:trHeight w:val="20"/>
          <w:tblHeader/>
        </w:trPr>
        <w:tc>
          <w:tcPr>
            <w:tcW w:w="1796" w:type="pct"/>
            <w:vMerge/>
            <w:shd w:val="clear" w:color="auto" w:fill="5B9BD5" w:themeFill="accent1"/>
          </w:tcPr>
          <w:p w14:paraId="236E8108" w14:textId="77777777" w:rsidR="00E7175C" w:rsidRPr="00B006BD" w:rsidRDefault="00E7175C" w:rsidP="000357DA">
            <w:pPr>
              <w:spacing w:after="0" w:line="240" w:lineRule="auto"/>
              <w:rPr>
                <w:rFonts w:ascii="Constantia" w:hAnsi="Constantia" w:cstheme="minorHAnsi"/>
                <w:sz w:val="20"/>
                <w:szCs w:val="20"/>
              </w:rPr>
            </w:pPr>
          </w:p>
        </w:tc>
        <w:tc>
          <w:tcPr>
            <w:tcW w:w="585" w:type="pct"/>
            <w:vMerge/>
            <w:shd w:val="clear" w:color="auto" w:fill="5B9BD5" w:themeFill="accent1"/>
          </w:tcPr>
          <w:p w14:paraId="6158C64D" w14:textId="77777777" w:rsidR="00E7175C" w:rsidRPr="00B006BD" w:rsidRDefault="00E7175C" w:rsidP="000357DA">
            <w:pPr>
              <w:spacing w:after="0" w:line="240" w:lineRule="auto"/>
              <w:rPr>
                <w:rFonts w:ascii="Constantia" w:hAnsi="Constantia" w:cstheme="minorHAnsi"/>
                <w:sz w:val="20"/>
                <w:szCs w:val="20"/>
              </w:rPr>
            </w:pPr>
          </w:p>
        </w:tc>
        <w:tc>
          <w:tcPr>
            <w:tcW w:w="710" w:type="pct"/>
            <w:shd w:val="clear" w:color="auto" w:fill="5B9BD5" w:themeFill="accent1"/>
          </w:tcPr>
          <w:p w14:paraId="25BC733B" w14:textId="77777777" w:rsidR="00E7175C" w:rsidRPr="00B006BD" w:rsidRDefault="00E7175C"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627" w:type="pct"/>
            <w:shd w:val="clear" w:color="auto" w:fill="5B9BD5" w:themeFill="accent1"/>
          </w:tcPr>
          <w:p w14:paraId="499D708E" w14:textId="77777777" w:rsidR="00E7175C" w:rsidRPr="00B006BD" w:rsidRDefault="00E7175C"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627" w:type="pct"/>
            <w:shd w:val="clear" w:color="auto" w:fill="5B9BD5" w:themeFill="accent1"/>
          </w:tcPr>
          <w:p w14:paraId="37F3D46C" w14:textId="77777777" w:rsidR="00E7175C" w:rsidRPr="00B006BD" w:rsidRDefault="00E7175C"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2023/2024</w:t>
            </w:r>
          </w:p>
        </w:tc>
        <w:tc>
          <w:tcPr>
            <w:tcW w:w="654" w:type="pct"/>
            <w:shd w:val="clear" w:color="auto" w:fill="5B9BD5" w:themeFill="accent1"/>
          </w:tcPr>
          <w:p w14:paraId="20290F19" w14:textId="77777777" w:rsidR="00E7175C" w:rsidRPr="00B006BD" w:rsidRDefault="00E7175C"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2024/25</w:t>
            </w:r>
          </w:p>
        </w:tc>
      </w:tr>
      <w:tr w:rsidR="00E7175C" w:rsidRPr="00B006BD" w14:paraId="0CE6CA73" w14:textId="77777777" w:rsidTr="000357DA">
        <w:trPr>
          <w:trHeight w:val="20"/>
        </w:trPr>
        <w:tc>
          <w:tcPr>
            <w:tcW w:w="5000" w:type="pct"/>
            <w:gridSpan w:val="6"/>
            <w:shd w:val="clear" w:color="auto" w:fill="auto"/>
          </w:tcPr>
          <w:p w14:paraId="265102D7" w14:textId="77777777" w:rsidR="00E7175C" w:rsidRPr="00B006BD" w:rsidRDefault="00E7175C" w:rsidP="000357DA">
            <w:pPr>
              <w:spacing w:after="0" w:line="240" w:lineRule="auto"/>
              <w:rPr>
                <w:rFonts w:ascii="Constantia" w:hAnsi="Constantia"/>
                <w:b/>
                <w:sz w:val="20"/>
                <w:szCs w:val="20"/>
              </w:rPr>
            </w:pPr>
            <w:r w:rsidRPr="00B006BD">
              <w:rPr>
                <w:rFonts w:ascii="Constantia" w:hAnsi="Constantia"/>
                <w:b/>
                <w:sz w:val="20"/>
                <w:szCs w:val="20"/>
              </w:rPr>
              <w:t xml:space="preserve">Public Service Management and Administration </w:t>
            </w:r>
          </w:p>
        </w:tc>
      </w:tr>
      <w:tr w:rsidR="00E7175C" w:rsidRPr="00B006BD" w14:paraId="7F9513CB" w14:textId="77777777" w:rsidTr="000357DA">
        <w:trPr>
          <w:trHeight w:val="20"/>
        </w:trPr>
        <w:tc>
          <w:tcPr>
            <w:tcW w:w="1796" w:type="pct"/>
            <w:shd w:val="clear" w:color="auto" w:fill="auto"/>
          </w:tcPr>
          <w:p w14:paraId="0CF1572D" w14:textId="77777777" w:rsidR="00E7175C" w:rsidRPr="00B006BD" w:rsidRDefault="00E7175C" w:rsidP="000357DA">
            <w:pPr>
              <w:spacing w:after="0" w:line="240" w:lineRule="auto"/>
              <w:rPr>
                <w:rFonts w:ascii="Constantia" w:hAnsi="Constantia" w:cstheme="minorHAnsi"/>
                <w:color w:val="000000"/>
                <w:sz w:val="20"/>
                <w:szCs w:val="20"/>
              </w:rPr>
            </w:pPr>
            <w:r w:rsidRPr="00A921FA">
              <w:rPr>
                <w:rFonts w:ascii="Constantia" w:hAnsi="Constantia" w:cstheme="minorHAnsi"/>
                <w:color w:val="000000"/>
              </w:rPr>
              <w:t xml:space="preserve">Construction of </w:t>
            </w:r>
            <w:r>
              <w:rPr>
                <w:rFonts w:ascii="Constantia" w:hAnsi="Constantia" w:cstheme="minorHAnsi"/>
                <w:color w:val="000000"/>
              </w:rPr>
              <w:t>5</w:t>
            </w:r>
            <w:r w:rsidRPr="00A921FA">
              <w:rPr>
                <w:rFonts w:ascii="Constantia" w:hAnsi="Constantia" w:cstheme="minorHAnsi"/>
                <w:color w:val="000000"/>
              </w:rPr>
              <w:t xml:space="preserve">ward administration offices </w:t>
            </w:r>
            <w:r>
              <w:rPr>
                <w:rFonts w:ascii="Constantia" w:hAnsi="Constantia" w:cstheme="minorHAnsi"/>
                <w:color w:val="000000"/>
              </w:rPr>
              <w:t>– amount provided can do 2</w:t>
            </w:r>
          </w:p>
        </w:tc>
        <w:tc>
          <w:tcPr>
            <w:tcW w:w="585" w:type="pct"/>
            <w:shd w:val="clear" w:color="auto" w:fill="auto"/>
          </w:tcPr>
          <w:p w14:paraId="21AA1212"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rPr>
              <w:t>17,000,000</w:t>
            </w:r>
          </w:p>
        </w:tc>
        <w:tc>
          <w:tcPr>
            <w:tcW w:w="710" w:type="pct"/>
            <w:shd w:val="clear" w:color="auto" w:fill="auto"/>
          </w:tcPr>
          <w:p w14:paraId="14840346"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rPr>
              <w:t>50,000,000</w:t>
            </w:r>
          </w:p>
        </w:tc>
        <w:tc>
          <w:tcPr>
            <w:tcW w:w="627" w:type="pct"/>
            <w:shd w:val="clear" w:color="auto" w:fill="auto"/>
          </w:tcPr>
          <w:p w14:paraId="277E59E4"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rPr>
              <w:t>17,000,000</w:t>
            </w:r>
          </w:p>
        </w:tc>
        <w:tc>
          <w:tcPr>
            <w:tcW w:w="627" w:type="pct"/>
            <w:shd w:val="clear" w:color="auto" w:fill="auto"/>
          </w:tcPr>
          <w:p w14:paraId="354B41EA"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rPr>
              <w:t>17,850,000</w:t>
            </w:r>
          </w:p>
        </w:tc>
        <w:tc>
          <w:tcPr>
            <w:tcW w:w="654" w:type="pct"/>
            <w:shd w:val="clear" w:color="auto" w:fill="auto"/>
          </w:tcPr>
          <w:p w14:paraId="232C8FCB"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rPr>
              <w:t>18,742,500</w:t>
            </w:r>
          </w:p>
        </w:tc>
      </w:tr>
      <w:tr w:rsidR="00E7175C" w:rsidRPr="00B006BD" w14:paraId="7FF9B55F" w14:textId="77777777" w:rsidTr="000357DA">
        <w:trPr>
          <w:trHeight w:val="20"/>
        </w:trPr>
        <w:tc>
          <w:tcPr>
            <w:tcW w:w="1796" w:type="pct"/>
            <w:shd w:val="clear" w:color="auto" w:fill="auto"/>
          </w:tcPr>
          <w:p w14:paraId="152543AA" w14:textId="77777777" w:rsidR="00E7175C" w:rsidRPr="00B006BD" w:rsidRDefault="00E7175C" w:rsidP="000357DA">
            <w:pPr>
              <w:spacing w:after="0" w:line="240" w:lineRule="auto"/>
              <w:rPr>
                <w:rFonts w:ascii="Constantia" w:hAnsi="Constantia" w:cstheme="minorHAnsi"/>
                <w:color w:val="000000"/>
                <w:sz w:val="20"/>
                <w:szCs w:val="20"/>
              </w:rPr>
            </w:pPr>
            <w:r w:rsidRPr="00A921FA">
              <w:rPr>
                <w:rFonts w:ascii="Constantia" w:hAnsi="Constantia" w:cstheme="minorHAnsi"/>
                <w:color w:val="000000"/>
              </w:rPr>
              <w:t xml:space="preserve">Construction of 2 sub county administration offices </w:t>
            </w:r>
          </w:p>
        </w:tc>
        <w:tc>
          <w:tcPr>
            <w:tcW w:w="585" w:type="pct"/>
            <w:shd w:val="clear" w:color="auto" w:fill="auto"/>
          </w:tcPr>
          <w:p w14:paraId="51A1A068"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A921FA">
              <w:rPr>
                <w:rFonts w:ascii="Constantia" w:hAnsi="Constantia" w:cstheme="minorHAnsi"/>
                <w:bCs/>
                <w:color w:val="000000"/>
              </w:rPr>
              <w:t>0</w:t>
            </w:r>
          </w:p>
        </w:tc>
        <w:tc>
          <w:tcPr>
            <w:tcW w:w="710" w:type="pct"/>
            <w:shd w:val="clear" w:color="auto" w:fill="auto"/>
          </w:tcPr>
          <w:p w14:paraId="409392D8"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A921FA">
              <w:rPr>
                <w:rFonts w:ascii="Constantia" w:hAnsi="Constantia" w:cstheme="minorHAnsi"/>
                <w:bCs/>
                <w:color w:val="000000"/>
              </w:rPr>
              <w:t>30,000,000</w:t>
            </w:r>
          </w:p>
        </w:tc>
        <w:tc>
          <w:tcPr>
            <w:tcW w:w="627" w:type="pct"/>
            <w:shd w:val="clear" w:color="auto" w:fill="auto"/>
          </w:tcPr>
          <w:p w14:paraId="787532DF"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A921FA">
              <w:rPr>
                <w:rFonts w:ascii="Constantia" w:hAnsi="Constantia" w:cstheme="minorHAnsi"/>
                <w:bCs/>
                <w:color w:val="000000"/>
              </w:rPr>
              <w:t>0</w:t>
            </w:r>
          </w:p>
        </w:tc>
        <w:tc>
          <w:tcPr>
            <w:tcW w:w="627" w:type="pct"/>
            <w:shd w:val="clear" w:color="auto" w:fill="auto"/>
          </w:tcPr>
          <w:p w14:paraId="432D7D03"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A921FA">
              <w:rPr>
                <w:rFonts w:ascii="Constantia" w:hAnsi="Constantia" w:cstheme="minorHAnsi"/>
                <w:bCs/>
                <w:color w:val="000000"/>
              </w:rPr>
              <w:t>-</w:t>
            </w:r>
          </w:p>
        </w:tc>
        <w:tc>
          <w:tcPr>
            <w:tcW w:w="654" w:type="pct"/>
            <w:shd w:val="clear" w:color="auto" w:fill="auto"/>
          </w:tcPr>
          <w:p w14:paraId="4321BA6D"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A921FA">
              <w:rPr>
                <w:rFonts w:ascii="Constantia" w:hAnsi="Constantia" w:cstheme="minorHAnsi"/>
                <w:bCs/>
                <w:color w:val="000000"/>
              </w:rPr>
              <w:t>-</w:t>
            </w:r>
          </w:p>
        </w:tc>
      </w:tr>
      <w:tr w:rsidR="00E7175C" w:rsidRPr="00B006BD" w14:paraId="27A91DE2" w14:textId="77777777" w:rsidTr="000357DA">
        <w:trPr>
          <w:trHeight w:val="20"/>
        </w:trPr>
        <w:tc>
          <w:tcPr>
            <w:tcW w:w="1796" w:type="pct"/>
            <w:shd w:val="clear" w:color="auto" w:fill="auto"/>
          </w:tcPr>
          <w:p w14:paraId="29AFEC2F" w14:textId="77777777" w:rsidR="00E7175C" w:rsidRPr="00B006BD" w:rsidRDefault="00E7175C" w:rsidP="000357DA">
            <w:pPr>
              <w:spacing w:after="0" w:line="240" w:lineRule="auto"/>
              <w:rPr>
                <w:rFonts w:ascii="Constantia" w:hAnsi="Constantia" w:cstheme="minorHAnsi"/>
                <w:color w:val="000000"/>
                <w:sz w:val="20"/>
                <w:szCs w:val="20"/>
              </w:rPr>
            </w:pPr>
            <w:r w:rsidRPr="00A921FA">
              <w:rPr>
                <w:rFonts w:ascii="Constantia" w:hAnsi="Constantia" w:cstheme="minorHAnsi"/>
                <w:color w:val="000000"/>
              </w:rPr>
              <w:t xml:space="preserve">Construction of 2 information/ </w:t>
            </w:r>
            <w:proofErr w:type="spellStart"/>
            <w:r w:rsidRPr="00A921FA">
              <w:rPr>
                <w:rFonts w:ascii="Constantia" w:hAnsi="Constantia" w:cstheme="minorHAnsi"/>
                <w:color w:val="000000"/>
              </w:rPr>
              <w:t>huduma</w:t>
            </w:r>
            <w:proofErr w:type="spellEnd"/>
            <w:r w:rsidRPr="00A921FA">
              <w:rPr>
                <w:rFonts w:ascii="Constantia" w:hAnsi="Constantia" w:cstheme="minorHAnsi"/>
                <w:color w:val="000000"/>
              </w:rPr>
              <w:t xml:space="preserve"> </w:t>
            </w:r>
            <w:proofErr w:type="spellStart"/>
            <w:r w:rsidRPr="00A921FA">
              <w:rPr>
                <w:rFonts w:ascii="Constantia" w:hAnsi="Constantia" w:cstheme="minorHAnsi"/>
                <w:color w:val="000000"/>
              </w:rPr>
              <w:t>centres</w:t>
            </w:r>
            <w:proofErr w:type="spellEnd"/>
            <w:r w:rsidRPr="00A921FA">
              <w:rPr>
                <w:rFonts w:ascii="Constantia" w:hAnsi="Constantia" w:cstheme="minorHAnsi"/>
                <w:color w:val="000000"/>
              </w:rPr>
              <w:t xml:space="preserve"> at sub county level</w:t>
            </w:r>
          </w:p>
        </w:tc>
        <w:tc>
          <w:tcPr>
            <w:tcW w:w="585" w:type="pct"/>
            <w:shd w:val="clear" w:color="auto" w:fill="auto"/>
          </w:tcPr>
          <w:p w14:paraId="5D04857D"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A921FA">
              <w:rPr>
                <w:rFonts w:ascii="Constantia" w:hAnsi="Constantia" w:cstheme="minorHAnsi"/>
                <w:bCs/>
                <w:color w:val="000000"/>
              </w:rPr>
              <w:t>0</w:t>
            </w:r>
          </w:p>
        </w:tc>
        <w:tc>
          <w:tcPr>
            <w:tcW w:w="710" w:type="pct"/>
            <w:shd w:val="clear" w:color="auto" w:fill="auto"/>
          </w:tcPr>
          <w:p w14:paraId="1181F204"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A921FA">
              <w:rPr>
                <w:rFonts w:ascii="Constantia" w:hAnsi="Constantia" w:cstheme="minorHAnsi"/>
                <w:bCs/>
                <w:color w:val="000000"/>
              </w:rPr>
              <w:t>30,000,000</w:t>
            </w:r>
          </w:p>
        </w:tc>
        <w:tc>
          <w:tcPr>
            <w:tcW w:w="627" w:type="pct"/>
            <w:shd w:val="clear" w:color="auto" w:fill="auto"/>
          </w:tcPr>
          <w:p w14:paraId="412E429E"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A921FA">
              <w:rPr>
                <w:rFonts w:ascii="Constantia" w:hAnsi="Constantia" w:cstheme="minorHAnsi"/>
                <w:bCs/>
                <w:color w:val="000000"/>
              </w:rPr>
              <w:t>0</w:t>
            </w:r>
          </w:p>
        </w:tc>
        <w:tc>
          <w:tcPr>
            <w:tcW w:w="627" w:type="pct"/>
            <w:shd w:val="clear" w:color="auto" w:fill="auto"/>
          </w:tcPr>
          <w:p w14:paraId="26BE85F6"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A921FA">
              <w:rPr>
                <w:rFonts w:ascii="Constantia" w:hAnsi="Constantia" w:cstheme="minorHAnsi"/>
                <w:bCs/>
                <w:color w:val="000000"/>
              </w:rPr>
              <w:t>-</w:t>
            </w:r>
          </w:p>
        </w:tc>
        <w:tc>
          <w:tcPr>
            <w:tcW w:w="654" w:type="pct"/>
            <w:shd w:val="clear" w:color="auto" w:fill="auto"/>
          </w:tcPr>
          <w:p w14:paraId="7625EAAE"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A921FA">
              <w:rPr>
                <w:rFonts w:ascii="Constantia" w:hAnsi="Constantia" w:cstheme="minorHAnsi"/>
                <w:bCs/>
                <w:color w:val="000000"/>
              </w:rPr>
              <w:t>-</w:t>
            </w:r>
          </w:p>
        </w:tc>
      </w:tr>
      <w:tr w:rsidR="00E7175C" w:rsidRPr="00B006BD" w14:paraId="1955F96A" w14:textId="77777777" w:rsidTr="000357DA">
        <w:trPr>
          <w:trHeight w:val="20"/>
        </w:trPr>
        <w:tc>
          <w:tcPr>
            <w:tcW w:w="1796" w:type="pct"/>
            <w:shd w:val="clear" w:color="auto" w:fill="auto"/>
          </w:tcPr>
          <w:p w14:paraId="1DEC2691" w14:textId="77777777" w:rsidR="00E7175C" w:rsidRPr="00B006BD" w:rsidRDefault="00E7175C" w:rsidP="000357DA">
            <w:pPr>
              <w:spacing w:after="0" w:line="240" w:lineRule="auto"/>
              <w:rPr>
                <w:rFonts w:ascii="Constantia" w:hAnsi="Constantia" w:cstheme="minorHAnsi"/>
                <w:color w:val="000000"/>
                <w:sz w:val="20"/>
                <w:szCs w:val="20"/>
              </w:rPr>
            </w:pPr>
            <w:r w:rsidRPr="00A921FA">
              <w:rPr>
                <w:rFonts w:ascii="Constantia" w:hAnsi="Constantia" w:cstheme="minorHAnsi"/>
                <w:b/>
                <w:bCs/>
                <w:color w:val="000000"/>
              </w:rPr>
              <w:t xml:space="preserve">Total </w:t>
            </w:r>
          </w:p>
        </w:tc>
        <w:tc>
          <w:tcPr>
            <w:tcW w:w="585" w:type="pct"/>
            <w:shd w:val="clear" w:color="auto" w:fill="auto"/>
          </w:tcPr>
          <w:p w14:paraId="07905CC0"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
                <w:bCs/>
                <w:color w:val="000000"/>
              </w:rPr>
              <w:t>17,000,000</w:t>
            </w:r>
          </w:p>
        </w:tc>
        <w:tc>
          <w:tcPr>
            <w:tcW w:w="710" w:type="pct"/>
            <w:shd w:val="clear" w:color="auto" w:fill="auto"/>
          </w:tcPr>
          <w:p w14:paraId="4842DD95"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
                <w:bCs/>
                <w:color w:val="000000"/>
              </w:rPr>
              <w:fldChar w:fldCharType="begin"/>
            </w:r>
            <w:r>
              <w:rPr>
                <w:rFonts w:ascii="Constantia" w:hAnsi="Constantia" w:cstheme="minorHAnsi"/>
                <w:b/>
                <w:bCs/>
                <w:color w:val="000000"/>
              </w:rPr>
              <w:instrText xml:space="preserve"> =SUM(ABOVE) </w:instrText>
            </w:r>
            <w:r>
              <w:rPr>
                <w:rFonts w:ascii="Constantia" w:hAnsi="Constantia" w:cstheme="minorHAnsi"/>
                <w:b/>
                <w:bCs/>
                <w:color w:val="000000"/>
              </w:rPr>
              <w:fldChar w:fldCharType="separate"/>
            </w:r>
            <w:r>
              <w:rPr>
                <w:rFonts w:ascii="Constantia" w:hAnsi="Constantia" w:cstheme="minorHAnsi"/>
                <w:b/>
                <w:bCs/>
                <w:noProof/>
                <w:color w:val="000000"/>
              </w:rPr>
              <w:t>110,000,000</w:t>
            </w:r>
            <w:r>
              <w:rPr>
                <w:rFonts w:ascii="Constantia" w:hAnsi="Constantia" w:cstheme="minorHAnsi"/>
                <w:b/>
                <w:bCs/>
                <w:color w:val="000000"/>
              </w:rPr>
              <w:fldChar w:fldCharType="end"/>
            </w:r>
          </w:p>
        </w:tc>
        <w:tc>
          <w:tcPr>
            <w:tcW w:w="627" w:type="pct"/>
            <w:shd w:val="clear" w:color="auto" w:fill="auto"/>
          </w:tcPr>
          <w:p w14:paraId="483B80EF"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B51A91">
              <w:rPr>
                <w:rFonts w:ascii="Constantia" w:hAnsi="Constantia" w:cstheme="minorHAnsi"/>
                <w:b/>
                <w:color w:val="000000"/>
              </w:rPr>
              <w:t>17,000,000</w:t>
            </w:r>
          </w:p>
        </w:tc>
        <w:tc>
          <w:tcPr>
            <w:tcW w:w="627" w:type="pct"/>
            <w:shd w:val="clear" w:color="auto" w:fill="auto"/>
          </w:tcPr>
          <w:p w14:paraId="2DCE2891"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B51A91">
              <w:rPr>
                <w:rFonts w:ascii="Constantia" w:hAnsi="Constantia" w:cs="Calibri"/>
                <w:b/>
                <w:color w:val="000000"/>
              </w:rPr>
              <w:t>17,850,000</w:t>
            </w:r>
          </w:p>
        </w:tc>
        <w:tc>
          <w:tcPr>
            <w:tcW w:w="654" w:type="pct"/>
            <w:shd w:val="clear" w:color="auto" w:fill="auto"/>
          </w:tcPr>
          <w:p w14:paraId="58F7110D"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B51A91">
              <w:rPr>
                <w:rFonts w:ascii="Constantia" w:hAnsi="Constantia" w:cs="Calibri"/>
                <w:b/>
                <w:color w:val="000000"/>
              </w:rPr>
              <w:t>18,742,500</w:t>
            </w:r>
          </w:p>
        </w:tc>
      </w:tr>
      <w:tr w:rsidR="00E7175C" w:rsidRPr="00B006BD" w14:paraId="26282644" w14:textId="77777777" w:rsidTr="000357DA">
        <w:trPr>
          <w:trHeight w:val="20"/>
        </w:trPr>
        <w:tc>
          <w:tcPr>
            <w:tcW w:w="1796" w:type="pct"/>
            <w:shd w:val="clear" w:color="auto" w:fill="auto"/>
          </w:tcPr>
          <w:p w14:paraId="124E1B3F" w14:textId="77777777" w:rsidR="00E7175C" w:rsidRPr="00B006BD" w:rsidRDefault="00E7175C" w:rsidP="000357DA">
            <w:pPr>
              <w:spacing w:after="0" w:line="240" w:lineRule="auto"/>
              <w:rPr>
                <w:rFonts w:ascii="Constantia" w:hAnsi="Constantia" w:cstheme="minorHAnsi"/>
                <w:b/>
                <w:color w:val="000000"/>
                <w:sz w:val="20"/>
                <w:szCs w:val="20"/>
              </w:rPr>
            </w:pPr>
          </w:p>
        </w:tc>
        <w:tc>
          <w:tcPr>
            <w:tcW w:w="585" w:type="pct"/>
            <w:shd w:val="clear" w:color="auto" w:fill="auto"/>
          </w:tcPr>
          <w:p w14:paraId="5977FB27" w14:textId="77777777" w:rsidR="00E7175C" w:rsidRPr="00B006BD" w:rsidRDefault="00E7175C" w:rsidP="000357DA">
            <w:pPr>
              <w:spacing w:after="0" w:line="240" w:lineRule="auto"/>
              <w:jc w:val="right"/>
              <w:rPr>
                <w:rFonts w:ascii="Constantia" w:hAnsi="Constantia" w:cstheme="minorHAnsi"/>
                <w:b/>
                <w:bCs/>
                <w:color w:val="000000"/>
                <w:sz w:val="20"/>
                <w:szCs w:val="20"/>
              </w:rPr>
            </w:pPr>
          </w:p>
        </w:tc>
        <w:tc>
          <w:tcPr>
            <w:tcW w:w="710" w:type="pct"/>
            <w:shd w:val="clear" w:color="auto" w:fill="auto"/>
          </w:tcPr>
          <w:p w14:paraId="6AEAFB01" w14:textId="77777777" w:rsidR="00E7175C" w:rsidRPr="00B006BD" w:rsidRDefault="00E7175C" w:rsidP="000357DA">
            <w:pPr>
              <w:spacing w:after="0" w:line="240" w:lineRule="auto"/>
              <w:jc w:val="right"/>
              <w:rPr>
                <w:rFonts w:ascii="Constantia" w:hAnsi="Constantia" w:cstheme="minorHAnsi"/>
                <w:b/>
                <w:bCs/>
                <w:color w:val="000000"/>
                <w:sz w:val="20"/>
                <w:szCs w:val="20"/>
              </w:rPr>
            </w:pPr>
          </w:p>
        </w:tc>
        <w:tc>
          <w:tcPr>
            <w:tcW w:w="627" w:type="pct"/>
            <w:shd w:val="clear" w:color="auto" w:fill="auto"/>
          </w:tcPr>
          <w:p w14:paraId="53AC4E85" w14:textId="77777777" w:rsidR="00E7175C" w:rsidRPr="00B006BD" w:rsidRDefault="00E7175C" w:rsidP="000357DA">
            <w:pPr>
              <w:spacing w:after="0" w:line="240" w:lineRule="auto"/>
              <w:jc w:val="right"/>
              <w:rPr>
                <w:rFonts w:ascii="Constantia" w:hAnsi="Constantia" w:cstheme="minorHAnsi"/>
                <w:b/>
                <w:bCs/>
                <w:color w:val="000000"/>
                <w:sz w:val="20"/>
                <w:szCs w:val="20"/>
              </w:rPr>
            </w:pPr>
          </w:p>
        </w:tc>
        <w:tc>
          <w:tcPr>
            <w:tcW w:w="627" w:type="pct"/>
            <w:shd w:val="clear" w:color="auto" w:fill="auto"/>
          </w:tcPr>
          <w:p w14:paraId="144D3995" w14:textId="77777777" w:rsidR="00E7175C" w:rsidRPr="00B006BD" w:rsidRDefault="00E7175C" w:rsidP="000357DA">
            <w:pPr>
              <w:spacing w:after="0" w:line="240" w:lineRule="auto"/>
              <w:jc w:val="right"/>
              <w:rPr>
                <w:rFonts w:ascii="Constantia" w:hAnsi="Constantia" w:cstheme="minorHAnsi"/>
                <w:b/>
                <w:bCs/>
                <w:color w:val="000000"/>
                <w:sz w:val="20"/>
                <w:szCs w:val="20"/>
              </w:rPr>
            </w:pPr>
          </w:p>
        </w:tc>
        <w:tc>
          <w:tcPr>
            <w:tcW w:w="654" w:type="pct"/>
            <w:shd w:val="clear" w:color="auto" w:fill="auto"/>
          </w:tcPr>
          <w:p w14:paraId="71A6C6DE" w14:textId="77777777" w:rsidR="00E7175C" w:rsidRPr="00B006BD" w:rsidRDefault="00E7175C" w:rsidP="000357DA">
            <w:pPr>
              <w:spacing w:after="0" w:line="240" w:lineRule="auto"/>
              <w:jc w:val="right"/>
              <w:rPr>
                <w:rFonts w:ascii="Constantia" w:hAnsi="Constantia" w:cstheme="minorHAnsi"/>
                <w:b/>
                <w:bCs/>
                <w:color w:val="000000"/>
                <w:sz w:val="20"/>
                <w:szCs w:val="20"/>
              </w:rPr>
            </w:pPr>
          </w:p>
        </w:tc>
      </w:tr>
      <w:tr w:rsidR="00E7175C" w:rsidRPr="00B006BD" w14:paraId="4D62CE47" w14:textId="77777777" w:rsidTr="000357DA">
        <w:trPr>
          <w:trHeight w:val="20"/>
        </w:trPr>
        <w:tc>
          <w:tcPr>
            <w:tcW w:w="5000" w:type="pct"/>
            <w:gridSpan w:val="6"/>
            <w:shd w:val="clear" w:color="auto" w:fill="auto"/>
          </w:tcPr>
          <w:p w14:paraId="6D50BCAB" w14:textId="77777777" w:rsidR="00E7175C" w:rsidRPr="00B006BD" w:rsidRDefault="00E7175C" w:rsidP="000357DA">
            <w:pPr>
              <w:spacing w:after="0" w:line="240" w:lineRule="auto"/>
              <w:rPr>
                <w:rFonts w:ascii="Constantia" w:hAnsi="Constantia" w:cstheme="minorHAnsi"/>
                <w:b/>
                <w:sz w:val="20"/>
                <w:szCs w:val="20"/>
              </w:rPr>
            </w:pPr>
            <w:r w:rsidRPr="00B006BD">
              <w:rPr>
                <w:rFonts w:ascii="Constantia" w:hAnsi="Constantia" w:cstheme="minorHAnsi"/>
                <w:b/>
                <w:color w:val="000000"/>
                <w:sz w:val="20"/>
                <w:szCs w:val="20"/>
              </w:rPr>
              <w:t>County Secretary and ICT</w:t>
            </w:r>
          </w:p>
        </w:tc>
      </w:tr>
      <w:tr w:rsidR="00E7175C" w:rsidRPr="00B006BD" w14:paraId="133EB6AE" w14:textId="77777777" w:rsidTr="000357DA">
        <w:trPr>
          <w:trHeight w:val="20"/>
        </w:trPr>
        <w:tc>
          <w:tcPr>
            <w:tcW w:w="1796" w:type="pct"/>
            <w:shd w:val="clear" w:color="auto" w:fill="auto"/>
          </w:tcPr>
          <w:p w14:paraId="629051D5" w14:textId="77777777" w:rsidR="00E7175C" w:rsidRPr="00B006BD" w:rsidRDefault="00E7175C" w:rsidP="000357DA">
            <w:pPr>
              <w:spacing w:after="0" w:line="240" w:lineRule="auto"/>
              <w:rPr>
                <w:rFonts w:ascii="Constantia" w:hAnsi="Constantia" w:cstheme="minorHAnsi"/>
                <w:b/>
                <w:bCs/>
                <w:color w:val="000000"/>
                <w:sz w:val="20"/>
                <w:szCs w:val="20"/>
              </w:rPr>
            </w:pPr>
            <w:r w:rsidRPr="00B006BD">
              <w:rPr>
                <w:rFonts w:ascii="Constantia" w:hAnsi="Constantia" w:cstheme="minorHAnsi"/>
                <w:b/>
                <w:bCs/>
                <w:color w:val="000000"/>
                <w:sz w:val="20"/>
                <w:szCs w:val="20"/>
              </w:rPr>
              <w:t>Office of CS</w:t>
            </w:r>
          </w:p>
        </w:tc>
        <w:tc>
          <w:tcPr>
            <w:tcW w:w="585" w:type="pct"/>
            <w:shd w:val="clear" w:color="auto" w:fill="auto"/>
          </w:tcPr>
          <w:p w14:paraId="55A042A0" w14:textId="77777777" w:rsidR="00E7175C" w:rsidRPr="00B006BD" w:rsidRDefault="00E7175C" w:rsidP="000357DA">
            <w:pPr>
              <w:spacing w:after="0" w:line="240" w:lineRule="auto"/>
              <w:jc w:val="right"/>
              <w:rPr>
                <w:rFonts w:ascii="Constantia" w:hAnsi="Constantia" w:cs="Calibri"/>
                <w:b/>
                <w:bCs/>
                <w:sz w:val="20"/>
                <w:szCs w:val="20"/>
              </w:rPr>
            </w:pPr>
          </w:p>
        </w:tc>
        <w:tc>
          <w:tcPr>
            <w:tcW w:w="710" w:type="pct"/>
            <w:shd w:val="clear" w:color="auto" w:fill="auto"/>
          </w:tcPr>
          <w:p w14:paraId="0028E3B3" w14:textId="77777777" w:rsidR="00E7175C" w:rsidRPr="00B006BD" w:rsidRDefault="00E7175C" w:rsidP="000357DA">
            <w:pPr>
              <w:spacing w:after="0" w:line="240" w:lineRule="auto"/>
              <w:jc w:val="right"/>
              <w:rPr>
                <w:rFonts w:ascii="Constantia" w:hAnsi="Constantia" w:cs="Calibri"/>
                <w:b/>
                <w:bCs/>
                <w:sz w:val="20"/>
                <w:szCs w:val="20"/>
              </w:rPr>
            </w:pPr>
          </w:p>
        </w:tc>
        <w:tc>
          <w:tcPr>
            <w:tcW w:w="627" w:type="pct"/>
            <w:shd w:val="clear" w:color="auto" w:fill="auto"/>
          </w:tcPr>
          <w:p w14:paraId="3BB3E8E6" w14:textId="77777777" w:rsidR="00E7175C" w:rsidRPr="00B006BD" w:rsidRDefault="00E7175C" w:rsidP="000357DA">
            <w:pPr>
              <w:spacing w:after="0" w:line="240" w:lineRule="auto"/>
              <w:jc w:val="right"/>
              <w:rPr>
                <w:rFonts w:ascii="Constantia" w:hAnsi="Constantia" w:cs="Calibri"/>
                <w:b/>
                <w:bCs/>
                <w:sz w:val="20"/>
                <w:szCs w:val="20"/>
              </w:rPr>
            </w:pPr>
          </w:p>
        </w:tc>
        <w:tc>
          <w:tcPr>
            <w:tcW w:w="627" w:type="pct"/>
            <w:shd w:val="clear" w:color="auto" w:fill="auto"/>
          </w:tcPr>
          <w:p w14:paraId="7FFA9319" w14:textId="77777777" w:rsidR="00E7175C" w:rsidRPr="00B006BD" w:rsidRDefault="00E7175C" w:rsidP="000357DA">
            <w:pPr>
              <w:spacing w:after="0" w:line="240" w:lineRule="auto"/>
              <w:jc w:val="right"/>
              <w:rPr>
                <w:rFonts w:ascii="Constantia" w:hAnsi="Constantia" w:cs="Calibri"/>
                <w:b/>
                <w:bCs/>
                <w:sz w:val="20"/>
                <w:szCs w:val="20"/>
              </w:rPr>
            </w:pPr>
          </w:p>
        </w:tc>
        <w:tc>
          <w:tcPr>
            <w:tcW w:w="654" w:type="pct"/>
            <w:shd w:val="clear" w:color="auto" w:fill="auto"/>
          </w:tcPr>
          <w:p w14:paraId="4AEA229D" w14:textId="77777777" w:rsidR="00E7175C" w:rsidRPr="00B006BD" w:rsidRDefault="00E7175C" w:rsidP="000357DA">
            <w:pPr>
              <w:spacing w:after="0" w:line="240" w:lineRule="auto"/>
              <w:jc w:val="right"/>
              <w:rPr>
                <w:rFonts w:ascii="Constantia" w:hAnsi="Constantia" w:cs="Calibri"/>
                <w:b/>
                <w:bCs/>
                <w:sz w:val="20"/>
                <w:szCs w:val="20"/>
              </w:rPr>
            </w:pPr>
          </w:p>
        </w:tc>
      </w:tr>
      <w:tr w:rsidR="00E7175C" w:rsidRPr="00B006BD" w14:paraId="2E588DD4" w14:textId="77777777" w:rsidTr="000357DA">
        <w:trPr>
          <w:trHeight w:val="20"/>
        </w:trPr>
        <w:tc>
          <w:tcPr>
            <w:tcW w:w="1796" w:type="pct"/>
            <w:shd w:val="clear" w:color="auto" w:fill="auto"/>
          </w:tcPr>
          <w:p w14:paraId="67F2FC49" w14:textId="77777777" w:rsidR="00E7175C" w:rsidRPr="00B006BD" w:rsidRDefault="00E7175C" w:rsidP="000357DA">
            <w:pPr>
              <w:spacing w:after="0" w:line="240" w:lineRule="auto"/>
              <w:rPr>
                <w:rFonts w:ascii="Constantia" w:hAnsi="Constantia" w:cstheme="minorHAnsi"/>
                <w:color w:val="000000"/>
                <w:sz w:val="20"/>
                <w:szCs w:val="20"/>
              </w:rPr>
            </w:pPr>
            <w:r w:rsidRPr="00A921FA">
              <w:rPr>
                <w:rFonts w:ascii="Constantia" w:hAnsi="Constantia" w:cstheme="minorHAnsi"/>
                <w:color w:val="000000"/>
                <w:sz w:val="20"/>
                <w:szCs w:val="20"/>
              </w:rPr>
              <w:t>Kenya devolution support programme</w:t>
            </w:r>
          </w:p>
        </w:tc>
        <w:tc>
          <w:tcPr>
            <w:tcW w:w="585" w:type="pct"/>
            <w:shd w:val="clear" w:color="auto" w:fill="auto"/>
          </w:tcPr>
          <w:p w14:paraId="6FC57CDE"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E03EC3">
              <w:rPr>
                <w:rFonts w:ascii="Constantia" w:hAnsi="Constantia" w:cs="Calibri"/>
                <w:color w:val="000000"/>
                <w:sz w:val="20"/>
                <w:szCs w:val="20"/>
              </w:rPr>
              <w:t>112,815,048</w:t>
            </w:r>
          </w:p>
        </w:tc>
        <w:tc>
          <w:tcPr>
            <w:tcW w:w="710" w:type="pct"/>
            <w:shd w:val="clear" w:color="auto" w:fill="auto"/>
          </w:tcPr>
          <w:p w14:paraId="065456A0"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A921FA">
              <w:rPr>
                <w:rFonts w:ascii="Constantia" w:hAnsi="Constantia" w:cs="Calibri"/>
                <w:sz w:val="20"/>
                <w:szCs w:val="20"/>
              </w:rPr>
              <w:t>500,000,000</w:t>
            </w:r>
          </w:p>
        </w:tc>
        <w:tc>
          <w:tcPr>
            <w:tcW w:w="627" w:type="pct"/>
            <w:shd w:val="clear" w:color="auto" w:fill="auto"/>
          </w:tcPr>
          <w:p w14:paraId="6C8BE2E8"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E03EC3">
              <w:rPr>
                <w:rFonts w:ascii="Constantia" w:hAnsi="Constantia" w:cs="Calibri"/>
                <w:color w:val="000000"/>
                <w:sz w:val="20"/>
                <w:szCs w:val="20"/>
              </w:rPr>
              <w:t>112,815,048</w:t>
            </w:r>
          </w:p>
        </w:tc>
        <w:tc>
          <w:tcPr>
            <w:tcW w:w="627" w:type="pct"/>
            <w:shd w:val="clear" w:color="auto" w:fill="auto"/>
          </w:tcPr>
          <w:p w14:paraId="4D8CD39E"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E03EC3">
              <w:rPr>
                <w:rFonts w:ascii="Constantia" w:hAnsi="Constantia" w:cs="Calibri"/>
                <w:color w:val="000000"/>
                <w:sz w:val="20"/>
                <w:szCs w:val="20"/>
              </w:rPr>
              <w:t>112,815,048</w:t>
            </w:r>
          </w:p>
        </w:tc>
        <w:tc>
          <w:tcPr>
            <w:tcW w:w="654" w:type="pct"/>
            <w:shd w:val="clear" w:color="auto" w:fill="auto"/>
          </w:tcPr>
          <w:p w14:paraId="2E9F3F9F"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E03EC3">
              <w:rPr>
                <w:rFonts w:ascii="Constantia" w:hAnsi="Constantia" w:cs="Calibri"/>
                <w:color w:val="000000"/>
                <w:sz w:val="20"/>
                <w:szCs w:val="20"/>
              </w:rPr>
              <w:t>112,815,048</w:t>
            </w:r>
          </w:p>
        </w:tc>
      </w:tr>
      <w:tr w:rsidR="00E7175C" w:rsidRPr="00B006BD" w14:paraId="199271C2" w14:textId="77777777" w:rsidTr="000357DA">
        <w:trPr>
          <w:trHeight w:val="20"/>
        </w:trPr>
        <w:tc>
          <w:tcPr>
            <w:tcW w:w="1796" w:type="pct"/>
            <w:shd w:val="clear" w:color="auto" w:fill="auto"/>
          </w:tcPr>
          <w:p w14:paraId="1645DA68" w14:textId="77777777" w:rsidR="00E7175C" w:rsidRPr="00B006BD" w:rsidRDefault="00E7175C" w:rsidP="000357DA">
            <w:pPr>
              <w:spacing w:after="0" w:line="240" w:lineRule="auto"/>
              <w:rPr>
                <w:rFonts w:ascii="Constantia" w:hAnsi="Constantia" w:cstheme="minorHAnsi"/>
                <w:color w:val="000000"/>
                <w:sz w:val="20"/>
                <w:szCs w:val="20"/>
              </w:rPr>
            </w:pPr>
            <w:r w:rsidRPr="00A921FA">
              <w:rPr>
                <w:rFonts w:ascii="Constantia" w:hAnsi="Constantia" w:cstheme="minorHAnsi"/>
                <w:b/>
                <w:bCs/>
                <w:color w:val="000000"/>
              </w:rPr>
              <w:t xml:space="preserve">Total </w:t>
            </w:r>
          </w:p>
        </w:tc>
        <w:tc>
          <w:tcPr>
            <w:tcW w:w="585" w:type="pct"/>
            <w:shd w:val="clear" w:color="auto" w:fill="auto"/>
          </w:tcPr>
          <w:p w14:paraId="10D879D6"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E03EC3">
              <w:rPr>
                <w:rFonts w:ascii="Constantia" w:hAnsi="Constantia" w:cs="Calibri"/>
                <w:b/>
                <w:bCs/>
                <w:color w:val="000000"/>
                <w:sz w:val="20"/>
                <w:szCs w:val="20"/>
              </w:rPr>
              <w:t>112,815,048</w:t>
            </w:r>
          </w:p>
        </w:tc>
        <w:tc>
          <w:tcPr>
            <w:tcW w:w="710" w:type="pct"/>
            <w:shd w:val="clear" w:color="auto" w:fill="auto"/>
          </w:tcPr>
          <w:p w14:paraId="5BC6C71B"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A921FA">
              <w:rPr>
                <w:rFonts w:ascii="Constantia" w:hAnsi="Constantia" w:cs="Calibri"/>
                <w:b/>
                <w:bCs/>
                <w:sz w:val="20"/>
                <w:szCs w:val="20"/>
              </w:rPr>
              <w:t>500,000,000</w:t>
            </w:r>
          </w:p>
        </w:tc>
        <w:tc>
          <w:tcPr>
            <w:tcW w:w="627" w:type="pct"/>
            <w:shd w:val="clear" w:color="auto" w:fill="auto"/>
          </w:tcPr>
          <w:p w14:paraId="73D131C5"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E03EC3">
              <w:rPr>
                <w:rFonts w:ascii="Constantia" w:hAnsi="Constantia" w:cs="Calibri"/>
                <w:b/>
                <w:bCs/>
                <w:color w:val="000000"/>
                <w:sz w:val="20"/>
                <w:szCs w:val="20"/>
              </w:rPr>
              <w:t>112,815,048</w:t>
            </w:r>
          </w:p>
        </w:tc>
        <w:tc>
          <w:tcPr>
            <w:tcW w:w="627" w:type="pct"/>
            <w:shd w:val="clear" w:color="auto" w:fill="auto"/>
          </w:tcPr>
          <w:p w14:paraId="3B6F400A"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E03EC3">
              <w:rPr>
                <w:rFonts w:ascii="Constantia" w:hAnsi="Constantia" w:cs="Calibri"/>
                <w:b/>
                <w:bCs/>
                <w:color w:val="000000"/>
                <w:sz w:val="20"/>
                <w:szCs w:val="20"/>
              </w:rPr>
              <w:t>112,815,048</w:t>
            </w:r>
          </w:p>
        </w:tc>
        <w:tc>
          <w:tcPr>
            <w:tcW w:w="654" w:type="pct"/>
            <w:shd w:val="clear" w:color="auto" w:fill="auto"/>
          </w:tcPr>
          <w:p w14:paraId="35F881A5"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E03EC3">
              <w:rPr>
                <w:rFonts w:ascii="Constantia" w:hAnsi="Constantia" w:cs="Calibri"/>
                <w:b/>
                <w:bCs/>
                <w:color w:val="000000"/>
                <w:sz w:val="20"/>
                <w:szCs w:val="20"/>
              </w:rPr>
              <w:t>112,815,048</w:t>
            </w:r>
          </w:p>
        </w:tc>
      </w:tr>
      <w:tr w:rsidR="00E7175C" w:rsidRPr="00B006BD" w14:paraId="5F8FCDAE" w14:textId="77777777" w:rsidTr="000357DA">
        <w:trPr>
          <w:trHeight w:val="20"/>
        </w:trPr>
        <w:tc>
          <w:tcPr>
            <w:tcW w:w="1796" w:type="pct"/>
            <w:shd w:val="clear" w:color="auto" w:fill="auto"/>
          </w:tcPr>
          <w:p w14:paraId="2222D8A6" w14:textId="77777777" w:rsidR="00E7175C" w:rsidRPr="00B006BD" w:rsidRDefault="00E7175C" w:rsidP="000357DA">
            <w:pPr>
              <w:spacing w:after="0" w:line="240" w:lineRule="auto"/>
              <w:rPr>
                <w:rFonts w:ascii="Constantia" w:hAnsi="Constantia" w:cstheme="minorHAnsi"/>
                <w:color w:val="000000"/>
                <w:sz w:val="20"/>
                <w:szCs w:val="20"/>
              </w:rPr>
            </w:pPr>
          </w:p>
        </w:tc>
        <w:tc>
          <w:tcPr>
            <w:tcW w:w="585" w:type="pct"/>
            <w:shd w:val="clear" w:color="auto" w:fill="auto"/>
          </w:tcPr>
          <w:p w14:paraId="2DDE227C" w14:textId="77777777" w:rsidR="00E7175C" w:rsidRPr="00B006BD" w:rsidRDefault="00E7175C" w:rsidP="000357DA">
            <w:pPr>
              <w:spacing w:after="0" w:line="240" w:lineRule="auto"/>
              <w:jc w:val="right"/>
              <w:rPr>
                <w:rFonts w:ascii="Constantia" w:hAnsi="Constantia" w:cstheme="minorHAnsi"/>
                <w:bCs/>
                <w:color w:val="000000"/>
                <w:sz w:val="20"/>
                <w:szCs w:val="20"/>
              </w:rPr>
            </w:pPr>
          </w:p>
        </w:tc>
        <w:tc>
          <w:tcPr>
            <w:tcW w:w="710" w:type="pct"/>
            <w:shd w:val="clear" w:color="auto" w:fill="auto"/>
          </w:tcPr>
          <w:p w14:paraId="3DDDC225" w14:textId="77777777" w:rsidR="00E7175C" w:rsidRPr="00B006BD" w:rsidRDefault="00E7175C" w:rsidP="000357DA">
            <w:pPr>
              <w:spacing w:after="0" w:line="240" w:lineRule="auto"/>
              <w:jc w:val="right"/>
              <w:rPr>
                <w:rFonts w:ascii="Constantia" w:hAnsi="Constantia" w:cstheme="minorHAnsi"/>
                <w:bCs/>
                <w:color w:val="000000"/>
                <w:sz w:val="20"/>
                <w:szCs w:val="20"/>
              </w:rPr>
            </w:pPr>
          </w:p>
        </w:tc>
        <w:tc>
          <w:tcPr>
            <w:tcW w:w="627" w:type="pct"/>
            <w:shd w:val="clear" w:color="auto" w:fill="auto"/>
          </w:tcPr>
          <w:p w14:paraId="7F6DC9C6" w14:textId="77777777" w:rsidR="00E7175C" w:rsidRPr="00B006BD" w:rsidRDefault="00E7175C" w:rsidP="000357DA">
            <w:pPr>
              <w:spacing w:after="0" w:line="240" w:lineRule="auto"/>
              <w:jc w:val="right"/>
              <w:rPr>
                <w:rFonts w:ascii="Constantia" w:hAnsi="Constantia" w:cstheme="minorHAnsi"/>
                <w:bCs/>
                <w:color w:val="000000"/>
                <w:sz w:val="20"/>
                <w:szCs w:val="20"/>
              </w:rPr>
            </w:pPr>
          </w:p>
        </w:tc>
        <w:tc>
          <w:tcPr>
            <w:tcW w:w="627" w:type="pct"/>
            <w:shd w:val="clear" w:color="auto" w:fill="auto"/>
          </w:tcPr>
          <w:p w14:paraId="31E2A3F2" w14:textId="77777777" w:rsidR="00E7175C" w:rsidRPr="00B006BD" w:rsidRDefault="00E7175C" w:rsidP="000357DA">
            <w:pPr>
              <w:spacing w:after="0" w:line="240" w:lineRule="auto"/>
              <w:jc w:val="right"/>
              <w:rPr>
                <w:rFonts w:ascii="Constantia" w:hAnsi="Constantia" w:cstheme="minorHAnsi"/>
                <w:bCs/>
                <w:color w:val="000000"/>
                <w:sz w:val="20"/>
                <w:szCs w:val="20"/>
              </w:rPr>
            </w:pPr>
          </w:p>
        </w:tc>
        <w:tc>
          <w:tcPr>
            <w:tcW w:w="654" w:type="pct"/>
            <w:shd w:val="clear" w:color="auto" w:fill="auto"/>
          </w:tcPr>
          <w:p w14:paraId="5EB84DDC" w14:textId="77777777" w:rsidR="00E7175C" w:rsidRPr="00B006BD" w:rsidRDefault="00E7175C" w:rsidP="000357DA">
            <w:pPr>
              <w:spacing w:after="0" w:line="240" w:lineRule="auto"/>
              <w:jc w:val="right"/>
              <w:rPr>
                <w:rFonts w:ascii="Constantia" w:hAnsi="Constantia" w:cstheme="minorHAnsi"/>
                <w:bCs/>
                <w:color w:val="000000"/>
                <w:sz w:val="20"/>
                <w:szCs w:val="20"/>
              </w:rPr>
            </w:pPr>
          </w:p>
        </w:tc>
      </w:tr>
      <w:tr w:rsidR="00E7175C" w:rsidRPr="00B006BD" w14:paraId="1C315468" w14:textId="77777777" w:rsidTr="000357DA">
        <w:trPr>
          <w:trHeight w:val="20"/>
        </w:trPr>
        <w:tc>
          <w:tcPr>
            <w:tcW w:w="1796" w:type="pct"/>
            <w:shd w:val="clear" w:color="auto" w:fill="auto"/>
          </w:tcPr>
          <w:p w14:paraId="2AD28778" w14:textId="77777777" w:rsidR="00E7175C" w:rsidRPr="00B006BD" w:rsidRDefault="00E7175C" w:rsidP="000357DA">
            <w:pPr>
              <w:spacing w:after="0" w:line="240" w:lineRule="auto"/>
              <w:rPr>
                <w:rFonts w:ascii="Constantia" w:hAnsi="Constantia" w:cstheme="minorHAnsi"/>
                <w:b/>
                <w:bCs/>
                <w:color w:val="000000"/>
                <w:sz w:val="20"/>
                <w:szCs w:val="20"/>
              </w:rPr>
            </w:pPr>
            <w:r w:rsidRPr="00B006BD">
              <w:rPr>
                <w:rFonts w:ascii="Constantia" w:hAnsi="Constantia" w:cstheme="minorHAnsi"/>
                <w:b/>
                <w:bCs/>
                <w:color w:val="000000"/>
                <w:sz w:val="20"/>
                <w:szCs w:val="20"/>
              </w:rPr>
              <w:t>ICT</w:t>
            </w:r>
          </w:p>
        </w:tc>
        <w:tc>
          <w:tcPr>
            <w:tcW w:w="585" w:type="pct"/>
            <w:shd w:val="clear" w:color="auto" w:fill="auto"/>
          </w:tcPr>
          <w:p w14:paraId="69A3D8B7" w14:textId="77777777" w:rsidR="00E7175C" w:rsidRPr="00B006BD" w:rsidRDefault="00E7175C" w:rsidP="000357DA">
            <w:pPr>
              <w:spacing w:after="0" w:line="240" w:lineRule="auto"/>
              <w:jc w:val="right"/>
              <w:rPr>
                <w:rFonts w:ascii="Constantia" w:hAnsi="Constantia" w:cstheme="minorHAnsi"/>
                <w:b/>
                <w:bCs/>
                <w:color w:val="000000"/>
                <w:sz w:val="20"/>
                <w:szCs w:val="20"/>
              </w:rPr>
            </w:pPr>
          </w:p>
        </w:tc>
        <w:tc>
          <w:tcPr>
            <w:tcW w:w="710" w:type="pct"/>
            <w:shd w:val="clear" w:color="auto" w:fill="auto"/>
          </w:tcPr>
          <w:p w14:paraId="4DBDC151" w14:textId="77777777" w:rsidR="00E7175C" w:rsidRPr="00B006BD" w:rsidRDefault="00E7175C" w:rsidP="000357DA">
            <w:pPr>
              <w:spacing w:after="0" w:line="240" w:lineRule="auto"/>
              <w:jc w:val="right"/>
              <w:rPr>
                <w:rFonts w:ascii="Constantia" w:hAnsi="Constantia" w:cstheme="minorHAnsi"/>
                <w:b/>
                <w:bCs/>
                <w:color w:val="000000"/>
                <w:sz w:val="20"/>
                <w:szCs w:val="20"/>
              </w:rPr>
            </w:pPr>
          </w:p>
        </w:tc>
        <w:tc>
          <w:tcPr>
            <w:tcW w:w="627" w:type="pct"/>
            <w:shd w:val="clear" w:color="auto" w:fill="auto"/>
          </w:tcPr>
          <w:p w14:paraId="03AE1C4B" w14:textId="77777777" w:rsidR="00E7175C" w:rsidRPr="00B006BD" w:rsidRDefault="00E7175C" w:rsidP="000357DA">
            <w:pPr>
              <w:spacing w:after="0" w:line="240" w:lineRule="auto"/>
              <w:jc w:val="right"/>
              <w:rPr>
                <w:rFonts w:ascii="Constantia" w:hAnsi="Constantia" w:cstheme="minorHAnsi"/>
                <w:b/>
                <w:bCs/>
                <w:color w:val="000000"/>
                <w:sz w:val="20"/>
                <w:szCs w:val="20"/>
              </w:rPr>
            </w:pPr>
          </w:p>
        </w:tc>
        <w:tc>
          <w:tcPr>
            <w:tcW w:w="627" w:type="pct"/>
            <w:shd w:val="clear" w:color="auto" w:fill="auto"/>
          </w:tcPr>
          <w:p w14:paraId="498010E2" w14:textId="77777777" w:rsidR="00E7175C" w:rsidRPr="00B006BD" w:rsidRDefault="00E7175C" w:rsidP="000357DA">
            <w:pPr>
              <w:spacing w:after="0" w:line="240" w:lineRule="auto"/>
              <w:jc w:val="right"/>
              <w:rPr>
                <w:rFonts w:ascii="Constantia" w:hAnsi="Constantia" w:cstheme="minorHAnsi"/>
                <w:b/>
                <w:bCs/>
                <w:color w:val="000000"/>
                <w:sz w:val="20"/>
                <w:szCs w:val="20"/>
              </w:rPr>
            </w:pPr>
          </w:p>
        </w:tc>
        <w:tc>
          <w:tcPr>
            <w:tcW w:w="654" w:type="pct"/>
            <w:shd w:val="clear" w:color="auto" w:fill="auto"/>
          </w:tcPr>
          <w:p w14:paraId="51148B50" w14:textId="77777777" w:rsidR="00E7175C" w:rsidRPr="00B006BD" w:rsidRDefault="00E7175C" w:rsidP="000357DA">
            <w:pPr>
              <w:spacing w:after="0" w:line="240" w:lineRule="auto"/>
              <w:jc w:val="right"/>
              <w:rPr>
                <w:rFonts w:ascii="Constantia" w:hAnsi="Constantia" w:cstheme="minorHAnsi"/>
                <w:b/>
                <w:bCs/>
                <w:color w:val="000000"/>
                <w:sz w:val="20"/>
                <w:szCs w:val="20"/>
              </w:rPr>
            </w:pPr>
          </w:p>
        </w:tc>
      </w:tr>
      <w:tr w:rsidR="00E7175C" w:rsidRPr="00B006BD" w14:paraId="78C4FFE4" w14:textId="77777777" w:rsidTr="000357DA">
        <w:trPr>
          <w:trHeight w:val="20"/>
        </w:trPr>
        <w:tc>
          <w:tcPr>
            <w:tcW w:w="1796" w:type="pct"/>
            <w:shd w:val="clear" w:color="auto" w:fill="auto"/>
          </w:tcPr>
          <w:p w14:paraId="2B7FD32E" w14:textId="77777777" w:rsidR="00E7175C" w:rsidRPr="00B006BD" w:rsidRDefault="00E7175C" w:rsidP="000357DA">
            <w:pPr>
              <w:spacing w:after="0" w:line="240" w:lineRule="auto"/>
              <w:rPr>
                <w:rFonts w:ascii="Constantia" w:hAnsi="Constantia" w:cstheme="minorHAnsi"/>
                <w:color w:val="000000"/>
                <w:sz w:val="20"/>
                <w:szCs w:val="20"/>
              </w:rPr>
            </w:pPr>
            <w:r>
              <w:rPr>
                <w:rFonts w:ascii="Constantia" w:hAnsi="Constantia" w:cstheme="minorHAnsi"/>
                <w:color w:val="000000"/>
              </w:rPr>
              <w:t>ICT hub</w:t>
            </w:r>
          </w:p>
        </w:tc>
        <w:tc>
          <w:tcPr>
            <w:tcW w:w="585" w:type="pct"/>
            <w:shd w:val="clear" w:color="auto" w:fill="auto"/>
          </w:tcPr>
          <w:p w14:paraId="61D5446E"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rPr>
              <w:t>-</w:t>
            </w:r>
          </w:p>
        </w:tc>
        <w:tc>
          <w:tcPr>
            <w:tcW w:w="710" w:type="pct"/>
            <w:shd w:val="clear" w:color="auto" w:fill="auto"/>
          </w:tcPr>
          <w:p w14:paraId="4DAF1D0E"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rPr>
              <w:t>120,000,000</w:t>
            </w:r>
          </w:p>
        </w:tc>
        <w:tc>
          <w:tcPr>
            <w:tcW w:w="627" w:type="pct"/>
            <w:shd w:val="clear" w:color="auto" w:fill="auto"/>
          </w:tcPr>
          <w:p w14:paraId="51FA8DE8"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rPr>
              <w:t>13</w:t>
            </w:r>
            <w:r w:rsidRPr="00BA5A13">
              <w:rPr>
                <w:rFonts w:ascii="Constantia" w:hAnsi="Constantia" w:cstheme="minorHAnsi"/>
                <w:bCs/>
                <w:color w:val="000000"/>
              </w:rPr>
              <w:t xml:space="preserve">,847,901 </w:t>
            </w:r>
          </w:p>
        </w:tc>
        <w:tc>
          <w:tcPr>
            <w:tcW w:w="627" w:type="pct"/>
            <w:shd w:val="clear" w:color="auto" w:fill="auto"/>
          </w:tcPr>
          <w:p w14:paraId="1422E5BC" w14:textId="77777777" w:rsidR="00E7175C" w:rsidRPr="00097193" w:rsidRDefault="00E7175C" w:rsidP="000357DA">
            <w:pPr>
              <w:spacing w:after="0" w:line="240" w:lineRule="auto"/>
              <w:jc w:val="right"/>
              <w:rPr>
                <w:rFonts w:ascii="Constantia" w:hAnsi="Constantia" w:cstheme="minorHAnsi"/>
                <w:bCs/>
                <w:color w:val="000000"/>
              </w:rPr>
            </w:pPr>
            <w:r w:rsidRPr="00097193">
              <w:rPr>
                <w:rFonts w:ascii="Constantia" w:hAnsi="Constantia" w:cstheme="minorHAnsi"/>
                <w:bCs/>
                <w:color w:val="000000"/>
              </w:rPr>
              <w:t>14,540,296</w:t>
            </w:r>
          </w:p>
        </w:tc>
        <w:tc>
          <w:tcPr>
            <w:tcW w:w="654" w:type="pct"/>
            <w:shd w:val="clear" w:color="auto" w:fill="auto"/>
          </w:tcPr>
          <w:p w14:paraId="19D418B8" w14:textId="77777777" w:rsidR="00E7175C" w:rsidRPr="00097193" w:rsidRDefault="00E7175C" w:rsidP="000357DA">
            <w:pPr>
              <w:spacing w:after="0" w:line="240" w:lineRule="auto"/>
              <w:jc w:val="right"/>
              <w:rPr>
                <w:rFonts w:ascii="Constantia" w:hAnsi="Constantia" w:cstheme="minorHAnsi"/>
                <w:bCs/>
                <w:color w:val="000000"/>
              </w:rPr>
            </w:pPr>
            <w:r w:rsidRPr="00097193">
              <w:rPr>
                <w:rFonts w:ascii="Constantia" w:hAnsi="Constantia" w:cstheme="minorHAnsi"/>
                <w:bCs/>
                <w:color w:val="000000"/>
              </w:rPr>
              <w:t>15,267,311</w:t>
            </w:r>
          </w:p>
        </w:tc>
      </w:tr>
      <w:tr w:rsidR="00E7175C" w:rsidRPr="00B006BD" w14:paraId="4EDC6AE7" w14:textId="77777777" w:rsidTr="000357DA">
        <w:trPr>
          <w:trHeight w:val="20"/>
        </w:trPr>
        <w:tc>
          <w:tcPr>
            <w:tcW w:w="1796" w:type="pct"/>
            <w:shd w:val="clear" w:color="auto" w:fill="auto"/>
          </w:tcPr>
          <w:p w14:paraId="3899BEBF" w14:textId="77777777" w:rsidR="00E7175C" w:rsidRDefault="00E7175C" w:rsidP="000357DA">
            <w:pPr>
              <w:spacing w:after="0" w:line="240" w:lineRule="auto"/>
              <w:rPr>
                <w:rFonts w:ascii="Constantia" w:hAnsi="Constantia" w:cstheme="minorHAnsi"/>
                <w:color w:val="000000"/>
              </w:rPr>
            </w:pPr>
            <w:r>
              <w:rPr>
                <w:rFonts w:ascii="Constantia" w:hAnsi="Constantia" w:cstheme="minorHAnsi"/>
                <w:color w:val="000000"/>
              </w:rPr>
              <w:t xml:space="preserve">Fleet management system </w:t>
            </w:r>
          </w:p>
        </w:tc>
        <w:tc>
          <w:tcPr>
            <w:tcW w:w="585" w:type="pct"/>
            <w:shd w:val="clear" w:color="auto" w:fill="auto"/>
          </w:tcPr>
          <w:p w14:paraId="7D377508" w14:textId="77777777" w:rsidR="00E7175C" w:rsidRDefault="00E7175C" w:rsidP="000357DA">
            <w:pPr>
              <w:spacing w:after="0" w:line="240" w:lineRule="auto"/>
              <w:jc w:val="right"/>
              <w:rPr>
                <w:rFonts w:ascii="Constantia" w:hAnsi="Constantia" w:cstheme="minorHAnsi"/>
                <w:bCs/>
                <w:color w:val="000000"/>
              </w:rPr>
            </w:pPr>
            <w:r>
              <w:rPr>
                <w:rFonts w:ascii="Constantia" w:hAnsi="Constantia" w:cstheme="minorHAnsi"/>
                <w:bCs/>
                <w:color w:val="000000"/>
              </w:rPr>
              <w:t>-</w:t>
            </w:r>
          </w:p>
        </w:tc>
        <w:tc>
          <w:tcPr>
            <w:tcW w:w="710" w:type="pct"/>
            <w:shd w:val="clear" w:color="auto" w:fill="auto"/>
          </w:tcPr>
          <w:p w14:paraId="5391B754" w14:textId="77777777" w:rsidR="00E7175C" w:rsidRDefault="00E7175C" w:rsidP="000357DA">
            <w:pPr>
              <w:spacing w:after="0" w:line="240" w:lineRule="auto"/>
              <w:jc w:val="right"/>
              <w:rPr>
                <w:rFonts w:ascii="Constantia" w:hAnsi="Constantia" w:cstheme="minorHAnsi"/>
                <w:bCs/>
                <w:color w:val="000000"/>
              </w:rPr>
            </w:pPr>
            <w:r>
              <w:rPr>
                <w:rFonts w:ascii="Constantia" w:hAnsi="Constantia" w:cstheme="minorHAnsi"/>
                <w:bCs/>
                <w:color w:val="000000"/>
              </w:rPr>
              <w:t>7,000,000</w:t>
            </w:r>
          </w:p>
        </w:tc>
        <w:tc>
          <w:tcPr>
            <w:tcW w:w="627" w:type="pct"/>
            <w:shd w:val="clear" w:color="auto" w:fill="auto"/>
          </w:tcPr>
          <w:p w14:paraId="1833026F" w14:textId="77777777" w:rsidR="00E7175C" w:rsidRPr="00BA5A13" w:rsidRDefault="00E7175C" w:rsidP="000357DA">
            <w:pPr>
              <w:spacing w:after="0" w:line="240" w:lineRule="auto"/>
              <w:jc w:val="right"/>
              <w:rPr>
                <w:rFonts w:ascii="Constantia" w:hAnsi="Constantia" w:cstheme="minorHAnsi"/>
                <w:bCs/>
                <w:color w:val="000000"/>
              </w:rPr>
            </w:pPr>
            <w:r>
              <w:rPr>
                <w:rFonts w:ascii="Constantia" w:hAnsi="Constantia" w:cstheme="minorHAnsi"/>
                <w:bCs/>
                <w:color w:val="000000"/>
              </w:rPr>
              <w:t>6,000,000</w:t>
            </w:r>
          </w:p>
        </w:tc>
        <w:tc>
          <w:tcPr>
            <w:tcW w:w="627" w:type="pct"/>
            <w:shd w:val="clear" w:color="auto" w:fill="auto"/>
          </w:tcPr>
          <w:p w14:paraId="77F12BE5" w14:textId="77777777" w:rsidR="00E7175C" w:rsidRPr="00BA5A13" w:rsidRDefault="00E7175C" w:rsidP="000357DA">
            <w:pPr>
              <w:spacing w:after="0" w:line="240" w:lineRule="auto"/>
              <w:jc w:val="right"/>
              <w:rPr>
                <w:rFonts w:ascii="Constantia" w:hAnsi="Constantia" w:cstheme="minorHAnsi"/>
                <w:bCs/>
                <w:color w:val="000000"/>
              </w:rPr>
            </w:pPr>
            <w:r w:rsidRPr="00097193">
              <w:rPr>
                <w:rFonts w:ascii="Constantia" w:hAnsi="Constantia" w:cstheme="minorHAnsi"/>
                <w:bCs/>
                <w:color w:val="000000"/>
              </w:rPr>
              <w:t>6,300,000</w:t>
            </w:r>
          </w:p>
        </w:tc>
        <w:tc>
          <w:tcPr>
            <w:tcW w:w="654" w:type="pct"/>
            <w:shd w:val="clear" w:color="auto" w:fill="auto"/>
          </w:tcPr>
          <w:p w14:paraId="7A2DECA5" w14:textId="77777777" w:rsidR="00E7175C" w:rsidRPr="00BA5A13" w:rsidRDefault="00E7175C" w:rsidP="000357DA">
            <w:pPr>
              <w:spacing w:after="0" w:line="240" w:lineRule="auto"/>
              <w:jc w:val="right"/>
              <w:rPr>
                <w:rFonts w:ascii="Constantia" w:hAnsi="Constantia" w:cstheme="minorHAnsi"/>
                <w:bCs/>
                <w:color w:val="000000"/>
              </w:rPr>
            </w:pPr>
            <w:r w:rsidRPr="00097193">
              <w:rPr>
                <w:rFonts w:ascii="Constantia" w:hAnsi="Constantia" w:cstheme="minorHAnsi"/>
                <w:bCs/>
                <w:color w:val="000000"/>
              </w:rPr>
              <w:t>6,615,000</w:t>
            </w:r>
          </w:p>
        </w:tc>
      </w:tr>
      <w:tr w:rsidR="00E7175C" w:rsidRPr="00B006BD" w14:paraId="59E0B721" w14:textId="77777777" w:rsidTr="000357DA">
        <w:trPr>
          <w:trHeight w:val="20"/>
        </w:trPr>
        <w:tc>
          <w:tcPr>
            <w:tcW w:w="1796" w:type="pct"/>
            <w:shd w:val="clear" w:color="auto" w:fill="auto"/>
          </w:tcPr>
          <w:p w14:paraId="78FE0E95" w14:textId="77777777" w:rsidR="00E7175C" w:rsidRDefault="00E7175C" w:rsidP="000357DA">
            <w:pPr>
              <w:spacing w:after="0" w:line="240" w:lineRule="auto"/>
              <w:rPr>
                <w:rFonts w:ascii="Constantia" w:hAnsi="Constantia" w:cstheme="minorHAnsi"/>
                <w:color w:val="000000"/>
              </w:rPr>
            </w:pPr>
            <w:r>
              <w:rPr>
                <w:rFonts w:ascii="Constantia" w:hAnsi="Constantia" w:cstheme="minorHAnsi"/>
                <w:color w:val="000000"/>
              </w:rPr>
              <w:t xml:space="preserve">Biometric identification system </w:t>
            </w:r>
          </w:p>
        </w:tc>
        <w:tc>
          <w:tcPr>
            <w:tcW w:w="585" w:type="pct"/>
            <w:shd w:val="clear" w:color="auto" w:fill="auto"/>
          </w:tcPr>
          <w:p w14:paraId="45827532" w14:textId="77777777" w:rsidR="00E7175C" w:rsidRDefault="00E7175C" w:rsidP="000357DA">
            <w:pPr>
              <w:spacing w:after="0" w:line="240" w:lineRule="auto"/>
              <w:jc w:val="right"/>
              <w:rPr>
                <w:rFonts w:ascii="Constantia" w:hAnsi="Constantia" w:cstheme="minorHAnsi"/>
                <w:bCs/>
                <w:color w:val="000000"/>
              </w:rPr>
            </w:pPr>
            <w:r>
              <w:rPr>
                <w:rFonts w:ascii="Constantia" w:hAnsi="Constantia" w:cstheme="minorHAnsi"/>
                <w:bCs/>
                <w:color w:val="000000"/>
              </w:rPr>
              <w:t>-</w:t>
            </w:r>
          </w:p>
        </w:tc>
        <w:tc>
          <w:tcPr>
            <w:tcW w:w="710" w:type="pct"/>
            <w:shd w:val="clear" w:color="auto" w:fill="auto"/>
          </w:tcPr>
          <w:p w14:paraId="38D6DDCD" w14:textId="77777777" w:rsidR="00E7175C" w:rsidRDefault="00E7175C" w:rsidP="000357DA">
            <w:pPr>
              <w:spacing w:after="0" w:line="240" w:lineRule="auto"/>
              <w:jc w:val="right"/>
              <w:rPr>
                <w:rFonts w:ascii="Constantia" w:hAnsi="Constantia" w:cstheme="minorHAnsi"/>
                <w:bCs/>
                <w:color w:val="000000"/>
              </w:rPr>
            </w:pPr>
            <w:r>
              <w:rPr>
                <w:rFonts w:ascii="Constantia" w:hAnsi="Constantia" w:cstheme="minorHAnsi"/>
                <w:bCs/>
                <w:color w:val="000000"/>
              </w:rPr>
              <w:t>6,500,000</w:t>
            </w:r>
          </w:p>
        </w:tc>
        <w:tc>
          <w:tcPr>
            <w:tcW w:w="627" w:type="pct"/>
            <w:shd w:val="clear" w:color="auto" w:fill="auto"/>
          </w:tcPr>
          <w:p w14:paraId="2607C4C3" w14:textId="77777777" w:rsidR="00E7175C" w:rsidRPr="00BA5A13" w:rsidRDefault="00E7175C" w:rsidP="000357DA">
            <w:pPr>
              <w:spacing w:after="0" w:line="240" w:lineRule="auto"/>
              <w:jc w:val="right"/>
              <w:rPr>
                <w:rFonts w:ascii="Constantia" w:hAnsi="Constantia" w:cstheme="minorHAnsi"/>
                <w:bCs/>
                <w:color w:val="000000"/>
              </w:rPr>
            </w:pPr>
            <w:r>
              <w:rPr>
                <w:rFonts w:ascii="Constantia" w:hAnsi="Constantia" w:cstheme="minorHAnsi"/>
                <w:bCs/>
                <w:color w:val="000000"/>
              </w:rPr>
              <w:t>5,000,000</w:t>
            </w:r>
          </w:p>
        </w:tc>
        <w:tc>
          <w:tcPr>
            <w:tcW w:w="627" w:type="pct"/>
            <w:shd w:val="clear" w:color="auto" w:fill="auto"/>
          </w:tcPr>
          <w:p w14:paraId="131424AA" w14:textId="77777777" w:rsidR="00E7175C" w:rsidRPr="00BA5A13" w:rsidRDefault="00E7175C" w:rsidP="000357DA">
            <w:pPr>
              <w:spacing w:after="0" w:line="240" w:lineRule="auto"/>
              <w:jc w:val="right"/>
              <w:rPr>
                <w:rFonts w:ascii="Constantia" w:hAnsi="Constantia" w:cstheme="minorHAnsi"/>
                <w:bCs/>
                <w:color w:val="000000"/>
              </w:rPr>
            </w:pPr>
            <w:r w:rsidRPr="00097193">
              <w:rPr>
                <w:rFonts w:ascii="Constantia" w:hAnsi="Constantia" w:cstheme="minorHAnsi"/>
                <w:bCs/>
                <w:color w:val="000000"/>
              </w:rPr>
              <w:t>5,250,000</w:t>
            </w:r>
          </w:p>
        </w:tc>
        <w:tc>
          <w:tcPr>
            <w:tcW w:w="654" w:type="pct"/>
            <w:shd w:val="clear" w:color="auto" w:fill="auto"/>
          </w:tcPr>
          <w:p w14:paraId="06CF4D9A" w14:textId="77777777" w:rsidR="00E7175C" w:rsidRPr="00BA5A13" w:rsidRDefault="00E7175C" w:rsidP="000357DA">
            <w:pPr>
              <w:spacing w:after="0" w:line="240" w:lineRule="auto"/>
              <w:jc w:val="right"/>
              <w:rPr>
                <w:rFonts w:ascii="Constantia" w:hAnsi="Constantia" w:cstheme="minorHAnsi"/>
                <w:bCs/>
                <w:color w:val="000000"/>
              </w:rPr>
            </w:pPr>
            <w:r w:rsidRPr="00097193">
              <w:rPr>
                <w:rFonts w:ascii="Constantia" w:hAnsi="Constantia" w:cstheme="minorHAnsi"/>
                <w:bCs/>
                <w:color w:val="000000"/>
              </w:rPr>
              <w:t>5,512,500</w:t>
            </w:r>
          </w:p>
        </w:tc>
      </w:tr>
      <w:tr w:rsidR="00E7175C" w:rsidRPr="00B006BD" w14:paraId="3B2987CD" w14:textId="77777777" w:rsidTr="000357DA">
        <w:trPr>
          <w:trHeight w:val="20"/>
        </w:trPr>
        <w:tc>
          <w:tcPr>
            <w:tcW w:w="1796" w:type="pct"/>
            <w:shd w:val="clear" w:color="auto" w:fill="auto"/>
          </w:tcPr>
          <w:p w14:paraId="1CDE50F2" w14:textId="77777777" w:rsidR="00E7175C" w:rsidRDefault="00E7175C" w:rsidP="000357DA">
            <w:pPr>
              <w:spacing w:after="0" w:line="240" w:lineRule="auto"/>
              <w:rPr>
                <w:rFonts w:ascii="Constantia" w:hAnsi="Constantia" w:cstheme="minorHAnsi"/>
                <w:color w:val="000000"/>
              </w:rPr>
            </w:pPr>
            <w:r>
              <w:rPr>
                <w:rFonts w:ascii="Constantia" w:hAnsi="Constantia" w:cstheme="minorHAnsi"/>
                <w:color w:val="000000"/>
              </w:rPr>
              <w:lastRenderedPageBreak/>
              <w:t xml:space="preserve">E-citizen services </w:t>
            </w:r>
            <w:proofErr w:type="spellStart"/>
            <w:r>
              <w:rPr>
                <w:rFonts w:ascii="Constantia" w:hAnsi="Constantia" w:cstheme="minorHAnsi"/>
                <w:color w:val="000000"/>
              </w:rPr>
              <w:t>centre</w:t>
            </w:r>
            <w:proofErr w:type="spellEnd"/>
          </w:p>
        </w:tc>
        <w:tc>
          <w:tcPr>
            <w:tcW w:w="585" w:type="pct"/>
            <w:shd w:val="clear" w:color="auto" w:fill="auto"/>
          </w:tcPr>
          <w:p w14:paraId="17D4133B" w14:textId="77777777" w:rsidR="00E7175C" w:rsidRDefault="00E7175C" w:rsidP="000357DA">
            <w:pPr>
              <w:spacing w:after="0" w:line="240" w:lineRule="auto"/>
              <w:jc w:val="right"/>
              <w:rPr>
                <w:rFonts w:ascii="Constantia" w:hAnsi="Constantia" w:cstheme="minorHAnsi"/>
                <w:bCs/>
                <w:color w:val="000000"/>
              </w:rPr>
            </w:pPr>
            <w:r>
              <w:rPr>
                <w:rFonts w:ascii="Constantia" w:hAnsi="Constantia" w:cstheme="minorHAnsi"/>
                <w:bCs/>
                <w:color w:val="000000"/>
              </w:rPr>
              <w:t>-</w:t>
            </w:r>
          </w:p>
        </w:tc>
        <w:tc>
          <w:tcPr>
            <w:tcW w:w="710" w:type="pct"/>
            <w:shd w:val="clear" w:color="auto" w:fill="auto"/>
          </w:tcPr>
          <w:p w14:paraId="3DF28491" w14:textId="77777777" w:rsidR="00E7175C" w:rsidRDefault="00E7175C" w:rsidP="000357DA">
            <w:pPr>
              <w:spacing w:after="0" w:line="240" w:lineRule="auto"/>
              <w:jc w:val="right"/>
              <w:rPr>
                <w:rFonts w:ascii="Constantia" w:hAnsi="Constantia" w:cstheme="minorHAnsi"/>
                <w:bCs/>
                <w:color w:val="000000"/>
              </w:rPr>
            </w:pPr>
            <w:r>
              <w:rPr>
                <w:rFonts w:ascii="Constantia" w:hAnsi="Constantia" w:cstheme="minorHAnsi"/>
                <w:bCs/>
                <w:color w:val="000000"/>
              </w:rPr>
              <w:t>6,500,000</w:t>
            </w:r>
          </w:p>
        </w:tc>
        <w:tc>
          <w:tcPr>
            <w:tcW w:w="627" w:type="pct"/>
            <w:shd w:val="clear" w:color="auto" w:fill="auto"/>
          </w:tcPr>
          <w:p w14:paraId="1BD4891E" w14:textId="77777777" w:rsidR="00E7175C" w:rsidRPr="00BA5A13" w:rsidRDefault="00E7175C" w:rsidP="000357DA">
            <w:pPr>
              <w:spacing w:after="0" w:line="240" w:lineRule="auto"/>
              <w:jc w:val="right"/>
              <w:rPr>
                <w:rFonts w:ascii="Constantia" w:hAnsi="Constantia" w:cstheme="minorHAnsi"/>
                <w:bCs/>
                <w:color w:val="000000"/>
              </w:rPr>
            </w:pPr>
            <w:r>
              <w:rPr>
                <w:rFonts w:ascii="Constantia" w:hAnsi="Constantia" w:cstheme="minorHAnsi"/>
                <w:bCs/>
                <w:color w:val="000000"/>
              </w:rPr>
              <w:t>5,000,000</w:t>
            </w:r>
          </w:p>
        </w:tc>
        <w:tc>
          <w:tcPr>
            <w:tcW w:w="627" w:type="pct"/>
            <w:shd w:val="clear" w:color="auto" w:fill="auto"/>
          </w:tcPr>
          <w:p w14:paraId="439D0097" w14:textId="77777777" w:rsidR="00E7175C" w:rsidRPr="00BA5A13" w:rsidRDefault="00E7175C" w:rsidP="000357DA">
            <w:pPr>
              <w:spacing w:after="0" w:line="240" w:lineRule="auto"/>
              <w:jc w:val="right"/>
              <w:rPr>
                <w:rFonts w:ascii="Constantia" w:hAnsi="Constantia" w:cstheme="minorHAnsi"/>
                <w:bCs/>
                <w:color w:val="000000"/>
              </w:rPr>
            </w:pPr>
            <w:r w:rsidRPr="00097193">
              <w:rPr>
                <w:rFonts w:ascii="Constantia" w:hAnsi="Constantia" w:cstheme="minorHAnsi"/>
                <w:bCs/>
                <w:color w:val="000000"/>
              </w:rPr>
              <w:t>5,250,000</w:t>
            </w:r>
          </w:p>
        </w:tc>
        <w:tc>
          <w:tcPr>
            <w:tcW w:w="654" w:type="pct"/>
            <w:shd w:val="clear" w:color="auto" w:fill="auto"/>
          </w:tcPr>
          <w:p w14:paraId="792C7FA3" w14:textId="77777777" w:rsidR="00E7175C" w:rsidRPr="00BA5A13" w:rsidRDefault="00E7175C" w:rsidP="000357DA">
            <w:pPr>
              <w:spacing w:after="0" w:line="240" w:lineRule="auto"/>
              <w:jc w:val="right"/>
              <w:rPr>
                <w:rFonts w:ascii="Constantia" w:hAnsi="Constantia" w:cstheme="minorHAnsi"/>
                <w:bCs/>
                <w:color w:val="000000"/>
              </w:rPr>
            </w:pPr>
            <w:r w:rsidRPr="00097193">
              <w:rPr>
                <w:rFonts w:ascii="Constantia" w:hAnsi="Constantia" w:cstheme="minorHAnsi"/>
                <w:bCs/>
                <w:color w:val="000000"/>
              </w:rPr>
              <w:t>5,512,500</w:t>
            </w:r>
          </w:p>
        </w:tc>
      </w:tr>
      <w:tr w:rsidR="00E7175C" w:rsidRPr="00B006BD" w14:paraId="28623CF9" w14:textId="77777777" w:rsidTr="000357DA">
        <w:trPr>
          <w:trHeight w:val="20"/>
        </w:trPr>
        <w:tc>
          <w:tcPr>
            <w:tcW w:w="1796" w:type="pct"/>
            <w:shd w:val="clear" w:color="auto" w:fill="auto"/>
          </w:tcPr>
          <w:p w14:paraId="434B996A" w14:textId="77777777" w:rsidR="00E7175C" w:rsidRPr="00B006BD" w:rsidRDefault="00E7175C" w:rsidP="000357DA">
            <w:pPr>
              <w:spacing w:after="0" w:line="240" w:lineRule="auto"/>
              <w:rPr>
                <w:rFonts w:ascii="Constantia" w:hAnsi="Constantia" w:cstheme="minorHAnsi"/>
                <w:color w:val="000000"/>
                <w:sz w:val="20"/>
                <w:szCs w:val="20"/>
              </w:rPr>
            </w:pPr>
            <w:bookmarkStart w:id="12" w:name="_Hlk89256416"/>
            <w:r w:rsidRPr="00340D44">
              <w:rPr>
                <w:rFonts w:ascii="Constantia" w:hAnsi="Constantia"/>
                <w:bCs/>
                <w:sz w:val="20"/>
                <w:szCs w:val="20"/>
              </w:rPr>
              <w:t xml:space="preserve">Networking and LAN installation at </w:t>
            </w:r>
            <w:proofErr w:type="spellStart"/>
            <w:r w:rsidRPr="00340D44">
              <w:rPr>
                <w:rFonts w:ascii="Constantia" w:hAnsi="Constantia"/>
                <w:bCs/>
                <w:sz w:val="20"/>
                <w:szCs w:val="20"/>
              </w:rPr>
              <w:t>Tongaren</w:t>
            </w:r>
            <w:proofErr w:type="spellEnd"/>
            <w:r w:rsidRPr="00340D44">
              <w:rPr>
                <w:rFonts w:ascii="Constantia" w:hAnsi="Constantia"/>
                <w:bCs/>
                <w:sz w:val="20"/>
                <w:szCs w:val="20"/>
              </w:rPr>
              <w:t xml:space="preserve"> sub county</w:t>
            </w:r>
          </w:p>
        </w:tc>
        <w:tc>
          <w:tcPr>
            <w:tcW w:w="585" w:type="pct"/>
            <w:shd w:val="clear" w:color="auto" w:fill="auto"/>
          </w:tcPr>
          <w:p w14:paraId="46495E76"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340D44">
              <w:rPr>
                <w:rFonts w:ascii="Constantia" w:hAnsi="Constantia"/>
                <w:color w:val="000000"/>
                <w:sz w:val="20"/>
                <w:szCs w:val="20"/>
              </w:rPr>
              <w:t>3,200,000</w:t>
            </w:r>
          </w:p>
        </w:tc>
        <w:tc>
          <w:tcPr>
            <w:tcW w:w="710" w:type="pct"/>
            <w:shd w:val="clear" w:color="auto" w:fill="auto"/>
          </w:tcPr>
          <w:p w14:paraId="07B99E60"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
                <w:bCs/>
                <w:color w:val="000000"/>
              </w:rPr>
              <w:t>-</w:t>
            </w:r>
          </w:p>
        </w:tc>
        <w:tc>
          <w:tcPr>
            <w:tcW w:w="627" w:type="pct"/>
            <w:shd w:val="clear" w:color="auto" w:fill="auto"/>
          </w:tcPr>
          <w:p w14:paraId="76FD839E"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
                <w:bCs/>
                <w:color w:val="000000"/>
              </w:rPr>
              <w:t>-</w:t>
            </w:r>
          </w:p>
        </w:tc>
        <w:tc>
          <w:tcPr>
            <w:tcW w:w="627" w:type="pct"/>
            <w:shd w:val="clear" w:color="auto" w:fill="auto"/>
          </w:tcPr>
          <w:p w14:paraId="76AF2DD2" w14:textId="77777777" w:rsidR="00E7175C" w:rsidRPr="00B006BD" w:rsidRDefault="00E7175C" w:rsidP="000357DA">
            <w:pPr>
              <w:spacing w:after="0" w:line="240" w:lineRule="auto"/>
              <w:jc w:val="right"/>
              <w:rPr>
                <w:rFonts w:ascii="Constantia" w:hAnsi="Constantia" w:cstheme="minorHAnsi"/>
                <w:sz w:val="20"/>
                <w:szCs w:val="20"/>
              </w:rPr>
            </w:pPr>
            <w:r>
              <w:rPr>
                <w:rFonts w:ascii="Constantia" w:hAnsi="Constantia" w:cstheme="minorHAnsi"/>
                <w:b/>
                <w:bCs/>
                <w:color w:val="000000"/>
              </w:rPr>
              <w:t>-</w:t>
            </w:r>
          </w:p>
        </w:tc>
        <w:tc>
          <w:tcPr>
            <w:tcW w:w="654" w:type="pct"/>
            <w:shd w:val="clear" w:color="auto" w:fill="auto"/>
          </w:tcPr>
          <w:p w14:paraId="397DC102" w14:textId="77777777" w:rsidR="00E7175C" w:rsidRPr="00B006BD" w:rsidRDefault="00E7175C" w:rsidP="000357DA">
            <w:pPr>
              <w:spacing w:after="0" w:line="240" w:lineRule="auto"/>
              <w:jc w:val="right"/>
              <w:rPr>
                <w:rFonts w:ascii="Constantia" w:hAnsi="Constantia" w:cstheme="minorHAnsi"/>
                <w:sz w:val="20"/>
                <w:szCs w:val="20"/>
              </w:rPr>
            </w:pPr>
            <w:r>
              <w:rPr>
                <w:rFonts w:ascii="Constantia" w:hAnsi="Constantia" w:cstheme="minorHAnsi"/>
                <w:b/>
                <w:bCs/>
                <w:color w:val="000000"/>
              </w:rPr>
              <w:t>-</w:t>
            </w:r>
          </w:p>
        </w:tc>
      </w:tr>
      <w:tr w:rsidR="00E7175C" w:rsidRPr="00B006BD" w14:paraId="30F60612" w14:textId="77777777" w:rsidTr="000357DA">
        <w:trPr>
          <w:trHeight w:val="20"/>
        </w:trPr>
        <w:tc>
          <w:tcPr>
            <w:tcW w:w="1796" w:type="pct"/>
            <w:shd w:val="clear" w:color="auto" w:fill="auto"/>
          </w:tcPr>
          <w:p w14:paraId="5BC9EEBA" w14:textId="77777777" w:rsidR="00E7175C" w:rsidRPr="00B006BD" w:rsidRDefault="00E7175C" w:rsidP="000357DA">
            <w:pPr>
              <w:spacing w:after="0" w:line="240" w:lineRule="auto"/>
              <w:rPr>
                <w:rFonts w:ascii="Constantia" w:hAnsi="Constantia" w:cs="Times New Roman Bold"/>
                <w:bCs/>
                <w:sz w:val="20"/>
                <w:szCs w:val="20"/>
              </w:rPr>
            </w:pPr>
            <w:r w:rsidRPr="00340D44">
              <w:rPr>
                <w:rFonts w:ascii="Constantia" w:hAnsi="Constantia"/>
                <w:bCs/>
                <w:sz w:val="20"/>
                <w:szCs w:val="20"/>
              </w:rPr>
              <w:t xml:space="preserve">Networking and LAN installation at </w:t>
            </w:r>
            <w:proofErr w:type="spellStart"/>
            <w:r w:rsidRPr="00340D44">
              <w:rPr>
                <w:rFonts w:ascii="Constantia" w:hAnsi="Constantia"/>
                <w:bCs/>
                <w:sz w:val="20"/>
                <w:szCs w:val="20"/>
              </w:rPr>
              <w:t>Sirisia</w:t>
            </w:r>
            <w:proofErr w:type="spellEnd"/>
            <w:r w:rsidRPr="00340D44">
              <w:rPr>
                <w:rFonts w:ascii="Constantia" w:hAnsi="Constantia"/>
                <w:bCs/>
                <w:sz w:val="20"/>
                <w:szCs w:val="20"/>
              </w:rPr>
              <w:t xml:space="preserve"> sub county</w:t>
            </w:r>
          </w:p>
        </w:tc>
        <w:tc>
          <w:tcPr>
            <w:tcW w:w="585" w:type="pct"/>
            <w:shd w:val="clear" w:color="auto" w:fill="auto"/>
          </w:tcPr>
          <w:p w14:paraId="6CD84057" w14:textId="77777777" w:rsidR="00E7175C" w:rsidRPr="00B006BD" w:rsidRDefault="00E7175C" w:rsidP="000357DA">
            <w:pPr>
              <w:spacing w:after="0" w:line="240" w:lineRule="auto"/>
              <w:jc w:val="right"/>
              <w:rPr>
                <w:rFonts w:ascii="Constantia" w:hAnsi="Constantia" w:cs="Times New Roman Bold"/>
                <w:bCs/>
                <w:sz w:val="20"/>
                <w:szCs w:val="20"/>
              </w:rPr>
            </w:pPr>
            <w:r w:rsidRPr="00340D44">
              <w:rPr>
                <w:rFonts w:ascii="Constantia" w:hAnsi="Constantia"/>
                <w:color w:val="000000"/>
                <w:sz w:val="20"/>
                <w:szCs w:val="20"/>
              </w:rPr>
              <w:t>3,200,000</w:t>
            </w:r>
          </w:p>
        </w:tc>
        <w:tc>
          <w:tcPr>
            <w:tcW w:w="710" w:type="pct"/>
            <w:shd w:val="clear" w:color="auto" w:fill="auto"/>
          </w:tcPr>
          <w:p w14:paraId="3F294397" w14:textId="77777777" w:rsidR="00E7175C" w:rsidRPr="00B006BD" w:rsidRDefault="00E7175C" w:rsidP="000357DA">
            <w:pPr>
              <w:spacing w:after="0" w:line="240" w:lineRule="auto"/>
              <w:jc w:val="right"/>
              <w:rPr>
                <w:rFonts w:ascii="Constantia" w:hAnsi="Constantia" w:cstheme="minorHAnsi"/>
                <w:sz w:val="20"/>
                <w:szCs w:val="20"/>
              </w:rPr>
            </w:pPr>
            <w:r>
              <w:rPr>
                <w:rFonts w:ascii="Constantia" w:hAnsi="Constantia" w:cstheme="minorHAnsi"/>
                <w:b/>
                <w:bCs/>
                <w:color w:val="000000"/>
              </w:rPr>
              <w:t>-</w:t>
            </w:r>
          </w:p>
        </w:tc>
        <w:tc>
          <w:tcPr>
            <w:tcW w:w="627" w:type="pct"/>
            <w:shd w:val="clear" w:color="auto" w:fill="auto"/>
          </w:tcPr>
          <w:p w14:paraId="2D12C69B" w14:textId="77777777" w:rsidR="00E7175C" w:rsidRPr="00B006BD" w:rsidRDefault="00E7175C" w:rsidP="000357DA">
            <w:pPr>
              <w:spacing w:after="0" w:line="240" w:lineRule="auto"/>
              <w:jc w:val="right"/>
              <w:rPr>
                <w:rFonts w:ascii="Constantia" w:hAnsi="Constantia" w:cstheme="minorHAnsi"/>
                <w:sz w:val="20"/>
                <w:szCs w:val="20"/>
              </w:rPr>
            </w:pPr>
            <w:r>
              <w:rPr>
                <w:rFonts w:ascii="Constantia" w:hAnsi="Constantia" w:cstheme="minorHAnsi"/>
                <w:b/>
                <w:bCs/>
                <w:color w:val="000000"/>
              </w:rPr>
              <w:t>-</w:t>
            </w:r>
          </w:p>
        </w:tc>
        <w:tc>
          <w:tcPr>
            <w:tcW w:w="627" w:type="pct"/>
            <w:shd w:val="clear" w:color="auto" w:fill="auto"/>
          </w:tcPr>
          <w:p w14:paraId="4459FE7A" w14:textId="77777777" w:rsidR="00E7175C" w:rsidRPr="00B006BD" w:rsidRDefault="00E7175C" w:rsidP="000357DA">
            <w:pPr>
              <w:spacing w:after="0" w:line="240" w:lineRule="auto"/>
              <w:jc w:val="right"/>
              <w:rPr>
                <w:rFonts w:ascii="Constantia" w:hAnsi="Constantia" w:cstheme="minorHAnsi"/>
                <w:sz w:val="20"/>
                <w:szCs w:val="20"/>
              </w:rPr>
            </w:pPr>
            <w:r>
              <w:rPr>
                <w:rFonts w:ascii="Constantia" w:hAnsi="Constantia" w:cstheme="minorHAnsi"/>
                <w:b/>
                <w:bCs/>
                <w:color w:val="000000"/>
              </w:rPr>
              <w:t>-</w:t>
            </w:r>
          </w:p>
        </w:tc>
        <w:tc>
          <w:tcPr>
            <w:tcW w:w="654" w:type="pct"/>
            <w:shd w:val="clear" w:color="auto" w:fill="auto"/>
          </w:tcPr>
          <w:p w14:paraId="4B8463D0" w14:textId="77777777" w:rsidR="00E7175C" w:rsidRPr="00B006BD" w:rsidRDefault="00E7175C" w:rsidP="000357DA">
            <w:pPr>
              <w:spacing w:after="0" w:line="240" w:lineRule="auto"/>
              <w:jc w:val="right"/>
              <w:rPr>
                <w:rFonts w:ascii="Constantia" w:hAnsi="Constantia" w:cstheme="minorHAnsi"/>
                <w:sz w:val="20"/>
                <w:szCs w:val="20"/>
              </w:rPr>
            </w:pPr>
            <w:r>
              <w:rPr>
                <w:rFonts w:ascii="Constantia" w:hAnsi="Constantia" w:cstheme="minorHAnsi"/>
                <w:b/>
                <w:bCs/>
                <w:color w:val="000000"/>
              </w:rPr>
              <w:t>-</w:t>
            </w:r>
          </w:p>
        </w:tc>
      </w:tr>
      <w:tr w:rsidR="00E7175C" w:rsidRPr="00B006BD" w14:paraId="4C67CDEF" w14:textId="77777777" w:rsidTr="000357DA">
        <w:trPr>
          <w:trHeight w:val="20"/>
        </w:trPr>
        <w:tc>
          <w:tcPr>
            <w:tcW w:w="1796" w:type="pct"/>
            <w:shd w:val="clear" w:color="auto" w:fill="auto"/>
          </w:tcPr>
          <w:p w14:paraId="69539C68" w14:textId="77777777" w:rsidR="00E7175C" w:rsidRPr="00B006BD" w:rsidRDefault="00E7175C" w:rsidP="000357DA">
            <w:pPr>
              <w:spacing w:after="0" w:line="240" w:lineRule="auto"/>
              <w:rPr>
                <w:rFonts w:ascii="Constantia" w:hAnsi="Constantia" w:cstheme="minorHAnsi"/>
                <w:color w:val="000000"/>
                <w:sz w:val="20"/>
                <w:szCs w:val="20"/>
              </w:rPr>
            </w:pPr>
            <w:r w:rsidRPr="00340D44">
              <w:rPr>
                <w:rFonts w:ascii="Constantia" w:hAnsi="Constantia"/>
                <w:bCs/>
                <w:sz w:val="20"/>
                <w:szCs w:val="20"/>
              </w:rPr>
              <w:t xml:space="preserve">Networking and LAN installation at </w:t>
            </w:r>
            <w:proofErr w:type="spellStart"/>
            <w:r w:rsidRPr="00340D44">
              <w:rPr>
                <w:rFonts w:ascii="Constantia" w:hAnsi="Constantia"/>
                <w:bCs/>
                <w:sz w:val="20"/>
                <w:szCs w:val="20"/>
              </w:rPr>
              <w:t>Bumula</w:t>
            </w:r>
            <w:proofErr w:type="spellEnd"/>
            <w:r w:rsidRPr="00340D44">
              <w:rPr>
                <w:rFonts w:ascii="Constantia" w:hAnsi="Constantia"/>
                <w:bCs/>
                <w:sz w:val="20"/>
                <w:szCs w:val="20"/>
              </w:rPr>
              <w:t xml:space="preserve"> sub county</w:t>
            </w:r>
          </w:p>
        </w:tc>
        <w:tc>
          <w:tcPr>
            <w:tcW w:w="585" w:type="pct"/>
            <w:shd w:val="clear" w:color="auto" w:fill="auto"/>
          </w:tcPr>
          <w:p w14:paraId="47A420A4"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340D44">
              <w:rPr>
                <w:rFonts w:ascii="Constantia" w:hAnsi="Constantia"/>
                <w:color w:val="000000"/>
                <w:sz w:val="20"/>
                <w:szCs w:val="20"/>
              </w:rPr>
              <w:t>2,400,000</w:t>
            </w:r>
          </w:p>
        </w:tc>
        <w:tc>
          <w:tcPr>
            <w:tcW w:w="710" w:type="pct"/>
            <w:shd w:val="clear" w:color="auto" w:fill="auto"/>
          </w:tcPr>
          <w:p w14:paraId="7E850BC4"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
                <w:bCs/>
                <w:color w:val="000000"/>
              </w:rPr>
              <w:t>-</w:t>
            </w:r>
          </w:p>
        </w:tc>
        <w:tc>
          <w:tcPr>
            <w:tcW w:w="627" w:type="pct"/>
            <w:shd w:val="clear" w:color="auto" w:fill="auto"/>
          </w:tcPr>
          <w:p w14:paraId="51215663" w14:textId="77777777" w:rsidR="00E7175C" w:rsidRPr="00B006BD" w:rsidRDefault="00E7175C" w:rsidP="000357DA">
            <w:pPr>
              <w:spacing w:after="0" w:line="240" w:lineRule="auto"/>
              <w:jc w:val="right"/>
              <w:rPr>
                <w:rFonts w:ascii="Constantia" w:hAnsi="Constantia" w:cstheme="minorHAnsi"/>
                <w:sz w:val="20"/>
                <w:szCs w:val="20"/>
              </w:rPr>
            </w:pPr>
            <w:r>
              <w:rPr>
                <w:rFonts w:ascii="Constantia" w:hAnsi="Constantia" w:cstheme="minorHAnsi"/>
                <w:b/>
                <w:bCs/>
                <w:color w:val="000000"/>
              </w:rPr>
              <w:t>-</w:t>
            </w:r>
          </w:p>
        </w:tc>
        <w:tc>
          <w:tcPr>
            <w:tcW w:w="627" w:type="pct"/>
            <w:shd w:val="clear" w:color="auto" w:fill="auto"/>
          </w:tcPr>
          <w:p w14:paraId="06FBFB4B" w14:textId="77777777" w:rsidR="00E7175C" w:rsidRPr="00B006BD" w:rsidRDefault="00E7175C" w:rsidP="000357DA">
            <w:pPr>
              <w:spacing w:after="0" w:line="240" w:lineRule="auto"/>
              <w:jc w:val="right"/>
              <w:rPr>
                <w:rFonts w:ascii="Constantia" w:hAnsi="Constantia" w:cstheme="minorHAnsi"/>
                <w:sz w:val="20"/>
                <w:szCs w:val="20"/>
              </w:rPr>
            </w:pPr>
            <w:r>
              <w:rPr>
                <w:rFonts w:ascii="Constantia" w:hAnsi="Constantia" w:cstheme="minorHAnsi"/>
                <w:b/>
                <w:bCs/>
                <w:color w:val="000000"/>
              </w:rPr>
              <w:t>-</w:t>
            </w:r>
          </w:p>
        </w:tc>
        <w:tc>
          <w:tcPr>
            <w:tcW w:w="654" w:type="pct"/>
            <w:shd w:val="clear" w:color="auto" w:fill="auto"/>
          </w:tcPr>
          <w:p w14:paraId="0BE4323C" w14:textId="77777777" w:rsidR="00E7175C" w:rsidRPr="00B006BD" w:rsidRDefault="00E7175C" w:rsidP="000357DA">
            <w:pPr>
              <w:spacing w:after="0" w:line="240" w:lineRule="auto"/>
              <w:jc w:val="right"/>
              <w:rPr>
                <w:rFonts w:ascii="Constantia" w:hAnsi="Constantia" w:cstheme="minorHAnsi"/>
                <w:sz w:val="20"/>
                <w:szCs w:val="20"/>
              </w:rPr>
            </w:pPr>
            <w:r>
              <w:rPr>
                <w:rFonts w:ascii="Constantia" w:hAnsi="Constantia" w:cstheme="minorHAnsi"/>
                <w:b/>
                <w:bCs/>
                <w:color w:val="000000"/>
              </w:rPr>
              <w:t>-</w:t>
            </w:r>
          </w:p>
        </w:tc>
      </w:tr>
      <w:tr w:rsidR="00E7175C" w:rsidRPr="00B006BD" w14:paraId="533987D6" w14:textId="77777777" w:rsidTr="000357DA">
        <w:trPr>
          <w:trHeight w:val="20"/>
        </w:trPr>
        <w:tc>
          <w:tcPr>
            <w:tcW w:w="1796" w:type="pct"/>
            <w:shd w:val="clear" w:color="auto" w:fill="auto"/>
          </w:tcPr>
          <w:p w14:paraId="4554351F" w14:textId="77777777" w:rsidR="00E7175C" w:rsidRPr="00B006BD" w:rsidRDefault="00E7175C" w:rsidP="000357DA">
            <w:pPr>
              <w:spacing w:after="0" w:line="240" w:lineRule="auto"/>
              <w:rPr>
                <w:rFonts w:ascii="Constantia" w:hAnsi="Constantia" w:cstheme="minorHAnsi"/>
                <w:color w:val="000000"/>
                <w:sz w:val="20"/>
                <w:szCs w:val="20"/>
              </w:rPr>
            </w:pPr>
            <w:r w:rsidRPr="00340D44">
              <w:rPr>
                <w:rFonts w:ascii="Constantia" w:hAnsi="Constantia"/>
                <w:bCs/>
                <w:sz w:val="20"/>
                <w:szCs w:val="20"/>
              </w:rPr>
              <w:t>Networking and LAN installation at Mt. Elgon sub county</w:t>
            </w:r>
          </w:p>
        </w:tc>
        <w:tc>
          <w:tcPr>
            <w:tcW w:w="585" w:type="pct"/>
            <w:shd w:val="clear" w:color="auto" w:fill="auto"/>
          </w:tcPr>
          <w:p w14:paraId="4A86C44C" w14:textId="77777777" w:rsidR="00E7175C" w:rsidRPr="00B006BD" w:rsidRDefault="00E7175C" w:rsidP="000357DA">
            <w:pPr>
              <w:spacing w:after="0" w:line="240" w:lineRule="auto"/>
              <w:jc w:val="right"/>
              <w:rPr>
                <w:rFonts w:ascii="Constantia" w:hAnsi="Constantia" w:cstheme="minorHAnsi"/>
                <w:bCs/>
                <w:color w:val="000000"/>
                <w:sz w:val="20"/>
                <w:szCs w:val="20"/>
              </w:rPr>
            </w:pPr>
            <w:r w:rsidRPr="00340D44">
              <w:rPr>
                <w:rFonts w:ascii="Constantia" w:hAnsi="Constantia"/>
                <w:color w:val="000000"/>
                <w:sz w:val="20"/>
                <w:szCs w:val="20"/>
              </w:rPr>
              <w:t>2,400,000</w:t>
            </w:r>
          </w:p>
        </w:tc>
        <w:tc>
          <w:tcPr>
            <w:tcW w:w="710" w:type="pct"/>
            <w:shd w:val="clear" w:color="auto" w:fill="auto"/>
          </w:tcPr>
          <w:p w14:paraId="2F256FE0"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
                <w:bCs/>
                <w:color w:val="000000"/>
              </w:rPr>
              <w:t>-</w:t>
            </w:r>
          </w:p>
        </w:tc>
        <w:tc>
          <w:tcPr>
            <w:tcW w:w="627" w:type="pct"/>
            <w:shd w:val="clear" w:color="auto" w:fill="auto"/>
          </w:tcPr>
          <w:p w14:paraId="4A41BD2A"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
                <w:bCs/>
                <w:color w:val="000000"/>
              </w:rPr>
              <w:t>-</w:t>
            </w:r>
          </w:p>
        </w:tc>
        <w:tc>
          <w:tcPr>
            <w:tcW w:w="627" w:type="pct"/>
            <w:shd w:val="clear" w:color="auto" w:fill="auto"/>
          </w:tcPr>
          <w:p w14:paraId="5702D776"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
                <w:bCs/>
                <w:color w:val="000000"/>
              </w:rPr>
              <w:t>-</w:t>
            </w:r>
          </w:p>
        </w:tc>
        <w:tc>
          <w:tcPr>
            <w:tcW w:w="654" w:type="pct"/>
            <w:shd w:val="clear" w:color="auto" w:fill="auto"/>
          </w:tcPr>
          <w:p w14:paraId="2310B697" w14:textId="77777777" w:rsidR="00E7175C" w:rsidRPr="00B006BD"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
                <w:bCs/>
                <w:color w:val="000000"/>
              </w:rPr>
              <w:t>-</w:t>
            </w:r>
          </w:p>
        </w:tc>
      </w:tr>
      <w:tr w:rsidR="00E7175C" w:rsidRPr="00B006BD" w14:paraId="5601A64F" w14:textId="77777777" w:rsidTr="000357DA">
        <w:trPr>
          <w:trHeight w:val="20"/>
        </w:trPr>
        <w:tc>
          <w:tcPr>
            <w:tcW w:w="1796" w:type="pct"/>
            <w:shd w:val="clear" w:color="auto" w:fill="auto"/>
          </w:tcPr>
          <w:p w14:paraId="611CF36F" w14:textId="77777777" w:rsidR="00E7175C" w:rsidRPr="00B006BD" w:rsidRDefault="00E7175C" w:rsidP="000357DA">
            <w:pPr>
              <w:spacing w:after="0" w:line="240" w:lineRule="auto"/>
              <w:rPr>
                <w:rFonts w:ascii="Constantia" w:hAnsi="Constantia" w:cstheme="minorHAnsi"/>
                <w:b/>
                <w:color w:val="000000"/>
                <w:sz w:val="20"/>
                <w:szCs w:val="20"/>
              </w:rPr>
            </w:pPr>
            <w:r>
              <w:rPr>
                <w:rFonts w:ascii="Constantia" w:hAnsi="Constantia"/>
                <w:bCs/>
                <w:sz w:val="20"/>
                <w:szCs w:val="20"/>
              </w:rPr>
              <w:t>Upgrade of the records management system</w:t>
            </w:r>
          </w:p>
        </w:tc>
        <w:tc>
          <w:tcPr>
            <w:tcW w:w="585" w:type="pct"/>
            <w:shd w:val="clear" w:color="auto" w:fill="auto"/>
          </w:tcPr>
          <w:p w14:paraId="2EB3C93C" w14:textId="77777777" w:rsidR="00E7175C" w:rsidRPr="00B006BD" w:rsidRDefault="00E7175C" w:rsidP="000357DA">
            <w:pPr>
              <w:spacing w:after="0" w:line="240" w:lineRule="auto"/>
              <w:jc w:val="right"/>
              <w:rPr>
                <w:rFonts w:ascii="Constantia" w:hAnsi="Constantia" w:cstheme="minorHAnsi"/>
                <w:b/>
                <w:bCs/>
                <w:color w:val="000000"/>
                <w:sz w:val="20"/>
                <w:szCs w:val="20"/>
              </w:rPr>
            </w:pPr>
            <w:r>
              <w:rPr>
                <w:rFonts w:ascii="Constantia" w:hAnsi="Constantia"/>
                <w:color w:val="000000"/>
                <w:sz w:val="20"/>
                <w:szCs w:val="20"/>
              </w:rPr>
              <w:t>4,400,000</w:t>
            </w:r>
          </w:p>
        </w:tc>
        <w:tc>
          <w:tcPr>
            <w:tcW w:w="710" w:type="pct"/>
            <w:shd w:val="clear" w:color="auto" w:fill="auto"/>
          </w:tcPr>
          <w:p w14:paraId="423BC974" w14:textId="77777777" w:rsidR="00E7175C" w:rsidRPr="00B006BD" w:rsidRDefault="00E7175C" w:rsidP="000357DA">
            <w:pPr>
              <w:spacing w:after="0" w:line="240" w:lineRule="auto"/>
              <w:jc w:val="right"/>
              <w:rPr>
                <w:rFonts w:ascii="Constantia" w:hAnsi="Constantia" w:cstheme="minorHAnsi"/>
                <w:b/>
                <w:bCs/>
                <w:color w:val="000000"/>
                <w:sz w:val="20"/>
                <w:szCs w:val="20"/>
              </w:rPr>
            </w:pPr>
            <w:r>
              <w:rPr>
                <w:rFonts w:ascii="Constantia" w:hAnsi="Constantia" w:cstheme="minorHAnsi"/>
                <w:b/>
                <w:bCs/>
                <w:color w:val="000000"/>
              </w:rPr>
              <w:t>-</w:t>
            </w:r>
          </w:p>
        </w:tc>
        <w:tc>
          <w:tcPr>
            <w:tcW w:w="627" w:type="pct"/>
            <w:shd w:val="clear" w:color="auto" w:fill="auto"/>
          </w:tcPr>
          <w:p w14:paraId="0AAC4BFF" w14:textId="77777777" w:rsidR="00E7175C" w:rsidRPr="00B006BD" w:rsidRDefault="00E7175C" w:rsidP="000357DA">
            <w:pPr>
              <w:spacing w:after="0" w:line="240" w:lineRule="auto"/>
              <w:jc w:val="right"/>
              <w:rPr>
                <w:rFonts w:ascii="Constantia" w:hAnsi="Constantia" w:cstheme="minorHAnsi"/>
                <w:b/>
                <w:bCs/>
                <w:color w:val="000000"/>
                <w:sz w:val="20"/>
                <w:szCs w:val="20"/>
              </w:rPr>
            </w:pPr>
            <w:r>
              <w:rPr>
                <w:rFonts w:ascii="Constantia" w:hAnsi="Constantia" w:cstheme="minorHAnsi"/>
                <w:b/>
                <w:bCs/>
                <w:color w:val="000000"/>
              </w:rPr>
              <w:t>-</w:t>
            </w:r>
          </w:p>
        </w:tc>
        <w:tc>
          <w:tcPr>
            <w:tcW w:w="627" w:type="pct"/>
            <w:shd w:val="clear" w:color="auto" w:fill="auto"/>
          </w:tcPr>
          <w:p w14:paraId="0EEC3BD9" w14:textId="77777777" w:rsidR="00E7175C" w:rsidRPr="00B006BD" w:rsidRDefault="00E7175C" w:rsidP="000357DA">
            <w:pPr>
              <w:spacing w:after="0" w:line="240" w:lineRule="auto"/>
              <w:jc w:val="right"/>
              <w:rPr>
                <w:rFonts w:ascii="Constantia" w:hAnsi="Constantia" w:cstheme="minorHAnsi"/>
                <w:b/>
                <w:bCs/>
                <w:color w:val="000000"/>
                <w:sz w:val="20"/>
                <w:szCs w:val="20"/>
              </w:rPr>
            </w:pPr>
            <w:r>
              <w:rPr>
                <w:rFonts w:ascii="Constantia" w:hAnsi="Constantia" w:cstheme="minorHAnsi"/>
                <w:b/>
                <w:bCs/>
                <w:color w:val="000000"/>
              </w:rPr>
              <w:t>-</w:t>
            </w:r>
          </w:p>
        </w:tc>
        <w:tc>
          <w:tcPr>
            <w:tcW w:w="654" w:type="pct"/>
            <w:shd w:val="clear" w:color="auto" w:fill="auto"/>
          </w:tcPr>
          <w:p w14:paraId="17C0AEE1" w14:textId="77777777" w:rsidR="00E7175C" w:rsidRPr="00B006BD" w:rsidRDefault="00E7175C" w:rsidP="000357DA">
            <w:pPr>
              <w:spacing w:after="0" w:line="240" w:lineRule="auto"/>
              <w:jc w:val="right"/>
              <w:rPr>
                <w:rFonts w:ascii="Constantia" w:hAnsi="Constantia" w:cstheme="minorHAnsi"/>
                <w:b/>
                <w:bCs/>
                <w:color w:val="000000"/>
                <w:sz w:val="20"/>
                <w:szCs w:val="20"/>
              </w:rPr>
            </w:pPr>
            <w:r>
              <w:rPr>
                <w:rFonts w:ascii="Constantia" w:hAnsi="Constantia" w:cstheme="minorHAnsi"/>
                <w:b/>
                <w:bCs/>
                <w:color w:val="000000"/>
              </w:rPr>
              <w:t>-</w:t>
            </w:r>
          </w:p>
        </w:tc>
      </w:tr>
      <w:tr w:rsidR="00E7175C" w:rsidRPr="00B006BD" w14:paraId="437C4EC3" w14:textId="77777777" w:rsidTr="000357DA">
        <w:trPr>
          <w:trHeight w:val="20"/>
        </w:trPr>
        <w:tc>
          <w:tcPr>
            <w:tcW w:w="1796" w:type="pct"/>
            <w:shd w:val="clear" w:color="auto" w:fill="auto"/>
          </w:tcPr>
          <w:p w14:paraId="185603DC" w14:textId="77777777" w:rsidR="00E7175C" w:rsidRPr="00B006BD" w:rsidRDefault="00E7175C" w:rsidP="000357DA">
            <w:pPr>
              <w:spacing w:after="0" w:line="240" w:lineRule="auto"/>
              <w:rPr>
                <w:rFonts w:ascii="Constantia" w:hAnsi="Constantia" w:cstheme="minorHAnsi"/>
                <w:b/>
                <w:color w:val="000000"/>
                <w:sz w:val="20"/>
                <w:szCs w:val="20"/>
              </w:rPr>
            </w:pPr>
            <w:r w:rsidRPr="00340D44">
              <w:rPr>
                <w:rFonts w:ascii="Constantia" w:hAnsi="Constantia"/>
                <w:bCs/>
                <w:sz w:val="20"/>
                <w:szCs w:val="20"/>
              </w:rPr>
              <w:t>Upgrading of the server and server room</w:t>
            </w:r>
          </w:p>
        </w:tc>
        <w:tc>
          <w:tcPr>
            <w:tcW w:w="585" w:type="pct"/>
            <w:shd w:val="clear" w:color="auto" w:fill="auto"/>
          </w:tcPr>
          <w:p w14:paraId="36DEDCA0" w14:textId="77777777" w:rsidR="00E7175C" w:rsidRPr="00B006BD" w:rsidRDefault="00E7175C" w:rsidP="000357DA">
            <w:pPr>
              <w:spacing w:after="0" w:line="240" w:lineRule="auto"/>
              <w:jc w:val="right"/>
              <w:rPr>
                <w:rFonts w:ascii="Constantia" w:hAnsi="Constantia" w:cstheme="minorHAnsi"/>
                <w:b/>
                <w:bCs/>
                <w:color w:val="000000"/>
                <w:sz w:val="20"/>
                <w:szCs w:val="20"/>
              </w:rPr>
            </w:pPr>
            <w:r w:rsidRPr="00340D44">
              <w:rPr>
                <w:rFonts w:ascii="Constantia" w:hAnsi="Constantia"/>
                <w:color w:val="000000"/>
                <w:sz w:val="20"/>
                <w:szCs w:val="20"/>
              </w:rPr>
              <w:t>4,1</w:t>
            </w:r>
            <w:r>
              <w:rPr>
                <w:rFonts w:ascii="Constantia" w:hAnsi="Constantia"/>
                <w:color w:val="000000"/>
                <w:sz w:val="20"/>
                <w:szCs w:val="20"/>
              </w:rPr>
              <w:t>0</w:t>
            </w:r>
            <w:r w:rsidRPr="00340D44">
              <w:rPr>
                <w:rFonts w:ascii="Constantia" w:hAnsi="Constantia"/>
                <w:color w:val="000000"/>
                <w:sz w:val="20"/>
                <w:szCs w:val="20"/>
              </w:rPr>
              <w:t>3,875</w:t>
            </w:r>
          </w:p>
        </w:tc>
        <w:tc>
          <w:tcPr>
            <w:tcW w:w="710" w:type="pct"/>
            <w:shd w:val="clear" w:color="auto" w:fill="auto"/>
          </w:tcPr>
          <w:p w14:paraId="1EC2A777" w14:textId="77777777" w:rsidR="00E7175C" w:rsidRPr="00B006BD" w:rsidRDefault="00E7175C" w:rsidP="000357DA">
            <w:pPr>
              <w:spacing w:after="0" w:line="240" w:lineRule="auto"/>
              <w:jc w:val="right"/>
              <w:rPr>
                <w:rFonts w:ascii="Constantia" w:hAnsi="Constantia" w:cstheme="minorHAnsi"/>
                <w:color w:val="000000"/>
                <w:sz w:val="20"/>
                <w:szCs w:val="20"/>
              </w:rPr>
            </w:pPr>
            <w:r>
              <w:rPr>
                <w:rFonts w:ascii="Constantia" w:hAnsi="Constantia" w:cstheme="minorHAnsi"/>
                <w:b/>
                <w:bCs/>
                <w:color w:val="000000"/>
              </w:rPr>
              <w:t>-</w:t>
            </w:r>
          </w:p>
        </w:tc>
        <w:tc>
          <w:tcPr>
            <w:tcW w:w="627" w:type="pct"/>
            <w:shd w:val="clear" w:color="auto" w:fill="auto"/>
          </w:tcPr>
          <w:p w14:paraId="2C9F42B2" w14:textId="77777777" w:rsidR="00E7175C" w:rsidRPr="00B006BD" w:rsidRDefault="00E7175C" w:rsidP="000357DA">
            <w:pPr>
              <w:spacing w:after="0" w:line="240" w:lineRule="auto"/>
              <w:jc w:val="right"/>
              <w:rPr>
                <w:rFonts w:ascii="Constantia" w:hAnsi="Constantia" w:cstheme="minorHAnsi"/>
                <w:b/>
                <w:bCs/>
                <w:color w:val="000000"/>
                <w:sz w:val="20"/>
                <w:szCs w:val="20"/>
              </w:rPr>
            </w:pPr>
            <w:r>
              <w:rPr>
                <w:rFonts w:ascii="Constantia" w:hAnsi="Constantia" w:cstheme="minorHAnsi"/>
                <w:b/>
                <w:bCs/>
                <w:color w:val="000000"/>
              </w:rPr>
              <w:t>-</w:t>
            </w:r>
          </w:p>
        </w:tc>
        <w:tc>
          <w:tcPr>
            <w:tcW w:w="627" w:type="pct"/>
            <w:shd w:val="clear" w:color="auto" w:fill="auto"/>
          </w:tcPr>
          <w:p w14:paraId="74CE5E8F" w14:textId="77777777" w:rsidR="00E7175C" w:rsidRPr="00B006BD" w:rsidRDefault="00E7175C" w:rsidP="000357DA">
            <w:pPr>
              <w:spacing w:after="0" w:line="240" w:lineRule="auto"/>
              <w:jc w:val="right"/>
              <w:rPr>
                <w:rFonts w:ascii="Constantia" w:hAnsi="Constantia" w:cstheme="minorHAnsi"/>
                <w:b/>
                <w:bCs/>
                <w:color w:val="000000"/>
                <w:sz w:val="20"/>
                <w:szCs w:val="20"/>
              </w:rPr>
            </w:pPr>
            <w:r>
              <w:rPr>
                <w:rFonts w:ascii="Constantia" w:hAnsi="Constantia" w:cstheme="minorHAnsi"/>
                <w:b/>
                <w:bCs/>
                <w:color w:val="000000"/>
              </w:rPr>
              <w:t>-</w:t>
            </w:r>
          </w:p>
        </w:tc>
        <w:tc>
          <w:tcPr>
            <w:tcW w:w="654" w:type="pct"/>
            <w:shd w:val="clear" w:color="auto" w:fill="auto"/>
          </w:tcPr>
          <w:p w14:paraId="2C0E811F" w14:textId="77777777" w:rsidR="00E7175C" w:rsidRPr="00B006BD" w:rsidRDefault="00E7175C" w:rsidP="000357DA">
            <w:pPr>
              <w:spacing w:after="0" w:line="240" w:lineRule="auto"/>
              <w:jc w:val="right"/>
              <w:rPr>
                <w:rFonts w:ascii="Constantia" w:hAnsi="Constantia" w:cstheme="minorHAnsi"/>
                <w:b/>
                <w:bCs/>
                <w:color w:val="000000"/>
                <w:sz w:val="20"/>
                <w:szCs w:val="20"/>
              </w:rPr>
            </w:pPr>
            <w:r>
              <w:rPr>
                <w:rFonts w:ascii="Constantia" w:hAnsi="Constantia" w:cstheme="minorHAnsi"/>
                <w:b/>
                <w:bCs/>
                <w:color w:val="000000"/>
              </w:rPr>
              <w:t>-</w:t>
            </w:r>
          </w:p>
        </w:tc>
      </w:tr>
      <w:bookmarkEnd w:id="12"/>
      <w:tr w:rsidR="00E7175C" w:rsidRPr="00B006BD" w14:paraId="49A9853A" w14:textId="77777777" w:rsidTr="000357DA">
        <w:trPr>
          <w:trHeight w:val="20"/>
        </w:trPr>
        <w:tc>
          <w:tcPr>
            <w:tcW w:w="1796" w:type="pct"/>
            <w:shd w:val="clear" w:color="auto" w:fill="auto"/>
            <w:vAlign w:val="center"/>
          </w:tcPr>
          <w:p w14:paraId="12E67A24" w14:textId="77777777" w:rsidR="00E7175C" w:rsidRPr="00B006BD" w:rsidRDefault="00E7175C" w:rsidP="000357DA">
            <w:pPr>
              <w:spacing w:after="0" w:line="240" w:lineRule="auto"/>
              <w:rPr>
                <w:rFonts w:ascii="Constantia" w:hAnsi="Constantia" w:cstheme="minorHAnsi"/>
                <w:b/>
                <w:color w:val="000000"/>
                <w:sz w:val="20"/>
                <w:szCs w:val="20"/>
              </w:rPr>
            </w:pPr>
            <w:r w:rsidRPr="00340D44">
              <w:rPr>
                <w:rFonts w:ascii="Constantia" w:hAnsi="Constantia"/>
                <w:color w:val="000000"/>
                <w:sz w:val="20"/>
                <w:szCs w:val="20"/>
              </w:rPr>
              <w:t>Pending bills</w:t>
            </w:r>
          </w:p>
        </w:tc>
        <w:tc>
          <w:tcPr>
            <w:tcW w:w="585" w:type="pct"/>
            <w:shd w:val="clear" w:color="auto" w:fill="auto"/>
          </w:tcPr>
          <w:p w14:paraId="2EE86EC0" w14:textId="77777777" w:rsidR="00E7175C" w:rsidRPr="00B006BD" w:rsidRDefault="00E7175C" w:rsidP="000357DA">
            <w:pPr>
              <w:spacing w:after="0" w:line="240" w:lineRule="auto"/>
              <w:jc w:val="right"/>
              <w:rPr>
                <w:rFonts w:ascii="Constantia" w:hAnsi="Constantia" w:cstheme="minorHAnsi"/>
                <w:b/>
                <w:bCs/>
                <w:color w:val="000000"/>
                <w:sz w:val="20"/>
                <w:szCs w:val="20"/>
              </w:rPr>
            </w:pPr>
            <w:r>
              <w:rPr>
                <w:rFonts w:ascii="Constantia" w:hAnsi="Constantia"/>
                <w:color w:val="000000"/>
                <w:sz w:val="20"/>
                <w:szCs w:val="20"/>
              </w:rPr>
              <w:t>10,144,026</w:t>
            </w:r>
          </w:p>
        </w:tc>
        <w:tc>
          <w:tcPr>
            <w:tcW w:w="710" w:type="pct"/>
            <w:shd w:val="clear" w:color="auto" w:fill="auto"/>
          </w:tcPr>
          <w:p w14:paraId="25ED9404" w14:textId="77777777" w:rsidR="00E7175C" w:rsidRPr="00B006BD" w:rsidRDefault="00E7175C" w:rsidP="000357DA">
            <w:pPr>
              <w:spacing w:after="0" w:line="240" w:lineRule="auto"/>
              <w:jc w:val="right"/>
              <w:rPr>
                <w:rFonts w:ascii="Constantia" w:hAnsi="Constantia" w:cstheme="minorHAnsi"/>
                <w:b/>
                <w:bCs/>
                <w:color w:val="000000"/>
                <w:sz w:val="20"/>
                <w:szCs w:val="20"/>
              </w:rPr>
            </w:pPr>
            <w:r>
              <w:rPr>
                <w:rFonts w:ascii="Constantia" w:hAnsi="Constantia" w:cstheme="minorHAnsi"/>
                <w:b/>
                <w:bCs/>
                <w:color w:val="000000"/>
              </w:rPr>
              <w:t>-</w:t>
            </w:r>
          </w:p>
        </w:tc>
        <w:tc>
          <w:tcPr>
            <w:tcW w:w="627" w:type="pct"/>
            <w:shd w:val="clear" w:color="auto" w:fill="auto"/>
          </w:tcPr>
          <w:p w14:paraId="2654363F" w14:textId="77777777" w:rsidR="00E7175C" w:rsidRPr="00B006BD" w:rsidRDefault="00E7175C" w:rsidP="000357DA">
            <w:pPr>
              <w:spacing w:after="0" w:line="240" w:lineRule="auto"/>
              <w:jc w:val="right"/>
              <w:rPr>
                <w:rFonts w:ascii="Constantia" w:hAnsi="Constantia" w:cstheme="minorHAnsi"/>
                <w:b/>
                <w:bCs/>
                <w:color w:val="000000"/>
                <w:sz w:val="20"/>
                <w:szCs w:val="20"/>
              </w:rPr>
            </w:pPr>
            <w:r>
              <w:rPr>
                <w:rFonts w:ascii="Constantia" w:hAnsi="Constantia" w:cstheme="minorHAnsi"/>
                <w:b/>
                <w:bCs/>
                <w:color w:val="000000"/>
              </w:rPr>
              <w:t>-</w:t>
            </w:r>
          </w:p>
        </w:tc>
        <w:tc>
          <w:tcPr>
            <w:tcW w:w="627" w:type="pct"/>
            <w:shd w:val="clear" w:color="auto" w:fill="auto"/>
          </w:tcPr>
          <w:p w14:paraId="07B1CBBB" w14:textId="77777777" w:rsidR="00E7175C" w:rsidRPr="00B006BD" w:rsidRDefault="00E7175C" w:rsidP="000357DA">
            <w:pPr>
              <w:spacing w:after="0" w:line="240" w:lineRule="auto"/>
              <w:jc w:val="right"/>
              <w:rPr>
                <w:rFonts w:ascii="Constantia" w:hAnsi="Constantia" w:cstheme="minorHAnsi"/>
                <w:b/>
                <w:bCs/>
                <w:color w:val="000000"/>
                <w:sz w:val="20"/>
                <w:szCs w:val="20"/>
              </w:rPr>
            </w:pPr>
            <w:r>
              <w:rPr>
                <w:rFonts w:ascii="Constantia" w:hAnsi="Constantia" w:cstheme="minorHAnsi"/>
                <w:b/>
                <w:bCs/>
                <w:color w:val="000000"/>
              </w:rPr>
              <w:t>-</w:t>
            </w:r>
          </w:p>
        </w:tc>
        <w:tc>
          <w:tcPr>
            <w:tcW w:w="654" w:type="pct"/>
            <w:shd w:val="clear" w:color="auto" w:fill="auto"/>
          </w:tcPr>
          <w:p w14:paraId="4AE18B4A" w14:textId="77777777" w:rsidR="00E7175C" w:rsidRPr="00B006BD" w:rsidRDefault="00E7175C" w:rsidP="000357DA">
            <w:pPr>
              <w:spacing w:after="0" w:line="240" w:lineRule="auto"/>
              <w:jc w:val="right"/>
              <w:rPr>
                <w:rFonts w:ascii="Constantia" w:hAnsi="Constantia" w:cstheme="minorHAnsi"/>
                <w:b/>
                <w:bCs/>
                <w:color w:val="000000"/>
                <w:sz w:val="20"/>
                <w:szCs w:val="20"/>
              </w:rPr>
            </w:pPr>
            <w:r>
              <w:rPr>
                <w:rFonts w:ascii="Constantia" w:hAnsi="Constantia" w:cstheme="minorHAnsi"/>
                <w:b/>
                <w:bCs/>
                <w:color w:val="000000"/>
              </w:rPr>
              <w:t>-</w:t>
            </w:r>
          </w:p>
        </w:tc>
      </w:tr>
      <w:tr w:rsidR="00E7175C" w:rsidRPr="00304EF5" w14:paraId="52634B83" w14:textId="77777777" w:rsidTr="000357DA">
        <w:trPr>
          <w:trHeight w:val="20"/>
        </w:trPr>
        <w:tc>
          <w:tcPr>
            <w:tcW w:w="1796" w:type="pct"/>
            <w:shd w:val="clear" w:color="auto" w:fill="auto"/>
            <w:vAlign w:val="center"/>
          </w:tcPr>
          <w:p w14:paraId="0768D8C4" w14:textId="77777777" w:rsidR="00E7175C" w:rsidRPr="00304EF5" w:rsidRDefault="00E7175C" w:rsidP="000357DA">
            <w:pPr>
              <w:spacing w:after="0" w:line="240" w:lineRule="auto"/>
              <w:rPr>
                <w:rFonts w:ascii="Constantia" w:hAnsi="Constantia" w:cs="Times New Roman Bold"/>
                <w:b/>
                <w:bCs/>
                <w:sz w:val="20"/>
                <w:szCs w:val="20"/>
              </w:rPr>
            </w:pPr>
            <w:r w:rsidRPr="00304EF5">
              <w:rPr>
                <w:rFonts w:ascii="Constantia" w:hAnsi="Constantia"/>
                <w:b/>
                <w:bCs/>
                <w:color w:val="000000"/>
                <w:sz w:val="20"/>
                <w:szCs w:val="20"/>
              </w:rPr>
              <w:t xml:space="preserve">Total </w:t>
            </w:r>
          </w:p>
        </w:tc>
        <w:tc>
          <w:tcPr>
            <w:tcW w:w="585" w:type="pct"/>
            <w:shd w:val="clear" w:color="auto" w:fill="auto"/>
            <w:vAlign w:val="center"/>
          </w:tcPr>
          <w:p w14:paraId="5C5090BF" w14:textId="77777777" w:rsidR="00E7175C" w:rsidRPr="00304EF5" w:rsidRDefault="00E7175C" w:rsidP="000357DA">
            <w:pPr>
              <w:spacing w:after="0" w:line="240" w:lineRule="auto"/>
              <w:jc w:val="right"/>
              <w:rPr>
                <w:rFonts w:ascii="Constantia" w:hAnsi="Constantia"/>
                <w:b/>
                <w:bCs/>
                <w:sz w:val="20"/>
                <w:szCs w:val="20"/>
              </w:rPr>
            </w:pPr>
            <w:r w:rsidRPr="00304EF5">
              <w:rPr>
                <w:rFonts w:ascii="Constantia" w:hAnsi="Constantia"/>
                <w:b/>
                <w:bCs/>
                <w:color w:val="000000"/>
                <w:sz w:val="20"/>
                <w:szCs w:val="20"/>
              </w:rPr>
              <w:fldChar w:fldCharType="begin"/>
            </w:r>
            <w:r w:rsidRPr="00304EF5">
              <w:rPr>
                <w:rFonts w:ascii="Constantia" w:hAnsi="Constantia"/>
                <w:b/>
                <w:bCs/>
                <w:color w:val="000000"/>
                <w:sz w:val="20"/>
                <w:szCs w:val="20"/>
              </w:rPr>
              <w:instrText xml:space="preserve"> =SUM(ABOVE) </w:instrText>
            </w:r>
            <w:r w:rsidRPr="00304EF5">
              <w:rPr>
                <w:rFonts w:ascii="Constantia" w:hAnsi="Constantia"/>
                <w:b/>
                <w:bCs/>
                <w:color w:val="000000"/>
                <w:sz w:val="20"/>
                <w:szCs w:val="20"/>
              </w:rPr>
              <w:fldChar w:fldCharType="separate"/>
            </w:r>
            <w:r w:rsidRPr="00304EF5">
              <w:rPr>
                <w:rFonts w:ascii="Constantia" w:hAnsi="Constantia"/>
                <w:b/>
                <w:bCs/>
                <w:color w:val="000000"/>
                <w:sz w:val="20"/>
                <w:szCs w:val="20"/>
              </w:rPr>
              <w:t>29,847,901</w:t>
            </w:r>
            <w:r w:rsidRPr="00304EF5">
              <w:rPr>
                <w:rFonts w:ascii="Constantia" w:hAnsi="Constantia"/>
                <w:b/>
                <w:bCs/>
                <w:color w:val="000000"/>
                <w:sz w:val="20"/>
                <w:szCs w:val="20"/>
              </w:rPr>
              <w:fldChar w:fldCharType="end"/>
            </w:r>
          </w:p>
        </w:tc>
        <w:tc>
          <w:tcPr>
            <w:tcW w:w="710" w:type="pct"/>
            <w:shd w:val="clear" w:color="auto" w:fill="auto"/>
          </w:tcPr>
          <w:p w14:paraId="19CDDC69" w14:textId="77777777" w:rsidR="00E7175C" w:rsidRPr="00304EF5" w:rsidRDefault="00E7175C" w:rsidP="000357DA">
            <w:pPr>
              <w:spacing w:after="0" w:line="240" w:lineRule="auto"/>
              <w:jc w:val="right"/>
              <w:rPr>
                <w:rFonts w:ascii="Constantia" w:hAnsi="Constantia" w:cstheme="minorHAnsi"/>
                <w:b/>
                <w:bCs/>
                <w:sz w:val="20"/>
                <w:szCs w:val="20"/>
              </w:rPr>
            </w:pPr>
            <w:r w:rsidRPr="00304EF5">
              <w:rPr>
                <w:rFonts w:ascii="Constantia" w:hAnsi="Constantia"/>
                <w:b/>
                <w:bCs/>
                <w:color w:val="000000"/>
                <w:sz w:val="20"/>
                <w:szCs w:val="20"/>
              </w:rPr>
              <w:t>140,000,000</w:t>
            </w:r>
          </w:p>
        </w:tc>
        <w:tc>
          <w:tcPr>
            <w:tcW w:w="627" w:type="pct"/>
            <w:shd w:val="clear" w:color="auto" w:fill="auto"/>
          </w:tcPr>
          <w:p w14:paraId="098D66A3" w14:textId="77777777" w:rsidR="00E7175C" w:rsidRPr="00304EF5" w:rsidRDefault="00E7175C" w:rsidP="000357DA">
            <w:pPr>
              <w:spacing w:after="0" w:line="240" w:lineRule="auto"/>
              <w:jc w:val="right"/>
              <w:rPr>
                <w:rFonts w:ascii="Constantia" w:hAnsi="Constantia" w:cstheme="minorHAnsi"/>
                <w:b/>
                <w:bCs/>
                <w:sz w:val="20"/>
                <w:szCs w:val="20"/>
              </w:rPr>
            </w:pPr>
            <w:r w:rsidRPr="00304EF5">
              <w:rPr>
                <w:rFonts w:ascii="Constantia" w:hAnsi="Constantia"/>
                <w:b/>
                <w:bCs/>
                <w:color w:val="000000"/>
                <w:sz w:val="20"/>
                <w:szCs w:val="20"/>
              </w:rPr>
              <w:t xml:space="preserve">29,847,901 </w:t>
            </w:r>
          </w:p>
        </w:tc>
        <w:tc>
          <w:tcPr>
            <w:tcW w:w="627" w:type="pct"/>
            <w:shd w:val="clear" w:color="auto" w:fill="auto"/>
            <w:vAlign w:val="center"/>
          </w:tcPr>
          <w:p w14:paraId="10A7416D" w14:textId="77777777" w:rsidR="00E7175C" w:rsidRPr="00304EF5" w:rsidRDefault="00E7175C" w:rsidP="000357DA">
            <w:pPr>
              <w:spacing w:after="0" w:line="240" w:lineRule="auto"/>
              <w:jc w:val="right"/>
              <w:rPr>
                <w:rFonts w:ascii="Constantia" w:hAnsi="Constantia" w:cstheme="minorHAnsi"/>
                <w:b/>
                <w:bCs/>
                <w:sz w:val="20"/>
                <w:szCs w:val="20"/>
              </w:rPr>
            </w:pPr>
            <w:r w:rsidRPr="00304EF5">
              <w:rPr>
                <w:rFonts w:ascii="Constantia" w:hAnsi="Constantia"/>
                <w:b/>
                <w:bCs/>
                <w:color w:val="000000"/>
                <w:sz w:val="20"/>
                <w:szCs w:val="20"/>
              </w:rPr>
              <w:t>31,340,296</w:t>
            </w:r>
          </w:p>
        </w:tc>
        <w:tc>
          <w:tcPr>
            <w:tcW w:w="654" w:type="pct"/>
            <w:shd w:val="clear" w:color="auto" w:fill="auto"/>
            <w:vAlign w:val="center"/>
          </w:tcPr>
          <w:p w14:paraId="7B85ADA3" w14:textId="77777777" w:rsidR="00E7175C" w:rsidRPr="00304EF5" w:rsidRDefault="00E7175C" w:rsidP="000357DA">
            <w:pPr>
              <w:spacing w:after="0" w:line="240" w:lineRule="auto"/>
              <w:jc w:val="right"/>
              <w:rPr>
                <w:rFonts w:ascii="Constantia" w:hAnsi="Constantia" w:cstheme="minorHAnsi"/>
                <w:b/>
                <w:bCs/>
                <w:sz w:val="20"/>
                <w:szCs w:val="20"/>
              </w:rPr>
            </w:pPr>
            <w:r w:rsidRPr="00304EF5">
              <w:rPr>
                <w:rFonts w:ascii="Constantia" w:hAnsi="Constantia"/>
                <w:b/>
                <w:bCs/>
                <w:color w:val="000000"/>
                <w:sz w:val="20"/>
                <w:szCs w:val="20"/>
              </w:rPr>
              <w:t>32,907,311</w:t>
            </w:r>
          </w:p>
        </w:tc>
      </w:tr>
    </w:tbl>
    <w:p w14:paraId="4654BFD3" w14:textId="77777777" w:rsidR="00E7175C" w:rsidRDefault="00E7175C" w:rsidP="00E7175C">
      <w:pPr>
        <w:rPr>
          <w:b/>
          <w:bCs/>
          <w:sz w:val="24"/>
          <w:szCs w:val="24"/>
        </w:rPr>
      </w:pPr>
    </w:p>
    <w:p w14:paraId="3C4FD652" w14:textId="77777777" w:rsidR="00E7175C" w:rsidRPr="00013109" w:rsidRDefault="00E7175C" w:rsidP="00013109">
      <w:pPr>
        <w:spacing w:after="0"/>
        <w:rPr>
          <w:b/>
          <w:bCs/>
          <w:sz w:val="24"/>
          <w:szCs w:val="24"/>
          <w:u w:val="single"/>
        </w:rPr>
      </w:pPr>
      <w:r w:rsidRPr="00013109">
        <w:rPr>
          <w:b/>
          <w:bCs/>
          <w:sz w:val="24"/>
          <w:szCs w:val="24"/>
          <w:u w:val="single"/>
        </w:rPr>
        <w:t>PROJECT LIST FY 2022/23</w:t>
      </w:r>
    </w:p>
    <w:p w14:paraId="5DDDEB5E" w14:textId="77777777" w:rsidR="00E7175C" w:rsidRPr="00D66D8C" w:rsidRDefault="00E7175C" w:rsidP="00E7175C">
      <w:pPr>
        <w:spacing w:after="0"/>
        <w:rPr>
          <w:rFonts w:ascii="Constantia" w:hAnsi="Constantia"/>
          <w:b/>
        </w:rPr>
      </w:pPr>
      <w:r w:rsidRPr="00D66D8C">
        <w:rPr>
          <w:rFonts w:ascii="Constantia" w:hAnsi="Constantia"/>
          <w:b/>
        </w:rPr>
        <w:t>Public Administration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4975"/>
        <w:gridCol w:w="2898"/>
      </w:tblGrid>
      <w:tr w:rsidR="00E7175C" w:rsidRPr="00D66D8C" w14:paraId="35D40CE5" w14:textId="77777777" w:rsidTr="000357DA">
        <w:trPr>
          <w:trHeight w:val="20"/>
          <w:tblHeader/>
        </w:trPr>
        <w:tc>
          <w:tcPr>
            <w:tcW w:w="634" w:type="pct"/>
            <w:shd w:val="clear" w:color="auto" w:fill="5B9BD5" w:themeFill="accent1"/>
          </w:tcPr>
          <w:p w14:paraId="259B5E5A" w14:textId="77777777" w:rsidR="00E7175C" w:rsidRPr="00D66D8C" w:rsidRDefault="00E7175C" w:rsidP="000357DA">
            <w:pPr>
              <w:spacing w:after="0" w:line="240" w:lineRule="auto"/>
              <w:rPr>
                <w:rFonts w:ascii="Constantia" w:hAnsi="Constantia" w:cs="Times New Roman Bold"/>
                <w:b/>
                <w:color w:val="FFFFFF" w:themeColor="background1"/>
              </w:rPr>
            </w:pPr>
            <w:r w:rsidRPr="00D66D8C">
              <w:rPr>
                <w:rFonts w:ascii="Constantia" w:hAnsi="Constantia" w:cs="Times New Roman Bold"/>
                <w:b/>
                <w:color w:val="FFFFFF" w:themeColor="background1"/>
              </w:rPr>
              <w:t xml:space="preserve">S/NO. </w:t>
            </w:r>
          </w:p>
        </w:tc>
        <w:tc>
          <w:tcPr>
            <w:tcW w:w="2759" w:type="pct"/>
            <w:shd w:val="clear" w:color="auto" w:fill="5B9BD5" w:themeFill="accent1"/>
          </w:tcPr>
          <w:p w14:paraId="547F5712" w14:textId="77777777" w:rsidR="00E7175C" w:rsidRPr="00D66D8C" w:rsidRDefault="00E7175C" w:rsidP="000357DA">
            <w:pPr>
              <w:spacing w:after="0" w:line="240" w:lineRule="auto"/>
              <w:rPr>
                <w:rFonts w:ascii="Constantia" w:hAnsi="Constantia" w:cs="Times New Roman Bold"/>
                <w:b/>
                <w:color w:val="FFFFFF" w:themeColor="background1"/>
              </w:rPr>
            </w:pPr>
            <w:r w:rsidRPr="00D66D8C">
              <w:rPr>
                <w:rFonts w:ascii="Constantia" w:hAnsi="Constantia" w:cs="Times New Roman Bold"/>
                <w:b/>
                <w:color w:val="FFFFFF" w:themeColor="background1"/>
              </w:rPr>
              <w:t xml:space="preserve">PARTICULARS </w:t>
            </w:r>
          </w:p>
        </w:tc>
        <w:tc>
          <w:tcPr>
            <w:tcW w:w="1607" w:type="pct"/>
            <w:shd w:val="clear" w:color="auto" w:fill="5B9BD5" w:themeFill="accent1"/>
          </w:tcPr>
          <w:p w14:paraId="343C261B" w14:textId="77777777" w:rsidR="00E7175C" w:rsidRPr="00D66D8C" w:rsidRDefault="00E7175C" w:rsidP="000357DA">
            <w:pPr>
              <w:spacing w:after="0" w:line="240" w:lineRule="auto"/>
              <w:jc w:val="center"/>
              <w:rPr>
                <w:rFonts w:ascii="Constantia" w:hAnsi="Constantia" w:cs="Times New Roman Bold"/>
                <w:b/>
                <w:color w:val="FFFFFF" w:themeColor="background1"/>
              </w:rPr>
            </w:pPr>
            <w:r w:rsidRPr="00D66D8C">
              <w:rPr>
                <w:rFonts w:ascii="Constantia" w:hAnsi="Constantia" w:cs="Times New Roman Bold"/>
                <w:b/>
                <w:color w:val="FFFFFF" w:themeColor="background1"/>
              </w:rPr>
              <w:t xml:space="preserve">ALLOCATION </w:t>
            </w:r>
          </w:p>
          <w:p w14:paraId="028EA81D" w14:textId="77777777" w:rsidR="00E7175C" w:rsidRPr="00D66D8C" w:rsidRDefault="00E7175C" w:rsidP="000357DA">
            <w:pPr>
              <w:spacing w:after="0" w:line="240" w:lineRule="auto"/>
              <w:jc w:val="center"/>
              <w:rPr>
                <w:rFonts w:ascii="Constantia" w:hAnsi="Constantia" w:cs="Times New Roman Bold"/>
                <w:b/>
                <w:color w:val="FFFFFF" w:themeColor="background1"/>
              </w:rPr>
            </w:pPr>
            <w:r w:rsidRPr="00D66D8C">
              <w:rPr>
                <w:rFonts w:ascii="Constantia" w:hAnsi="Constantia" w:cs="Times New Roman Bold"/>
                <w:b/>
                <w:color w:val="FFFFFF" w:themeColor="background1"/>
              </w:rPr>
              <w:t>(KSHS)</w:t>
            </w:r>
          </w:p>
        </w:tc>
      </w:tr>
      <w:tr w:rsidR="00E7175C" w:rsidRPr="00D66D8C" w14:paraId="7926EA86" w14:textId="77777777" w:rsidTr="000357DA">
        <w:trPr>
          <w:trHeight w:val="20"/>
        </w:trPr>
        <w:tc>
          <w:tcPr>
            <w:tcW w:w="634" w:type="pct"/>
          </w:tcPr>
          <w:p w14:paraId="22FF750D" w14:textId="77777777" w:rsidR="00E7175C" w:rsidRPr="00D66D8C" w:rsidRDefault="00E7175C" w:rsidP="00456C18">
            <w:pPr>
              <w:pStyle w:val="ListParagraph"/>
              <w:numPr>
                <w:ilvl w:val="0"/>
                <w:numId w:val="19"/>
              </w:numPr>
              <w:spacing w:after="0" w:line="240" w:lineRule="auto"/>
              <w:rPr>
                <w:rFonts w:ascii="Constantia" w:hAnsi="Constantia" w:cs="Times New Roman Bold"/>
                <w:bCs/>
              </w:rPr>
            </w:pPr>
          </w:p>
        </w:tc>
        <w:tc>
          <w:tcPr>
            <w:tcW w:w="2759" w:type="pct"/>
            <w:shd w:val="clear" w:color="auto" w:fill="auto"/>
          </w:tcPr>
          <w:p w14:paraId="3D3A459F" w14:textId="77777777" w:rsidR="00E7175C" w:rsidRPr="00D66D8C" w:rsidRDefault="00E7175C" w:rsidP="000357DA">
            <w:pPr>
              <w:spacing w:after="0" w:line="240" w:lineRule="auto"/>
              <w:rPr>
                <w:rFonts w:ascii="Constantia" w:hAnsi="Constantia" w:cs="Times New Roman Bold"/>
                <w:bCs/>
              </w:rPr>
            </w:pPr>
            <w:r w:rsidRPr="00D66D8C">
              <w:rPr>
                <w:rFonts w:ascii="Constantia" w:hAnsi="Constantia" w:cs="Times New Roman Bold"/>
                <w:bCs/>
              </w:rPr>
              <w:t>Construction of ward administration offices</w:t>
            </w:r>
          </w:p>
        </w:tc>
        <w:tc>
          <w:tcPr>
            <w:tcW w:w="1607" w:type="pct"/>
            <w:shd w:val="clear" w:color="auto" w:fill="auto"/>
          </w:tcPr>
          <w:p w14:paraId="7F8DACB0" w14:textId="77777777" w:rsidR="00E7175C" w:rsidRPr="00D66D8C" w:rsidRDefault="00E7175C" w:rsidP="000357DA">
            <w:pPr>
              <w:spacing w:after="0" w:line="240" w:lineRule="auto"/>
              <w:jc w:val="right"/>
              <w:rPr>
                <w:rFonts w:ascii="Constantia" w:hAnsi="Constantia" w:cs="Times New Roman Bold"/>
              </w:rPr>
            </w:pPr>
            <w:r w:rsidRPr="00D66D8C">
              <w:rPr>
                <w:rFonts w:ascii="Constantia" w:hAnsi="Constantia" w:cs="Calibri"/>
                <w:color w:val="000000"/>
              </w:rPr>
              <w:t>17,000,000</w:t>
            </w:r>
          </w:p>
        </w:tc>
      </w:tr>
    </w:tbl>
    <w:p w14:paraId="650009FE" w14:textId="77777777" w:rsidR="00E7175C" w:rsidRPr="00D66D8C" w:rsidRDefault="00E7175C" w:rsidP="00E7175C">
      <w:pPr>
        <w:spacing w:after="0"/>
        <w:rPr>
          <w:rFonts w:ascii="Constantia" w:hAnsi="Constantia"/>
          <w:b/>
        </w:rPr>
      </w:pPr>
    </w:p>
    <w:p w14:paraId="4D8C4418" w14:textId="77777777" w:rsidR="00E7175C" w:rsidRPr="00D66D8C" w:rsidRDefault="00E7175C" w:rsidP="00E7175C">
      <w:pPr>
        <w:spacing w:after="0"/>
        <w:rPr>
          <w:rFonts w:ascii="Constantia" w:hAnsi="Constantia"/>
          <w:b/>
        </w:rPr>
      </w:pPr>
      <w:r w:rsidRPr="00D66D8C">
        <w:rPr>
          <w:rFonts w:ascii="Constantia" w:hAnsi="Constantia"/>
          <w:b/>
        </w:rPr>
        <w:t>Office of the County Secretary and ICT</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4974"/>
        <w:gridCol w:w="2903"/>
      </w:tblGrid>
      <w:tr w:rsidR="00E7175C" w:rsidRPr="00D66D8C" w14:paraId="2D4C0CA8" w14:textId="77777777" w:rsidTr="000357DA">
        <w:trPr>
          <w:trHeight w:val="20"/>
          <w:tblHeader/>
        </w:trPr>
        <w:tc>
          <w:tcPr>
            <w:tcW w:w="634" w:type="pct"/>
            <w:shd w:val="clear" w:color="auto" w:fill="5B9BD5" w:themeFill="accent1"/>
          </w:tcPr>
          <w:p w14:paraId="191D1900" w14:textId="77777777" w:rsidR="00E7175C" w:rsidRPr="00D66D8C" w:rsidRDefault="00E7175C" w:rsidP="000357DA">
            <w:pPr>
              <w:spacing w:after="0" w:line="240" w:lineRule="auto"/>
              <w:rPr>
                <w:rFonts w:ascii="Constantia" w:hAnsi="Constantia" w:cs="Times New Roman Bold"/>
                <w:b/>
                <w:color w:val="FFFFFF" w:themeColor="background1"/>
              </w:rPr>
            </w:pPr>
            <w:r w:rsidRPr="00D66D8C">
              <w:rPr>
                <w:rFonts w:ascii="Constantia" w:hAnsi="Constantia" w:cs="Times New Roman Bold"/>
                <w:b/>
                <w:color w:val="FFFFFF" w:themeColor="background1"/>
              </w:rPr>
              <w:t xml:space="preserve">S/NO. </w:t>
            </w:r>
          </w:p>
        </w:tc>
        <w:tc>
          <w:tcPr>
            <w:tcW w:w="2757" w:type="pct"/>
            <w:shd w:val="clear" w:color="auto" w:fill="5B9BD5" w:themeFill="accent1"/>
          </w:tcPr>
          <w:p w14:paraId="0C54C508" w14:textId="77777777" w:rsidR="00E7175C" w:rsidRPr="00D66D8C" w:rsidRDefault="00E7175C" w:rsidP="000357DA">
            <w:pPr>
              <w:spacing w:after="0" w:line="240" w:lineRule="auto"/>
              <w:rPr>
                <w:rFonts w:ascii="Constantia" w:hAnsi="Constantia" w:cs="Times New Roman Bold"/>
                <w:b/>
                <w:color w:val="FFFFFF" w:themeColor="background1"/>
              </w:rPr>
            </w:pPr>
            <w:r w:rsidRPr="00D66D8C">
              <w:rPr>
                <w:rFonts w:ascii="Constantia" w:hAnsi="Constantia" w:cs="Times New Roman Bold"/>
                <w:b/>
                <w:color w:val="FFFFFF" w:themeColor="background1"/>
              </w:rPr>
              <w:t xml:space="preserve">PARTICULARS </w:t>
            </w:r>
          </w:p>
        </w:tc>
        <w:tc>
          <w:tcPr>
            <w:tcW w:w="1609" w:type="pct"/>
            <w:shd w:val="clear" w:color="auto" w:fill="5B9BD5" w:themeFill="accent1"/>
          </w:tcPr>
          <w:p w14:paraId="2B1787F1" w14:textId="77777777" w:rsidR="00E7175C" w:rsidRPr="00D66D8C" w:rsidRDefault="00E7175C" w:rsidP="000357DA">
            <w:pPr>
              <w:spacing w:after="0" w:line="240" w:lineRule="auto"/>
              <w:jc w:val="center"/>
              <w:rPr>
                <w:rFonts w:ascii="Constantia" w:hAnsi="Constantia" w:cs="Times New Roman Bold"/>
                <w:b/>
                <w:color w:val="FFFFFF" w:themeColor="background1"/>
              </w:rPr>
            </w:pPr>
            <w:r w:rsidRPr="00D66D8C">
              <w:rPr>
                <w:rFonts w:ascii="Constantia" w:hAnsi="Constantia" w:cs="Times New Roman Bold"/>
                <w:b/>
                <w:color w:val="FFFFFF" w:themeColor="background1"/>
              </w:rPr>
              <w:t xml:space="preserve">ALLOCATION </w:t>
            </w:r>
          </w:p>
          <w:p w14:paraId="40C6FFB1" w14:textId="77777777" w:rsidR="00E7175C" w:rsidRPr="00D66D8C" w:rsidRDefault="00E7175C" w:rsidP="000357DA">
            <w:pPr>
              <w:spacing w:after="0" w:line="240" w:lineRule="auto"/>
              <w:jc w:val="center"/>
              <w:rPr>
                <w:rFonts w:ascii="Constantia" w:hAnsi="Constantia" w:cs="Times New Roman Bold"/>
                <w:b/>
                <w:color w:val="FFFFFF" w:themeColor="background1"/>
              </w:rPr>
            </w:pPr>
            <w:r w:rsidRPr="00D66D8C">
              <w:rPr>
                <w:rFonts w:ascii="Constantia" w:hAnsi="Constantia" w:cs="Times New Roman Bold"/>
                <w:b/>
                <w:color w:val="FFFFFF" w:themeColor="background1"/>
              </w:rPr>
              <w:t>(KSHS)</w:t>
            </w:r>
          </w:p>
        </w:tc>
      </w:tr>
      <w:tr w:rsidR="00E7175C" w:rsidRPr="00D66D8C" w14:paraId="50F132F3" w14:textId="77777777" w:rsidTr="000357DA">
        <w:trPr>
          <w:trHeight w:val="20"/>
        </w:trPr>
        <w:tc>
          <w:tcPr>
            <w:tcW w:w="634" w:type="pct"/>
          </w:tcPr>
          <w:p w14:paraId="598E5D53" w14:textId="77777777" w:rsidR="00E7175C" w:rsidRPr="00D66D8C" w:rsidRDefault="00E7175C" w:rsidP="00456C18">
            <w:pPr>
              <w:pStyle w:val="ListParagraph"/>
              <w:numPr>
                <w:ilvl w:val="0"/>
                <w:numId w:val="22"/>
              </w:numPr>
              <w:spacing w:after="0" w:line="240" w:lineRule="auto"/>
              <w:rPr>
                <w:rFonts w:ascii="Constantia" w:hAnsi="Constantia" w:cs="Times New Roman Bold"/>
                <w:bCs/>
              </w:rPr>
            </w:pPr>
            <w:bookmarkStart w:id="13" w:name="_Hlk89256393"/>
          </w:p>
        </w:tc>
        <w:tc>
          <w:tcPr>
            <w:tcW w:w="2757" w:type="pct"/>
            <w:shd w:val="clear" w:color="auto" w:fill="auto"/>
          </w:tcPr>
          <w:p w14:paraId="459F2041" w14:textId="77777777" w:rsidR="00E7175C" w:rsidRPr="00D66D8C" w:rsidRDefault="00E7175C" w:rsidP="000357DA">
            <w:pPr>
              <w:spacing w:after="0" w:line="240" w:lineRule="auto"/>
              <w:rPr>
                <w:rFonts w:ascii="Constantia" w:hAnsi="Constantia" w:cs="Times New Roman Bold"/>
                <w:bCs/>
              </w:rPr>
            </w:pPr>
            <w:r w:rsidRPr="00D66D8C">
              <w:rPr>
                <w:rFonts w:ascii="Constantia" w:hAnsi="Constantia" w:cstheme="minorHAnsi"/>
                <w:color w:val="000000"/>
              </w:rPr>
              <w:t>ICT hub</w:t>
            </w:r>
          </w:p>
        </w:tc>
        <w:tc>
          <w:tcPr>
            <w:tcW w:w="1609" w:type="pct"/>
            <w:shd w:val="clear" w:color="auto" w:fill="auto"/>
          </w:tcPr>
          <w:p w14:paraId="04A5350F" w14:textId="77777777" w:rsidR="00E7175C" w:rsidRPr="00D66D8C" w:rsidRDefault="00E7175C" w:rsidP="000357DA">
            <w:pPr>
              <w:spacing w:after="0" w:line="240" w:lineRule="auto"/>
              <w:jc w:val="right"/>
              <w:rPr>
                <w:rFonts w:ascii="Constantia" w:hAnsi="Constantia" w:cs="Times New Roman Bold"/>
              </w:rPr>
            </w:pPr>
            <w:r w:rsidRPr="00D66D8C">
              <w:rPr>
                <w:rFonts w:ascii="Constantia" w:hAnsi="Constantia" w:cstheme="minorHAnsi"/>
                <w:bCs/>
                <w:color w:val="000000"/>
              </w:rPr>
              <w:t xml:space="preserve">13,847,901 </w:t>
            </w:r>
          </w:p>
        </w:tc>
      </w:tr>
      <w:tr w:rsidR="00E7175C" w:rsidRPr="00D66D8C" w14:paraId="17191E64" w14:textId="77777777" w:rsidTr="000357DA">
        <w:trPr>
          <w:trHeight w:val="20"/>
        </w:trPr>
        <w:tc>
          <w:tcPr>
            <w:tcW w:w="634" w:type="pct"/>
          </w:tcPr>
          <w:p w14:paraId="503C7E73" w14:textId="77777777" w:rsidR="00E7175C" w:rsidRPr="00D66D8C" w:rsidRDefault="00E7175C" w:rsidP="00456C18">
            <w:pPr>
              <w:pStyle w:val="ListParagraph"/>
              <w:numPr>
                <w:ilvl w:val="0"/>
                <w:numId w:val="22"/>
              </w:numPr>
              <w:spacing w:after="0" w:line="240" w:lineRule="auto"/>
              <w:rPr>
                <w:rFonts w:ascii="Constantia" w:hAnsi="Constantia" w:cs="Times New Roman Bold"/>
                <w:bCs/>
              </w:rPr>
            </w:pPr>
          </w:p>
        </w:tc>
        <w:tc>
          <w:tcPr>
            <w:tcW w:w="2757" w:type="pct"/>
            <w:shd w:val="clear" w:color="auto" w:fill="auto"/>
          </w:tcPr>
          <w:p w14:paraId="3BCBEA61" w14:textId="77777777" w:rsidR="00E7175C" w:rsidRPr="00D66D8C" w:rsidRDefault="00E7175C" w:rsidP="000357DA">
            <w:pPr>
              <w:spacing w:after="0" w:line="240" w:lineRule="auto"/>
              <w:rPr>
                <w:rFonts w:ascii="Constantia" w:hAnsi="Constantia" w:cstheme="minorHAnsi"/>
                <w:color w:val="000000"/>
              </w:rPr>
            </w:pPr>
            <w:r w:rsidRPr="00D66D8C">
              <w:rPr>
                <w:rFonts w:ascii="Constantia" w:hAnsi="Constantia" w:cstheme="minorHAnsi"/>
                <w:color w:val="000000"/>
              </w:rPr>
              <w:t xml:space="preserve">Fleet management system </w:t>
            </w:r>
          </w:p>
        </w:tc>
        <w:tc>
          <w:tcPr>
            <w:tcW w:w="1609" w:type="pct"/>
            <w:shd w:val="clear" w:color="auto" w:fill="auto"/>
          </w:tcPr>
          <w:p w14:paraId="18EB5499" w14:textId="77777777" w:rsidR="00E7175C" w:rsidRPr="00D66D8C" w:rsidRDefault="00E7175C" w:rsidP="000357DA">
            <w:pPr>
              <w:spacing w:after="0" w:line="240" w:lineRule="auto"/>
              <w:jc w:val="right"/>
              <w:rPr>
                <w:rFonts w:ascii="Constantia" w:hAnsi="Constantia" w:cstheme="minorHAnsi"/>
                <w:bCs/>
                <w:color w:val="000000"/>
              </w:rPr>
            </w:pPr>
            <w:r w:rsidRPr="00D66D8C">
              <w:rPr>
                <w:rFonts w:ascii="Constantia" w:hAnsi="Constantia" w:cstheme="minorHAnsi"/>
                <w:bCs/>
                <w:color w:val="000000"/>
              </w:rPr>
              <w:t>6,000,000</w:t>
            </w:r>
          </w:p>
        </w:tc>
      </w:tr>
      <w:tr w:rsidR="00E7175C" w:rsidRPr="00D66D8C" w14:paraId="5D39B91A" w14:textId="77777777" w:rsidTr="000357DA">
        <w:trPr>
          <w:trHeight w:val="20"/>
        </w:trPr>
        <w:tc>
          <w:tcPr>
            <w:tcW w:w="634" w:type="pct"/>
          </w:tcPr>
          <w:p w14:paraId="39AFADA2" w14:textId="77777777" w:rsidR="00E7175C" w:rsidRPr="00D66D8C" w:rsidRDefault="00E7175C" w:rsidP="00456C18">
            <w:pPr>
              <w:pStyle w:val="ListParagraph"/>
              <w:numPr>
                <w:ilvl w:val="0"/>
                <w:numId w:val="22"/>
              </w:numPr>
              <w:spacing w:after="0" w:line="240" w:lineRule="auto"/>
              <w:rPr>
                <w:rFonts w:ascii="Constantia" w:hAnsi="Constantia" w:cs="Times New Roman Bold"/>
                <w:bCs/>
              </w:rPr>
            </w:pPr>
          </w:p>
        </w:tc>
        <w:tc>
          <w:tcPr>
            <w:tcW w:w="2757" w:type="pct"/>
            <w:shd w:val="clear" w:color="auto" w:fill="auto"/>
          </w:tcPr>
          <w:p w14:paraId="23A4E862" w14:textId="77777777" w:rsidR="00E7175C" w:rsidRPr="00D66D8C" w:rsidRDefault="00E7175C" w:rsidP="000357DA">
            <w:pPr>
              <w:spacing w:after="0" w:line="240" w:lineRule="auto"/>
              <w:rPr>
                <w:rFonts w:ascii="Constantia" w:hAnsi="Constantia" w:cstheme="minorHAnsi"/>
                <w:color w:val="000000"/>
              </w:rPr>
            </w:pPr>
            <w:r w:rsidRPr="00D66D8C">
              <w:rPr>
                <w:rFonts w:ascii="Constantia" w:hAnsi="Constantia" w:cstheme="minorHAnsi"/>
                <w:color w:val="000000"/>
              </w:rPr>
              <w:t xml:space="preserve">Biometric identification system </w:t>
            </w:r>
          </w:p>
        </w:tc>
        <w:tc>
          <w:tcPr>
            <w:tcW w:w="1609" w:type="pct"/>
            <w:shd w:val="clear" w:color="auto" w:fill="auto"/>
          </w:tcPr>
          <w:p w14:paraId="0873CADA" w14:textId="77777777" w:rsidR="00E7175C" w:rsidRPr="00D66D8C" w:rsidRDefault="00E7175C" w:rsidP="000357DA">
            <w:pPr>
              <w:spacing w:after="0" w:line="240" w:lineRule="auto"/>
              <w:jc w:val="right"/>
              <w:rPr>
                <w:rFonts w:ascii="Constantia" w:hAnsi="Constantia" w:cstheme="minorHAnsi"/>
                <w:bCs/>
                <w:color w:val="000000"/>
              </w:rPr>
            </w:pPr>
            <w:r w:rsidRPr="00D66D8C">
              <w:rPr>
                <w:rFonts w:ascii="Constantia" w:hAnsi="Constantia" w:cstheme="minorHAnsi"/>
                <w:bCs/>
                <w:color w:val="000000"/>
              </w:rPr>
              <w:t>5,000,000</w:t>
            </w:r>
          </w:p>
        </w:tc>
      </w:tr>
      <w:tr w:rsidR="00E7175C" w:rsidRPr="00D66D8C" w14:paraId="670AD6D9" w14:textId="77777777" w:rsidTr="000357DA">
        <w:trPr>
          <w:trHeight w:val="20"/>
        </w:trPr>
        <w:tc>
          <w:tcPr>
            <w:tcW w:w="634" w:type="pct"/>
          </w:tcPr>
          <w:p w14:paraId="0A7F0539" w14:textId="77777777" w:rsidR="00E7175C" w:rsidRPr="00D66D8C" w:rsidRDefault="00E7175C" w:rsidP="00456C18">
            <w:pPr>
              <w:pStyle w:val="ListParagraph"/>
              <w:numPr>
                <w:ilvl w:val="0"/>
                <w:numId w:val="22"/>
              </w:numPr>
              <w:spacing w:after="0" w:line="240" w:lineRule="auto"/>
              <w:rPr>
                <w:rFonts w:ascii="Constantia" w:hAnsi="Constantia" w:cs="Times New Roman Bold"/>
                <w:bCs/>
              </w:rPr>
            </w:pPr>
          </w:p>
        </w:tc>
        <w:tc>
          <w:tcPr>
            <w:tcW w:w="2757" w:type="pct"/>
            <w:shd w:val="clear" w:color="auto" w:fill="auto"/>
          </w:tcPr>
          <w:p w14:paraId="45F808F7" w14:textId="77777777" w:rsidR="00E7175C" w:rsidRPr="00D66D8C" w:rsidRDefault="00E7175C" w:rsidP="000357DA">
            <w:pPr>
              <w:spacing w:after="0" w:line="240" w:lineRule="auto"/>
              <w:rPr>
                <w:rFonts w:ascii="Constantia" w:hAnsi="Constantia" w:cstheme="minorHAnsi"/>
                <w:color w:val="000000"/>
              </w:rPr>
            </w:pPr>
            <w:r w:rsidRPr="00D66D8C">
              <w:rPr>
                <w:rFonts w:ascii="Constantia" w:hAnsi="Constantia" w:cstheme="minorHAnsi"/>
                <w:color w:val="000000"/>
              </w:rPr>
              <w:t xml:space="preserve">E-citizen services </w:t>
            </w:r>
            <w:proofErr w:type="spellStart"/>
            <w:r w:rsidRPr="00D66D8C">
              <w:rPr>
                <w:rFonts w:ascii="Constantia" w:hAnsi="Constantia" w:cstheme="minorHAnsi"/>
                <w:color w:val="000000"/>
              </w:rPr>
              <w:t>centre</w:t>
            </w:r>
            <w:proofErr w:type="spellEnd"/>
          </w:p>
        </w:tc>
        <w:tc>
          <w:tcPr>
            <w:tcW w:w="1609" w:type="pct"/>
            <w:shd w:val="clear" w:color="auto" w:fill="auto"/>
          </w:tcPr>
          <w:p w14:paraId="577CBA7B" w14:textId="77777777" w:rsidR="00E7175C" w:rsidRPr="00D66D8C" w:rsidRDefault="00E7175C" w:rsidP="000357DA">
            <w:pPr>
              <w:spacing w:after="0" w:line="240" w:lineRule="auto"/>
              <w:jc w:val="right"/>
              <w:rPr>
                <w:rFonts w:ascii="Constantia" w:hAnsi="Constantia" w:cstheme="minorHAnsi"/>
                <w:bCs/>
                <w:color w:val="000000"/>
              </w:rPr>
            </w:pPr>
            <w:r w:rsidRPr="00D66D8C">
              <w:rPr>
                <w:rFonts w:ascii="Constantia" w:hAnsi="Constantia" w:cstheme="minorHAnsi"/>
                <w:bCs/>
                <w:color w:val="000000"/>
              </w:rPr>
              <w:t>5,000,000</w:t>
            </w:r>
          </w:p>
        </w:tc>
      </w:tr>
      <w:bookmarkEnd w:id="13"/>
      <w:tr w:rsidR="00E7175C" w:rsidRPr="00D66D8C" w14:paraId="7D136703" w14:textId="77777777" w:rsidTr="000357DA">
        <w:trPr>
          <w:trHeight w:val="20"/>
        </w:trPr>
        <w:tc>
          <w:tcPr>
            <w:tcW w:w="634" w:type="pct"/>
          </w:tcPr>
          <w:p w14:paraId="25E13EB1" w14:textId="77777777" w:rsidR="00E7175C" w:rsidRPr="00D66D8C" w:rsidRDefault="00E7175C" w:rsidP="000357DA">
            <w:pPr>
              <w:spacing w:after="0" w:line="240" w:lineRule="auto"/>
              <w:rPr>
                <w:rFonts w:ascii="Constantia" w:hAnsi="Constantia" w:cs="Times New Roman Bold"/>
                <w:b/>
                <w:bCs/>
              </w:rPr>
            </w:pPr>
          </w:p>
        </w:tc>
        <w:tc>
          <w:tcPr>
            <w:tcW w:w="2757" w:type="pct"/>
            <w:shd w:val="clear" w:color="auto" w:fill="auto"/>
          </w:tcPr>
          <w:p w14:paraId="4D2EC971" w14:textId="77777777" w:rsidR="00E7175C" w:rsidRPr="00D66D8C" w:rsidRDefault="00E7175C" w:rsidP="000357DA">
            <w:pPr>
              <w:spacing w:after="0" w:line="240" w:lineRule="auto"/>
              <w:rPr>
                <w:rFonts w:ascii="Constantia" w:hAnsi="Constantia" w:cstheme="minorHAnsi"/>
                <w:b/>
                <w:bCs/>
                <w:color w:val="000000"/>
              </w:rPr>
            </w:pPr>
            <w:r w:rsidRPr="00D66D8C">
              <w:rPr>
                <w:rFonts w:ascii="Constantia" w:hAnsi="Constantia" w:cstheme="minorHAnsi"/>
                <w:b/>
                <w:bCs/>
                <w:color w:val="000000"/>
              </w:rPr>
              <w:t>Total</w:t>
            </w:r>
          </w:p>
        </w:tc>
        <w:tc>
          <w:tcPr>
            <w:tcW w:w="1609" w:type="pct"/>
            <w:shd w:val="clear" w:color="auto" w:fill="auto"/>
          </w:tcPr>
          <w:p w14:paraId="16F2D649" w14:textId="77777777" w:rsidR="00E7175C" w:rsidRPr="00D66D8C" w:rsidRDefault="00E7175C" w:rsidP="000357DA">
            <w:pPr>
              <w:spacing w:after="0" w:line="240" w:lineRule="auto"/>
              <w:jc w:val="right"/>
              <w:rPr>
                <w:rFonts w:ascii="Constantia" w:hAnsi="Constantia" w:cstheme="minorHAnsi"/>
                <w:b/>
                <w:bCs/>
                <w:color w:val="000000"/>
              </w:rPr>
            </w:pPr>
            <w:r w:rsidRPr="00D66D8C">
              <w:rPr>
                <w:rFonts w:ascii="Constantia" w:hAnsi="Constantia" w:cstheme="minorHAnsi"/>
                <w:b/>
                <w:bCs/>
                <w:color w:val="000000"/>
              </w:rPr>
              <w:fldChar w:fldCharType="begin"/>
            </w:r>
            <w:r w:rsidRPr="00D66D8C">
              <w:rPr>
                <w:rFonts w:ascii="Constantia" w:hAnsi="Constantia" w:cstheme="minorHAnsi"/>
                <w:b/>
                <w:bCs/>
                <w:color w:val="000000"/>
              </w:rPr>
              <w:instrText xml:space="preserve"> =SUM(ABOVE) </w:instrText>
            </w:r>
            <w:r w:rsidRPr="00D66D8C">
              <w:rPr>
                <w:rFonts w:ascii="Constantia" w:hAnsi="Constantia" w:cstheme="minorHAnsi"/>
                <w:b/>
                <w:bCs/>
                <w:color w:val="000000"/>
              </w:rPr>
              <w:fldChar w:fldCharType="separate"/>
            </w:r>
            <w:r w:rsidRPr="00D66D8C">
              <w:rPr>
                <w:rFonts w:ascii="Constantia" w:hAnsi="Constantia" w:cstheme="minorHAnsi"/>
                <w:b/>
                <w:bCs/>
                <w:noProof/>
                <w:color w:val="000000"/>
              </w:rPr>
              <w:t>29,847,901</w:t>
            </w:r>
            <w:r w:rsidRPr="00D66D8C">
              <w:rPr>
                <w:rFonts w:ascii="Constantia" w:hAnsi="Constantia" w:cstheme="minorHAnsi"/>
                <w:b/>
                <w:bCs/>
                <w:color w:val="000000"/>
              </w:rPr>
              <w:fldChar w:fldCharType="end"/>
            </w:r>
          </w:p>
        </w:tc>
      </w:tr>
    </w:tbl>
    <w:p w14:paraId="6C63DCA4" w14:textId="77777777" w:rsidR="00E7175C" w:rsidRDefault="00E7175C" w:rsidP="00E7175C"/>
    <w:p w14:paraId="389C13BA" w14:textId="77777777" w:rsidR="005367A3" w:rsidRPr="00D25123" w:rsidRDefault="005367A3">
      <w:pPr>
        <w:rPr>
          <w:rFonts w:ascii="Constantia" w:hAnsi="Constantia" w:cs="Garamond"/>
          <w:b/>
          <w:color w:val="000000"/>
          <w:sz w:val="24"/>
          <w:szCs w:val="24"/>
          <w:lang w:val="en-GB"/>
        </w:rPr>
      </w:pPr>
      <w:r w:rsidRPr="00D25123">
        <w:rPr>
          <w:rFonts w:ascii="Constantia" w:hAnsi="Constantia"/>
          <w:b/>
        </w:rPr>
        <w:br w:type="page"/>
      </w:r>
    </w:p>
    <w:p w14:paraId="56AD9A44" w14:textId="52B54EBB" w:rsidR="00991CC2" w:rsidRDefault="00991CC2" w:rsidP="00E424FF">
      <w:pPr>
        <w:pStyle w:val="Default"/>
        <w:spacing w:line="276" w:lineRule="auto"/>
        <w:outlineLvl w:val="0"/>
        <w:rPr>
          <w:rFonts w:ascii="Constantia" w:hAnsi="Constantia"/>
          <w:b/>
        </w:rPr>
      </w:pPr>
      <w:bookmarkStart w:id="14" w:name="_Toc89423743"/>
      <w:r w:rsidRPr="00D25123">
        <w:rPr>
          <w:rFonts w:ascii="Constantia" w:hAnsi="Constantia"/>
          <w:b/>
        </w:rPr>
        <w:lastRenderedPageBreak/>
        <w:t>County Assembly</w:t>
      </w:r>
      <w:bookmarkEnd w:id="14"/>
    </w:p>
    <w:p w14:paraId="6D1F6E67" w14:textId="52E98AF7" w:rsidR="00E7175C" w:rsidRPr="00E77674" w:rsidRDefault="00E7175C" w:rsidP="00E7175C">
      <w:pPr>
        <w:jc w:val="both"/>
        <w:rPr>
          <w:rFonts w:ascii="Constantia" w:hAnsi="Constantia"/>
          <w:sz w:val="24"/>
          <w:szCs w:val="24"/>
        </w:rPr>
      </w:pPr>
      <w:r w:rsidRPr="00E77674">
        <w:rPr>
          <w:rFonts w:ascii="Constantia" w:hAnsi="Constantia"/>
          <w:sz w:val="24"/>
          <w:szCs w:val="24"/>
        </w:rPr>
        <w:t>The role of the County Assembly is to create an environment that fosters efficient and effective service delivery through representation, legislation and oversight as enshrined in the constitution and other legislations.</w:t>
      </w:r>
    </w:p>
    <w:p w14:paraId="1E2FF508" w14:textId="77777777" w:rsidR="00E7175C" w:rsidRPr="00E77674" w:rsidRDefault="00E7175C" w:rsidP="00E7175C">
      <w:pPr>
        <w:spacing w:after="0"/>
        <w:jc w:val="both"/>
        <w:rPr>
          <w:rFonts w:ascii="Constantia" w:hAnsi="Constantia"/>
          <w:sz w:val="24"/>
          <w:szCs w:val="24"/>
        </w:rPr>
      </w:pPr>
      <w:r w:rsidRPr="00E77674">
        <w:rPr>
          <w:rFonts w:ascii="Constantia" w:hAnsi="Constantia"/>
          <w:sz w:val="24"/>
          <w:szCs w:val="24"/>
        </w:rPr>
        <w:t>Key achievements include:</w:t>
      </w:r>
    </w:p>
    <w:p w14:paraId="30D7FB64" w14:textId="77777777" w:rsidR="00E7175C" w:rsidRPr="00E77674" w:rsidRDefault="00E7175C" w:rsidP="00456C18">
      <w:pPr>
        <w:pStyle w:val="Default"/>
        <w:numPr>
          <w:ilvl w:val="0"/>
          <w:numId w:val="14"/>
        </w:numPr>
        <w:spacing w:line="276" w:lineRule="auto"/>
        <w:rPr>
          <w:rFonts w:ascii="Constantia" w:hAnsi="Constantia"/>
        </w:rPr>
      </w:pPr>
      <w:r w:rsidRPr="00E77674">
        <w:rPr>
          <w:rFonts w:ascii="Constantia" w:hAnsi="Constantia"/>
        </w:rPr>
        <w:t xml:space="preserve">Enacted </w:t>
      </w:r>
      <w:r>
        <w:rPr>
          <w:rFonts w:ascii="Constantia" w:hAnsi="Constantia"/>
        </w:rPr>
        <w:t>5</w:t>
      </w:r>
      <w:r w:rsidRPr="00E77674">
        <w:rPr>
          <w:rFonts w:ascii="Constantia" w:hAnsi="Constantia"/>
        </w:rPr>
        <w:t xml:space="preserve"> bills into law</w:t>
      </w:r>
    </w:p>
    <w:p w14:paraId="68D3E9BE" w14:textId="77777777" w:rsidR="00E7175C" w:rsidRDefault="00E7175C" w:rsidP="00456C18">
      <w:pPr>
        <w:pStyle w:val="Default"/>
        <w:numPr>
          <w:ilvl w:val="0"/>
          <w:numId w:val="14"/>
        </w:numPr>
        <w:spacing w:line="276" w:lineRule="auto"/>
        <w:rPr>
          <w:rFonts w:ascii="Constantia" w:hAnsi="Constantia"/>
        </w:rPr>
      </w:pPr>
      <w:r w:rsidRPr="00E77674">
        <w:rPr>
          <w:rFonts w:ascii="Constantia" w:hAnsi="Constantia"/>
        </w:rPr>
        <w:t xml:space="preserve">Passed </w:t>
      </w:r>
      <w:r>
        <w:rPr>
          <w:rFonts w:ascii="Constantia" w:hAnsi="Constantia"/>
        </w:rPr>
        <w:t>1</w:t>
      </w:r>
      <w:r w:rsidRPr="00E77674">
        <w:rPr>
          <w:rFonts w:ascii="Constantia" w:hAnsi="Constantia"/>
        </w:rPr>
        <w:t xml:space="preserve"> regulations</w:t>
      </w:r>
    </w:p>
    <w:p w14:paraId="24BB03A1" w14:textId="77777777" w:rsidR="00E7175C" w:rsidRPr="00E77674" w:rsidRDefault="00E7175C" w:rsidP="00456C18">
      <w:pPr>
        <w:pStyle w:val="Default"/>
        <w:numPr>
          <w:ilvl w:val="0"/>
          <w:numId w:val="14"/>
        </w:numPr>
        <w:spacing w:line="276" w:lineRule="auto"/>
        <w:rPr>
          <w:rFonts w:ascii="Constantia" w:hAnsi="Constantia"/>
        </w:rPr>
      </w:pPr>
      <w:r>
        <w:rPr>
          <w:rFonts w:ascii="Constantia" w:hAnsi="Constantia"/>
        </w:rPr>
        <w:t>Passed 7 policies</w:t>
      </w:r>
    </w:p>
    <w:p w14:paraId="3586F6A7" w14:textId="77777777" w:rsidR="00E7175C" w:rsidRPr="00E77674" w:rsidRDefault="00E7175C" w:rsidP="00456C18">
      <w:pPr>
        <w:pStyle w:val="Default"/>
        <w:numPr>
          <w:ilvl w:val="0"/>
          <w:numId w:val="14"/>
        </w:numPr>
        <w:spacing w:line="276" w:lineRule="auto"/>
        <w:rPr>
          <w:rFonts w:ascii="Constantia" w:hAnsi="Constantia"/>
        </w:rPr>
      </w:pPr>
      <w:r>
        <w:rPr>
          <w:rFonts w:ascii="Constantia" w:hAnsi="Constantia"/>
        </w:rPr>
        <w:t>108</w:t>
      </w:r>
      <w:r w:rsidRPr="00E77674">
        <w:rPr>
          <w:rFonts w:ascii="Constantia" w:hAnsi="Constantia"/>
        </w:rPr>
        <w:t xml:space="preserve"> motions debated and concluded </w:t>
      </w:r>
    </w:p>
    <w:p w14:paraId="15B1433B" w14:textId="77777777" w:rsidR="00E7175C" w:rsidRPr="00E77674" w:rsidRDefault="00E7175C" w:rsidP="00456C18">
      <w:pPr>
        <w:pStyle w:val="Default"/>
        <w:numPr>
          <w:ilvl w:val="0"/>
          <w:numId w:val="14"/>
        </w:numPr>
        <w:spacing w:line="276" w:lineRule="auto"/>
        <w:rPr>
          <w:rFonts w:ascii="Constantia" w:hAnsi="Constantia"/>
        </w:rPr>
      </w:pPr>
      <w:r>
        <w:rPr>
          <w:rFonts w:ascii="Constantia" w:hAnsi="Constantia"/>
        </w:rPr>
        <w:t>97</w:t>
      </w:r>
      <w:r w:rsidRPr="00E77674">
        <w:rPr>
          <w:rFonts w:ascii="Constantia" w:hAnsi="Constantia"/>
        </w:rPr>
        <w:t xml:space="preserve"> committee reports tabled and discussed</w:t>
      </w:r>
    </w:p>
    <w:p w14:paraId="4C6CEAC0" w14:textId="77777777" w:rsidR="00E7175C" w:rsidRDefault="00E7175C" w:rsidP="00456C18">
      <w:pPr>
        <w:pStyle w:val="Default"/>
        <w:numPr>
          <w:ilvl w:val="0"/>
          <w:numId w:val="14"/>
        </w:numPr>
        <w:spacing w:line="276" w:lineRule="auto"/>
        <w:rPr>
          <w:rFonts w:ascii="Constantia" w:hAnsi="Constantia"/>
        </w:rPr>
      </w:pPr>
      <w:r w:rsidRPr="00E77674">
        <w:rPr>
          <w:rFonts w:ascii="Constantia" w:hAnsi="Constantia"/>
        </w:rPr>
        <w:t>5 Petitions actualized</w:t>
      </w:r>
    </w:p>
    <w:p w14:paraId="0976AA0F" w14:textId="77777777" w:rsidR="00E7175C" w:rsidRPr="00E77674" w:rsidRDefault="00E7175C" w:rsidP="00456C18">
      <w:pPr>
        <w:pStyle w:val="Default"/>
        <w:numPr>
          <w:ilvl w:val="0"/>
          <w:numId w:val="14"/>
        </w:numPr>
        <w:spacing w:line="276" w:lineRule="auto"/>
        <w:rPr>
          <w:rFonts w:ascii="Constantia" w:hAnsi="Constantia"/>
        </w:rPr>
      </w:pPr>
      <w:r w:rsidRPr="00935B80">
        <w:rPr>
          <w:rFonts w:ascii="Constantia" w:hAnsi="Constantia"/>
        </w:rPr>
        <w:t>45 wards operationalised and funded</w:t>
      </w:r>
    </w:p>
    <w:p w14:paraId="2866C0EA" w14:textId="77777777" w:rsidR="00E7175C" w:rsidRPr="00E77674" w:rsidRDefault="00E7175C" w:rsidP="00E7175C">
      <w:pPr>
        <w:spacing w:before="240" w:after="0"/>
        <w:jc w:val="both"/>
        <w:rPr>
          <w:rFonts w:ascii="Constantia" w:hAnsi="Constantia"/>
          <w:sz w:val="24"/>
          <w:szCs w:val="24"/>
        </w:rPr>
      </w:pPr>
      <w:r w:rsidRPr="00E77674">
        <w:rPr>
          <w:rFonts w:ascii="Constantia" w:hAnsi="Constantia"/>
          <w:sz w:val="24"/>
          <w:szCs w:val="24"/>
        </w:rPr>
        <w:t>Ongoing project:</w:t>
      </w:r>
    </w:p>
    <w:p w14:paraId="0903A515" w14:textId="77777777" w:rsidR="00E7175C" w:rsidRPr="00E77674" w:rsidRDefault="00E7175C" w:rsidP="00456C18">
      <w:pPr>
        <w:pStyle w:val="Default"/>
        <w:numPr>
          <w:ilvl w:val="0"/>
          <w:numId w:val="14"/>
        </w:numPr>
        <w:spacing w:line="276" w:lineRule="auto"/>
        <w:rPr>
          <w:rFonts w:ascii="Constantia" w:hAnsi="Constantia"/>
        </w:rPr>
      </w:pPr>
      <w:r w:rsidRPr="00E77674">
        <w:rPr>
          <w:rFonts w:ascii="Constantia" w:hAnsi="Constantia"/>
        </w:rPr>
        <w:t>Construction of a six storey Administration block</w:t>
      </w:r>
    </w:p>
    <w:p w14:paraId="6BE0C276" w14:textId="77777777" w:rsidR="00E7175C" w:rsidRPr="00E77674" w:rsidRDefault="00E7175C" w:rsidP="00E7175C">
      <w:pPr>
        <w:spacing w:before="240" w:after="0"/>
        <w:jc w:val="both"/>
        <w:rPr>
          <w:rFonts w:ascii="Constantia" w:hAnsi="Constantia"/>
          <w:sz w:val="24"/>
          <w:szCs w:val="24"/>
        </w:rPr>
      </w:pPr>
      <w:r w:rsidRPr="00E77674">
        <w:rPr>
          <w:rFonts w:ascii="Constantia" w:hAnsi="Constantia"/>
          <w:sz w:val="24"/>
          <w:szCs w:val="24"/>
        </w:rPr>
        <w:t>In FY 202</w:t>
      </w:r>
      <w:r>
        <w:rPr>
          <w:rFonts w:ascii="Constantia" w:hAnsi="Constantia"/>
          <w:sz w:val="24"/>
          <w:szCs w:val="24"/>
        </w:rPr>
        <w:t>2</w:t>
      </w:r>
      <w:r w:rsidRPr="00E77674">
        <w:rPr>
          <w:rFonts w:ascii="Constantia" w:hAnsi="Constantia"/>
          <w:sz w:val="24"/>
          <w:szCs w:val="24"/>
        </w:rPr>
        <w:t>/2</w:t>
      </w:r>
      <w:r>
        <w:rPr>
          <w:rFonts w:ascii="Constantia" w:hAnsi="Constantia"/>
          <w:sz w:val="24"/>
          <w:szCs w:val="24"/>
        </w:rPr>
        <w:t>3</w:t>
      </w:r>
      <w:r w:rsidRPr="00E77674">
        <w:rPr>
          <w:rFonts w:ascii="Constantia" w:hAnsi="Constantia"/>
          <w:sz w:val="24"/>
          <w:szCs w:val="24"/>
        </w:rPr>
        <w:t>, the County Assembly intends to undertake the following:</w:t>
      </w:r>
    </w:p>
    <w:p w14:paraId="28910CAC" w14:textId="77777777" w:rsidR="00E7175C" w:rsidRPr="00E77674" w:rsidRDefault="00E7175C" w:rsidP="00456C18">
      <w:pPr>
        <w:pStyle w:val="Default"/>
        <w:numPr>
          <w:ilvl w:val="0"/>
          <w:numId w:val="14"/>
        </w:numPr>
        <w:spacing w:line="276" w:lineRule="auto"/>
        <w:rPr>
          <w:rFonts w:ascii="Constantia" w:hAnsi="Constantia"/>
        </w:rPr>
      </w:pPr>
      <w:r w:rsidRPr="00E77674">
        <w:rPr>
          <w:rFonts w:ascii="Constantia" w:hAnsi="Constantia"/>
        </w:rPr>
        <w:t>Hold 4 public fora</w:t>
      </w:r>
    </w:p>
    <w:p w14:paraId="5F9FFA39" w14:textId="77777777" w:rsidR="00E7175C" w:rsidRPr="00E77674" w:rsidRDefault="00E7175C" w:rsidP="00456C18">
      <w:pPr>
        <w:pStyle w:val="Default"/>
        <w:numPr>
          <w:ilvl w:val="0"/>
          <w:numId w:val="14"/>
        </w:numPr>
        <w:spacing w:line="276" w:lineRule="auto"/>
        <w:rPr>
          <w:rFonts w:ascii="Constantia" w:hAnsi="Constantia"/>
        </w:rPr>
      </w:pPr>
      <w:r w:rsidRPr="00E77674">
        <w:rPr>
          <w:rFonts w:ascii="Constantia" w:hAnsi="Constantia"/>
        </w:rPr>
        <w:t xml:space="preserve">Actualization of 45 petitions </w:t>
      </w:r>
    </w:p>
    <w:p w14:paraId="174F5173" w14:textId="77777777" w:rsidR="00E7175C" w:rsidRPr="00E77674" w:rsidRDefault="00E7175C" w:rsidP="00456C18">
      <w:pPr>
        <w:pStyle w:val="Default"/>
        <w:numPr>
          <w:ilvl w:val="0"/>
          <w:numId w:val="14"/>
        </w:numPr>
        <w:spacing w:line="276" w:lineRule="auto"/>
        <w:rPr>
          <w:rFonts w:ascii="Constantia" w:hAnsi="Constantia"/>
        </w:rPr>
      </w:pPr>
      <w:r w:rsidRPr="00E77674">
        <w:rPr>
          <w:rFonts w:ascii="Constantia" w:hAnsi="Constantia"/>
        </w:rPr>
        <w:t>80 committee reports tabled and discussed</w:t>
      </w:r>
    </w:p>
    <w:p w14:paraId="58F45C1A" w14:textId="77777777" w:rsidR="00E7175C" w:rsidRPr="00E77674" w:rsidRDefault="00E7175C" w:rsidP="00456C18">
      <w:pPr>
        <w:pStyle w:val="Default"/>
        <w:numPr>
          <w:ilvl w:val="0"/>
          <w:numId w:val="14"/>
        </w:numPr>
        <w:spacing w:line="276" w:lineRule="auto"/>
        <w:rPr>
          <w:rFonts w:ascii="Constantia" w:hAnsi="Constantia"/>
        </w:rPr>
      </w:pPr>
      <w:r>
        <w:rPr>
          <w:rFonts w:ascii="Constantia" w:hAnsi="Constantia"/>
        </w:rPr>
        <w:t>81</w:t>
      </w:r>
      <w:r w:rsidRPr="00E77674">
        <w:rPr>
          <w:rFonts w:ascii="Constantia" w:hAnsi="Constantia"/>
        </w:rPr>
        <w:t xml:space="preserve"> motions debated and concluded </w:t>
      </w:r>
    </w:p>
    <w:p w14:paraId="317E3B8C" w14:textId="77777777" w:rsidR="00E7175C" w:rsidRPr="00E77674" w:rsidRDefault="00E7175C" w:rsidP="00456C18">
      <w:pPr>
        <w:pStyle w:val="Default"/>
        <w:numPr>
          <w:ilvl w:val="0"/>
          <w:numId w:val="14"/>
        </w:numPr>
        <w:spacing w:line="276" w:lineRule="auto"/>
        <w:rPr>
          <w:rFonts w:ascii="Constantia" w:hAnsi="Constantia"/>
        </w:rPr>
      </w:pPr>
      <w:r w:rsidRPr="00E77674">
        <w:rPr>
          <w:rFonts w:ascii="Constantia" w:hAnsi="Constantia"/>
        </w:rPr>
        <w:t xml:space="preserve">Enacted </w:t>
      </w:r>
      <w:r>
        <w:rPr>
          <w:rFonts w:ascii="Constantia" w:hAnsi="Constantia"/>
        </w:rPr>
        <w:t>15</w:t>
      </w:r>
      <w:r w:rsidRPr="00E77674">
        <w:rPr>
          <w:rFonts w:ascii="Constantia" w:hAnsi="Constantia"/>
        </w:rPr>
        <w:t xml:space="preserve"> bills into law</w:t>
      </w:r>
    </w:p>
    <w:p w14:paraId="5B92A77E" w14:textId="77777777" w:rsidR="00E7175C" w:rsidRPr="00E7175C" w:rsidRDefault="00E7175C" w:rsidP="00456C18">
      <w:pPr>
        <w:pStyle w:val="Default"/>
        <w:numPr>
          <w:ilvl w:val="0"/>
          <w:numId w:val="14"/>
        </w:numPr>
        <w:spacing w:line="276" w:lineRule="auto"/>
        <w:rPr>
          <w:rFonts w:ascii="Constantia" w:hAnsi="Constantia"/>
        </w:rPr>
      </w:pPr>
      <w:r w:rsidRPr="00E7175C">
        <w:rPr>
          <w:rFonts w:ascii="Constantia" w:hAnsi="Constantia"/>
        </w:rPr>
        <w:t>Passed 7 regulations</w:t>
      </w:r>
    </w:p>
    <w:p w14:paraId="44501807" w14:textId="67FFCE1A" w:rsidR="00E7175C" w:rsidRPr="00E7175C" w:rsidRDefault="00E7175C" w:rsidP="00E7175C">
      <w:pPr>
        <w:pStyle w:val="Default"/>
        <w:spacing w:line="259" w:lineRule="auto"/>
        <w:ind w:left="270"/>
        <w:rPr>
          <w:b/>
          <w:bCs/>
          <w:u w:val="single"/>
        </w:rPr>
      </w:pPr>
      <w:r w:rsidRPr="00E7175C">
        <w:rPr>
          <w:b/>
          <w:bCs/>
          <w:u w:val="single"/>
        </w:rPr>
        <w:t>PROPOSED RECURRENT ALLOCATION FY 2022/23</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441"/>
        <w:gridCol w:w="1437"/>
        <w:gridCol w:w="1352"/>
        <w:gridCol w:w="1583"/>
        <w:gridCol w:w="1468"/>
      </w:tblGrid>
      <w:tr w:rsidR="00E7175C" w:rsidRPr="00BC753B" w14:paraId="3BA0397D" w14:textId="77777777" w:rsidTr="000357DA">
        <w:trPr>
          <w:trHeight w:val="20"/>
          <w:tblHeader/>
        </w:trPr>
        <w:tc>
          <w:tcPr>
            <w:tcW w:w="1068" w:type="pct"/>
            <w:vMerge w:val="restart"/>
            <w:shd w:val="clear" w:color="auto" w:fill="5B9BD5" w:themeFill="accent1"/>
          </w:tcPr>
          <w:p w14:paraId="4FB6935E"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Sub-Programmes</w:t>
            </w:r>
          </w:p>
        </w:tc>
        <w:tc>
          <w:tcPr>
            <w:tcW w:w="778" w:type="pct"/>
            <w:vMerge w:val="restart"/>
            <w:shd w:val="clear" w:color="auto" w:fill="5B9BD5" w:themeFill="accent1"/>
          </w:tcPr>
          <w:p w14:paraId="2A405A49"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Printed Estimates 2021/22</w:t>
            </w:r>
          </w:p>
        </w:tc>
        <w:tc>
          <w:tcPr>
            <w:tcW w:w="776" w:type="pct"/>
            <w:shd w:val="clear" w:color="auto" w:fill="5B9BD5" w:themeFill="accent1"/>
          </w:tcPr>
          <w:p w14:paraId="01D473E5"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Requirements</w:t>
            </w:r>
          </w:p>
        </w:tc>
        <w:tc>
          <w:tcPr>
            <w:tcW w:w="730" w:type="pct"/>
            <w:shd w:val="clear" w:color="auto" w:fill="5B9BD5" w:themeFill="accent1"/>
          </w:tcPr>
          <w:p w14:paraId="4E6ED5B5"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Allocation</w:t>
            </w:r>
          </w:p>
        </w:tc>
        <w:tc>
          <w:tcPr>
            <w:tcW w:w="1648" w:type="pct"/>
            <w:gridSpan w:val="2"/>
            <w:shd w:val="clear" w:color="auto" w:fill="5B9BD5" w:themeFill="accent1"/>
          </w:tcPr>
          <w:p w14:paraId="0D095F78" w14:textId="77777777" w:rsidR="00E7175C" w:rsidRPr="00BC753B" w:rsidRDefault="00E7175C" w:rsidP="000357DA">
            <w:pPr>
              <w:spacing w:after="0" w:line="240" w:lineRule="auto"/>
              <w:rPr>
                <w:rFonts w:ascii="Constantia" w:hAnsi="Constantia" w:cstheme="minorHAnsi"/>
                <w:sz w:val="20"/>
                <w:szCs w:val="20"/>
              </w:rPr>
            </w:pPr>
            <w:r w:rsidRPr="00BC753B">
              <w:rPr>
                <w:rFonts w:ascii="Constantia" w:hAnsi="Constantia" w:cstheme="minorHAnsi"/>
                <w:b/>
                <w:bCs/>
                <w:color w:val="FFFFFF"/>
                <w:sz w:val="20"/>
                <w:szCs w:val="20"/>
              </w:rPr>
              <w:t xml:space="preserve">Projected Estimates  </w:t>
            </w:r>
          </w:p>
        </w:tc>
      </w:tr>
      <w:tr w:rsidR="00E7175C" w:rsidRPr="00BC753B" w14:paraId="1F97B646" w14:textId="77777777" w:rsidTr="000357DA">
        <w:trPr>
          <w:trHeight w:val="20"/>
          <w:tblHeader/>
        </w:trPr>
        <w:tc>
          <w:tcPr>
            <w:tcW w:w="1068" w:type="pct"/>
            <w:vMerge/>
            <w:shd w:val="clear" w:color="auto" w:fill="5B9BD5" w:themeFill="accent1"/>
          </w:tcPr>
          <w:p w14:paraId="0CCA4169" w14:textId="77777777" w:rsidR="00E7175C" w:rsidRPr="00BC753B" w:rsidRDefault="00E7175C" w:rsidP="000357DA">
            <w:pPr>
              <w:spacing w:after="0" w:line="240" w:lineRule="auto"/>
              <w:rPr>
                <w:rFonts w:ascii="Constantia" w:hAnsi="Constantia" w:cstheme="minorHAnsi"/>
                <w:sz w:val="20"/>
                <w:szCs w:val="20"/>
              </w:rPr>
            </w:pPr>
          </w:p>
        </w:tc>
        <w:tc>
          <w:tcPr>
            <w:tcW w:w="778" w:type="pct"/>
            <w:vMerge/>
            <w:shd w:val="clear" w:color="auto" w:fill="5B9BD5" w:themeFill="accent1"/>
          </w:tcPr>
          <w:p w14:paraId="463C1A2F" w14:textId="77777777" w:rsidR="00E7175C" w:rsidRPr="00BC753B" w:rsidRDefault="00E7175C" w:rsidP="000357DA">
            <w:pPr>
              <w:spacing w:after="0" w:line="240" w:lineRule="auto"/>
              <w:rPr>
                <w:rFonts w:ascii="Constantia" w:hAnsi="Constantia" w:cstheme="minorHAnsi"/>
                <w:sz w:val="20"/>
                <w:szCs w:val="20"/>
              </w:rPr>
            </w:pPr>
          </w:p>
        </w:tc>
        <w:tc>
          <w:tcPr>
            <w:tcW w:w="776" w:type="pct"/>
            <w:shd w:val="clear" w:color="auto" w:fill="5B9BD5" w:themeFill="accent1"/>
          </w:tcPr>
          <w:p w14:paraId="0AC54A07"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2022/23</w:t>
            </w:r>
          </w:p>
        </w:tc>
        <w:tc>
          <w:tcPr>
            <w:tcW w:w="730" w:type="pct"/>
            <w:shd w:val="clear" w:color="auto" w:fill="5B9BD5" w:themeFill="accent1"/>
          </w:tcPr>
          <w:p w14:paraId="4DB5B6EC"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2022/23</w:t>
            </w:r>
          </w:p>
        </w:tc>
        <w:tc>
          <w:tcPr>
            <w:tcW w:w="855" w:type="pct"/>
            <w:shd w:val="clear" w:color="auto" w:fill="5B9BD5" w:themeFill="accent1"/>
          </w:tcPr>
          <w:p w14:paraId="4F376768"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2023/24</w:t>
            </w:r>
          </w:p>
        </w:tc>
        <w:tc>
          <w:tcPr>
            <w:tcW w:w="793" w:type="pct"/>
            <w:shd w:val="clear" w:color="auto" w:fill="5B9BD5" w:themeFill="accent1"/>
          </w:tcPr>
          <w:p w14:paraId="1B86DB4C" w14:textId="77777777" w:rsidR="00E7175C" w:rsidRPr="00BC753B" w:rsidRDefault="00E7175C" w:rsidP="000357DA">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2024/25</w:t>
            </w:r>
          </w:p>
        </w:tc>
      </w:tr>
      <w:tr w:rsidR="00E7175C" w:rsidRPr="003A73D3" w14:paraId="23DB7E9A" w14:textId="77777777" w:rsidTr="000357DA">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1A384FBB" w14:textId="77777777" w:rsidR="00E7175C" w:rsidRPr="003A73D3" w:rsidRDefault="00E7175C" w:rsidP="000357DA">
            <w:pPr>
              <w:spacing w:after="0" w:line="240" w:lineRule="auto"/>
              <w:rPr>
                <w:rFonts w:ascii="Constantia" w:hAnsi="Constantia"/>
                <w:b/>
                <w:bCs/>
                <w:color w:val="000000"/>
                <w:sz w:val="20"/>
                <w:szCs w:val="20"/>
              </w:rPr>
            </w:pPr>
            <w:r w:rsidRPr="003A73D3">
              <w:rPr>
                <w:rFonts w:ascii="Constantia" w:hAnsi="Constantia"/>
                <w:b/>
                <w:bCs/>
                <w:color w:val="000000"/>
                <w:sz w:val="20"/>
                <w:szCs w:val="20"/>
              </w:rPr>
              <w:t>County Assembly</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7D578A87" w14:textId="77777777" w:rsidR="00E7175C" w:rsidRPr="003A73D3" w:rsidRDefault="00E7175C" w:rsidP="000357DA">
            <w:pPr>
              <w:spacing w:after="0" w:line="240" w:lineRule="auto"/>
              <w:jc w:val="right"/>
              <w:rPr>
                <w:rFonts w:ascii="Constantia" w:hAnsi="Constantia" w:cstheme="minorHAnsi"/>
                <w:b/>
                <w:bCs/>
                <w:color w:val="000000"/>
                <w:sz w:val="20"/>
                <w:szCs w:val="20"/>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226A55D4" w14:textId="77777777" w:rsidR="00E7175C" w:rsidRPr="003A73D3" w:rsidRDefault="00E7175C" w:rsidP="000357DA">
            <w:pPr>
              <w:spacing w:after="0" w:line="240" w:lineRule="auto"/>
              <w:jc w:val="right"/>
              <w:rPr>
                <w:rFonts w:ascii="Constantia" w:hAnsi="Constantia" w:cstheme="minorHAnsi"/>
                <w:b/>
                <w:bCs/>
                <w:color w:val="000000"/>
                <w:sz w:val="20"/>
                <w:szCs w:val="20"/>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646B785C" w14:textId="77777777" w:rsidR="00E7175C" w:rsidRPr="003A73D3" w:rsidRDefault="00E7175C" w:rsidP="000357DA">
            <w:pPr>
              <w:spacing w:after="0" w:line="240" w:lineRule="auto"/>
              <w:jc w:val="right"/>
              <w:rPr>
                <w:rFonts w:ascii="Constantia" w:hAnsi="Constantia" w:cstheme="minorHAnsi"/>
                <w:b/>
                <w:bCs/>
                <w:color w:val="000000"/>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09F5532B" w14:textId="77777777" w:rsidR="00E7175C" w:rsidRPr="003A73D3" w:rsidRDefault="00E7175C" w:rsidP="000357DA">
            <w:pPr>
              <w:spacing w:after="0" w:line="240" w:lineRule="auto"/>
              <w:jc w:val="right"/>
              <w:rPr>
                <w:rFonts w:ascii="Constantia" w:hAnsi="Constantia" w:cstheme="minorHAnsi"/>
                <w:b/>
                <w:bCs/>
                <w:color w:val="000000"/>
                <w:sz w:val="20"/>
                <w:szCs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238441C2" w14:textId="77777777" w:rsidR="00E7175C" w:rsidRPr="003A73D3" w:rsidRDefault="00E7175C" w:rsidP="000357DA">
            <w:pPr>
              <w:spacing w:after="0" w:line="240" w:lineRule="auto"/>
              <w:jc w:val="right"/>
              <w:rPr>
                <w:rFonts w:ascii="Constantia" w:hAnsi="Constantia" w:cstheme="minorHAnsi"/>
                <w:b/>
                <w:bCs/>
                <w:color w:val="000000"/>
                <w:sz w:val="20"/>
                <w:szCs w:val="20"/>
              </w:rPr>
            </w:pPr>
          </w:p>
        </w:tc>
      </w:tr>
      <w:tr w:rsidR="00E7175C" w:rsidRPr="00BC753B" w14:paraId="5D4DA611" w14:textId="77777777" w:rsidTr="000357DA">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3694AC98" w14:textId="77777777" w:rsidR="00E7175C" w:rsidRPr="00FF6171" w:rsidRDefault="00E7175C" w:rsidP="000357DA">
            <w:pPr>
              <w:spacing w:after="0" w:line="240" w:lineRule="auto"/>
              <w:rPr>
                <w:rFonts w:ascii="Constantia" w:hAnsi="Constantia" w:cstheme="minorHAnsi"/>
                <w:color w:val="000000"/>
                <w:sz w:val="20"/>
                <w:szCs w:val="20"/>
              </w:rPr>
            </w:pPr>
            <w:r w:rsidRPr="00FF6171">
              <w:rPr>
                <w:rFonts w:ascii="Constantia" w:hAnsi="Constantia"/>
                <w:color w:val="000000"/>
                <w:sz w:val="20"/>
                <w:szCs w:val="20"/>
              </w:rPr>
              <w:t>Programme1: General Administration and Planning, and Support Services (Employee/</w:t>
            </w:r>
            <w:r>
              <w:rPr>
                <w:rFonts w:ascii="Constantia" w:hAnsi="Constantia"/>
                <w:color w:val="000000"/>
                <w:sz w:val="20"/>
                <w:szCs w:val="20"/>
              </w:rPr>
              <w:t xml:space="preserve"> </w:t>
            </w:r>
            <w:r w:rsidRPr="00FF6171">
              <w:rPr>
                <w:rFonts w:ascii="Constantia" w:hAnsi="Constantia"/>
                <w:color w:val="000000"/>
                <w:sz w:val="20"/>
                <w:szCs w:val="20"/>
              </w:rPr>
              <w:t>MCAs emoluments, Utilities, Communications, Training, Printing and general office supplies, Insurance, Fuel, Office equipment supplies, Contracted guards and cleaning services</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00AE041C"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670,388,544</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2EE06530"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670,562,673</w:t>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7196B30F"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670,562,673</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3D603CE0"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748,237,200</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300C2755"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797,296,176</w:t>
            </w:r>
          </w:p>
        </w:tc>
      </w:tr>
      <w:tr w:rsidR="00E7175C" w:rsidRPr="00BC753B" w14:paraId="7F0D6CA7" w14:textId="77777777" w:rsidTr="000357DA">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06E8D13E" w14:textId="77777777" w:rsidR="00E7175C" w:rsidRPr="00FF6171" w:rsidRDefault="00E7175C" w:rsidP="000357DA">
            <w:pPr>
              <w:spacing w:after="0" w:line="240" w:lineRule="auto"/>
              <w:rPr>
                <w:rFonts w:ascii="Constantia" w:hAnsi="Constantia" w:cstheme="minorHAnsi"/>
                <w:color w:val="000000"/>
                <w:sz w:val="20"/>
                <w:szCs w:val="20"/>
              </w:rPr>
            </w:pPr>
            <w:r w:rsidRPr="00FF6171">
              <w:rPr>
                <w:rFonts w:ascii="Constantia" w:hAnsi="Constantia"/>
                <w:color w:val="000000"/>
                <w:sz w:val="20"/>
                <w:szCs w:val="20"/>
              </w:rPr>
              <w:lastRenderedPageBreak/>
              <w:t xml:space="preserve">Legislation; Bills processing, publications and printing, Motions debating </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2CAFDCB0"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11,620,000</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71B2295F"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47,000,000</w:t>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5AEA0EC2"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47,000,000</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6044FC05"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46,620,000</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518539F6"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53,098,459</w:t>
            </w:r>
          </w:p>
        </w:tc>
      </w:tr>
      <w:tr w:rsidR="00E7175C" w:rsidRPr="00BC753B" w14:paraId="444C8D49" w14:textId="77777777" w:rsidTr="000357DA">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410E3E26" w14:textId="77777777" w:rsidR="00E7175C" w:rsidRPr="00FF6171" w:rsidRDefault="00E7175C" w:rsidP="000357DA">
            <w:pPr>
              <w:spacing w:after="0" w:line="240" w:lineRule="auto"/>
              <w:rPr>
                <w:rFonts w:ascii="Constantia" w:hAnsi="Constantia" w:cstheme="minorHAnsi"/>
                <w:color w:val="000000"/>
                <w:sz w:val="20"/>
                <w:szCs w:val="20"/>
              </w:rPr>
            </w:pPr>
            <w:r w:rsidRPr="00FF6171">
              <w:rPr>
                <w:rFonts w:ascii="Constantia" w:hAnsi="Constantia"/>
                <w:color w:val="000000"/>
                <w:sz w:val="20"/>
                <w:szCs w:val="20"/>
              </w:rPr>
              <w:t>Oversight</w:t>
            </w:r>
            <w:r>
              <w:rPr>
                <w:rFonts w:ascii="Constantia" w:hAnsi="Constantia"/>
                <w:color w:val="000000"/>
                <w:sz w:val="20"/>
                <w:szCs w:val="20"/>
              </w:rPr>
              <w:t xml:space="preserve"> </w:t>
            </w:r>
            <w:r w:rsidRPr="00FF6171">
              <w:rPr>
                <w:rFonts w:ascii="Constantia" w:hAnsi="Constantia"/>
                <w:color w:val="000000"/>
                <w:sz w:val="20"/>
                <w:szCs w:val="20"/>
              </w:rPr>
              <w:t>(Committee fact-finding, budget interrogation expenditure, report writing retreats, Foreign and Domestic travels</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5A731ED4"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169,280,240</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0D72A1DB"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260,256,722</w:t>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01B8052F" w14:textId="77777777" w:rsidR="00E7175C" w:rsidRPr="00FF6171"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126,834,736</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0BAB9F83" w14:textId="77777777" w:rsidR="00E7175C" w:rsidRPr="00FF6171"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133,176,473</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52132A5A" w14:textId="77777777" w:rsidR="00E7175C" w:rsidRPr="00FF6171" w:rsidRDefault="00E7175C" w:rsidP="000357DA">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139,835,296</w:t>
            </w:r>
          </w:p>
        </w:tc>
      </w:tr>
      <w:tr w:rsidR="00E7175C" w:rsidRPr="00BC753B" w14:paraId="6A11E781" w14:textId="77777777" w:rsidTr="000357DA">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47D508D4" w14:textId="77777777" w:rsidR="00E7175C" w:rsidRPr="00FF6171" w:rsidRDefault="00E7175C" w:rsidP="000357DA">
            <w:pPr>
              <w:spacing w:after="0" w:line="240" w:lineRule="auto"/>
              <w:rPr>
                <w:rFonts w:ascii="Constantia" w:hAnsi="Constantia" w:cstheme="minorHAnsi"/>
                <w:color w:val="000000"/>
                <w:sz w:val="20"/>
                <w:szCs w:val="20"/>
              </w:rPr>
            </w:pPr>
            <w:r w:rsidRPr="00FF6171">
              <w:rPr>
                <w:rFonts w:ascii="Constantia" w:hAnsi="Constantia"/>
                <w:color w:val="000000"/>
                <w:sz w:val="20"/>
                <w:szCs w:val="20"/>
              </w:rPr>
              <w:t>Representation and other outreach services</w:t>
            </w:r>
            <w:r>
              <w:rPr>
                <w:rFonts w:ascii="Constantia" w:hAnsi="Constantia"/>
                <w:color w:val="000000"/>
                <w:sz w:val="20"/>
                <w:szCs w:val="20"/>
              </w:rPr>
              <w:t xml:space="preserve"> </w:t>
            </w:r>
            <w:r w:rsidRPr="00FF6171">
              <w:rPr>
                <w:rFonts w:ascii="Constantia" w:hAnsi="Constantia"/>
                <w:color w:val="000000"/>
                <w:sz w:val="20"/>
                <w:szCs w:val="20"/>
              </w:rPr>
              <w:t xml:space="preserve">(ward office operationalization, Processing of petitions, Bunge </w:t>
            </w:r>
            <w:proofErr w:type="spellStart"/>
            <w:r w:rsidRPr="00FF6171">
              <w:rPr>
                <w:rFonts w:ascii="Constantia" w:hAnsi="Constantia"/>
                <w:color w:val="000000"/>
                <w:sz w:val="20"/>
                <w:szCs w:val="20"/>
              </w:rPr>
              <w:t>Mashinani</w:t>
            </w:r>
            <w:proofErr w:type="spellEnd"/>
            <w:r w:rsidRPr="00FF6171">
              <w:rPr>
                <w:rFonts w:ascii="Constantia" w:hAnsi="Constantia"/>
                <w:color w:val="000000"/>
                <w:sz w:val="20"/>
                <w:szCs w:val="20"/>
              </w:rPr>
              <w:t xml:space="preserve"> programme)</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52C088A7"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69,890,720</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3F474E21"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 89,150,000</w:t>
            </w: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2D8D0B33" w14:textId="77777777" w:rsidR="00E7175C" w:rsidRPr="00FF6171" w:rsidRDefault="00E7175C" w:rsidP="000357DA">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89,150,000</w:t>
            </w:r>
          </w:p>
        </w:tc>
        <w:tc>
          <w:tcPr>
            <w:tcW w:w="855" w:type="pct"/>
            <w:tcBorders>
              <w:top w:val="single" w:sz="4" w:space="0" w:color="auto"/>
              <w:left w:val="single" w:sz="4" w:space="0" w:color="auto"/>
              <w:bottom w:val="single" w:sz="4" w:space="0" w:color="auto"/>
              <w:right w:val="single" w:sz="4" w:space="0" w:color="auto"/>
            </w:tcBorders>
            <w:shd w:val="clear" w:color="auto" w:fill="auto"/>
          </w:tcPr>
          <w:p w14:paraId="16F37ABF"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 91,821,500</w:t>
            </w:r>
          </w:p>
        </w:tc>
        <w:tc>
          <w:tcPr>
            <w:tcW w:w="793" w:type="pct"/>
            <w:tcBorders>
              <w:top w:val="single" w:sz="4" w:space="0" w:color="auto"/>
              <w:left w:val="single" w:sz="4" w:space="0" w:color="auto"/>
              <w:bottom w:val="single" w:sz="4" w:space="0" w:color="auto"/>
              <w:right w:val="single" w:sz="4" w:space="0" w:color="auto"/>
            </w:tcBorders>
            <w:shd w:val="clear" w:color="auto" w:fill="auto"/>
          </w:tcPr>
          <w:p w14:paraId="15B8B559" w14:textId="77777777" w:rsidR="00E7175C" w:rsidRPr="00FF6171" w:rsidRDefault="00E7175C" w:rsidP="000357DA">
            <w:pPr>
              <w:spacing w:after="0" w:line="240" w:lineRule="auto"/>
              <w:jc w:val="right"/>
              <w:rPr>
                <w:rFonts w:ascii="Constantia" w:hAnsi="Constantia" w:cstheme="minorHAnsi"/>
                <w:bCs/>
                <w:color w:val="000000"/>
                <w:sz w:val="20"/>
                <w:szCs w:val="20"/>
              </w:rPr>
            </w:pPr>
            <w:r w:rsidRPr="00FF6171">
              <w:rPr>
                <w:rFonts w:ascii="Constantia" w:hAnsi="Constantia" w:cstheme="minorHAnsi"/>
                <w:bCs/>
                <w:color w:val="000000"/>
                <w:sz w:val="20"/>
                <w:szCs w:val="20"/>
              </w:rPr>
              <w:t>99,167,220</w:t>
            </w:r>
          </w:p>
        </w:tc>
      </w:tr>
      <w:tr w:rsidR="00E7175C" w:rsidRPr="00BC753B" w14:paraId="65F246CE" w14:textId="77777777" w:rsidTr="000357DA">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14:paraId="4BEB2757" w14:textId="77777777" w:rsidR="00E7175C" w:rsidRPr="00FF6171" w:rsidRDefault="00E7175C" w:rsidP="000357DA">
            <w:pPr>
              <w:spacing w:after="0" w:line="240" w:lineRule="auto"/>
              <w:rPr>
                <w:rFonts w:ascii="Constantia" w:hAnsi="Constantia" w:cstheme="minorHAnsi"/>
                <w:color w:val="000000"/>
                <w:sz w:val="20"/>
                <w:szCs w:val="20"/>
              </w:rPr>
            </w:pPr>
            <w:r w:rsidRPr="00FF6171">
              <w:rPr>
                <w:rFonts w:ascii="Constantia" w:hAnsi="Constantia"/>
                <w:b/>
                <w:color w:val="000000"/>
                <w:sz w:val="20"/>
                <w:szCs w:val="20"/>
              </w:rPr>
              <w:t>Total</w:t>
            </w:r>
          </w:p>
        </w:tc>
        <w:tc>
          <w:tcPr>
            <w:tcW w:w="778" w:type="pct"/>
            <w:tcBorders>
              <w:top w:val="single" w:sz="4" w:space="0" w:color="auto"/>
              <w:left w:val="single" w:sz="4" w:space="0" w:color="auto"/>
              <w:bottom w:val="single" w:sz="4" w:space="0" w:color="auto"/>
              <w:right w:val="single" w:sz="4" w:space="0" w:color="auto"/>
            </w:tcBorders>
            <w:shd w:val="clear" w:color="auto" w:fill="auto"/>
          </w:tcPr>
          <w:p w14:paraId="17510887" w14:textId="77777777" w:rsidR="00E7175C" w:rsidRPr="003D039E" w:rsidRDefault="00E7175C" w:rsidP="000357DA">
            <w:pPr>
              <w:spacing w:after="0" w:line="240" w:lineRule="auto"/>
              <w:jc w:val="right"/>
              <w:rPr>
                <w:rFonts w:ascii="Constantia" w:hAnsi="Constantia" w:cstheme="minorHAnsi"/>
                <w:b/>
                <w:color w:val="000000"/>
                <w:sz w:val="18"/>
                <w:szCs w:val="18"/>
              </w:rPr>
            </w:pPr>
            <w:r w:rsidRPr="003D039E">
              <w:rPr>
                <w:rFonts w:ascii="Constantia" w:hAnsi="Constantia" w:cstheme="minorHAnsi"/>
                <w:b/>
                <w:color w:val="000000"/>
                <w:sz w:val="18"/>
                <w:szCs w:val="18"/>
              </w:rPr>
              <w:t>921,179,505</w:t>
            </w:r>
          </w:p>
        </w:tc>
        <w:tc>
          <w:tcPr>
            <w:tcW w:w="776" w:type="pct"/>
            <w:tcBorders>
              <w:top w:val="single" w:sz="4" w:space="0" w:color="auto"/>
              <w:left w:val="single" w:sz="4" w:space="0" w:color="auto"/>
              <w:bottom w:val="single" w:sz="4" w:space="0" w:color="auto"/>
              <w:right w:val="single" w:sz="4" w:space="0" w:color="auto"/>
            </w:tcBorders>
            <w:shd w:val="clear" w:color="auto" w:fill="auto"/>
          </w:tcPr>
          <w:p w14:paraId="1AC0E74E" w14:textId="77777777" w:rsidR="00E7175C" w:rsidRPr="003D039E" w:rsidRDefault="00E7175C" w:rsidP="000357DA">
            <w:pPr>
              <w:spacing w:after="0" w:line="240" w:lineRule="auto"/>
              <w:jc w:val="right"/>
              <w:rPr>
                <w:rFonts w:ascii="Constantia" w:hAnsi="Constantia" w:cstheme="minorHAnsi"/>
                <w:b/>
                <w:color w:val="000000"/>
                <w:sz w:val="18"/>
                <w:szCs w:val="18"/>
              </w:rPr>
            </w:pPr>
            <w:r w:rsidRPr="003D039E">
              <w:rPr>
                <w:rFonts w:ascii="Constantia" w:hAnsi="Constantia" w:cstheme="minorHAnsi"/>
                <w:b/>
                <w:color w:val="000000"/>
                <w:sz w:val="18"/>
                <w:szCs w:val="18"/>
              </w:rPr>
              <w:t>1,066,969,395</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75766104" w14:textId="77777777" w:rsidR="00E7175C" w:rsidRPr="007B6983" w:rsidRDefault="00E7175C" w:rsidP="000357DA">
            <w:pPr>
              <w:spacing w:after="0" w:line="240" w:lineRule="auto"/>
              <w:jc w:val="right"/>
              <w:rPr>
                <w:rFonts w:ascii="Constantia" w:hAnsi="Constantia" w:cstheme="minorHAnsi"/>
                <w:b/>
                <w:bCs/>
                <w:color w:val="000000"/>
                <w:sz w:val="18"/>
                <w:szCs w:val="18"/>
              </w:rPr>
            </w:pPr>
            <w:r w:rsidRPr="007B6983">
              <w:rPr>
                <w:rFonts w:ascii="Constantia" w:hAnsi="Constantia" w:cs="Calibri"/>
                <w:b/>
                <w:bCs/>
                <w:color w:val="000000"/>
                <w:sz w:val="20"/>
                <w:szCs w:val="20"/>
              </w:rPr>
              <w:t>933,547,409</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974D3CF" w14:textId="77777777" w:rsidR="00E7175C" w:rsidRPr="007B6983" w:rsidRDefault="00E7175C" w:rsidP="000357DA">
            <w:pPr>
              <w:spacing w:after="0" w:line="240" w:lineRule="auto"/>
              <w:jc w:val="right"/>
              <w:rPr>
                <w:rFonts w:ascii="Constantia" w:hAnsi="Constantia" w:cstheme="minorHAnsi"/>
                <w:b/>
                <w:bCs/>
                <w:color w:val="000000"/>
                <w:sz w:val="18"/>
                <w:szCs w:val="18"/>
              </w:rPr>
            </w:pPr>
            <w:r w:rsidRPr="007B6983">
              <w:rPr>
                <w:rFonts w:ascii="Constantia" w:hAnsi="Constantia" w:cs="Calibri"/>
                <w:b/>
                <w:bCs/>
                <w:color w:val="000000"/>
                <w:sz w:val="20"/>
                <w:szCs w:val="20"/>
              </w:rPr>
              <w:t>980,224,779</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14:paraId="71EE81B1" w14:textId="77777777" w:rsidR="00E7175C" w:rsidRPr="007B6983" w:rsidRDefault="00E7175C" w:rsidP="000357DA">
            <w:pPr>
              <w:spacing w:after="0" w:line="240" w:lineRule="auto"/>
              <w:jc w:val="right"/>
              <w:rPr>
                <w:rFonts w:ascii="Constantia" w:hAnsi="Constantia" w:cstheme="minorHAnsi"/>
                <w:b/>
                <w:bCs/>
                <w:color w:val="000000"/>
                <w:sz w:val="18"/>
                <w:szCs w:val="18"/>
              </w:rPr>
            </w:pPr>
            <w:r w:rsidRPr="007B6983">
              <w:rPr>
                <w:rFonts w:ascii="Constantia" w:hAnsi="Constantia" w:cs="Calibri"/>
                <w:b/>
                <w:bCs/>
                <w:color w:val="000000"/>
                <w:sz w:val="20"/>
                <w:szCs w:val="20"/>
              </w:rPr>
              <w:t>1,029,236,018</w:t>
            </w:r>
          </w:p>
        </w:tc>
      </w:tr>
    </w:tbl>
    <w:p w14:paraId="1A932F12" w14:textId="77777777" w:rsidR="00E7175C" w:rsidRDefault="00E7175C" w:rsidP="00E7175C">
      <w:pPr>
        <w:rPr>
          <w:b/>
          <w:bCs/>
          <w:sz w:val="24"/>
          <w:szCs w:val="24"/>
        </w:rPr>
      </w:pPr>
    </w:p>
    <w:p w14:paraId="1B817E0A" w14:textId="77777777" w:rsidR="00E7175C" w:rsidRPr="00013109" w:rsidRDefault="00E7175C" w:rsidP="00013109">
      <w:pPr>
        <w:spacing w:after="0"/>
        <w:rPr>
          <w:b/>
          <w:bCs/>
          <w:sz w:val="24"/>
          <w:szCs w:val="24"/>
          <w:u w:val="single"/>
        </w:rPr>
      </w:pPr>
      <w:r w:rsidRPr="00013109">
        <w:rPr>
          <w:b/>
          <w:bCs/>
          <w:sz w:val="24"/>
          <w:szCs w:val="24"/>
          <w:u w:val="single"/>
        </w:rPr>
        <w:t>PROPOSED DEVELOPMENT ALLOCATION FY 2022/23</w:t>
      </w:r>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1530"/>
        <w:gridCol w:w="1444"/>
        <w:gridCol w:w="1442"/>
        <w:gridCol w:w="1525"/>
        <w:gridCol w:w="1447"/>
      </w:tblGrid>
      <w:tr w:rsidR="00E7175C" w:rsidRPr="00B006BD" w14:paraId="534D640F" w14:textId="77777777" w:rsidTr="000357DA">
        <w:trPr>
          <w:trHeight w:val="20"/>
          <w:tblHeader/>
        </w:trPr>
        <w:tc>
          <w:tcPr>
            <w:tcW w:w="896" w:type="pct"/>
            <w:vMerge w:val="restart"/>
            <w:shd w:val="clear" w:color="auto" w:fill="5B9BD5" w:themeFill="accent1"/>
          </w:tcPr>
          <w:p w14:paraId="51CCF776" w14:textId="77777777" w:rsidR="00E7175C" w:rsidRPr="00B006BD" w:rsidRDefault="00E7175C"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Sub-Programmes</w:t>
            </w:r>
          </w:p>
        </w:tc>
        <w:tc>
          <w:tcPr>
            <w:tcW w:w="850" w:type="pct"/>
            <w:vMerge w:val="restart"/>
            <w:shd w:val="clear" w:color="auto" w:fill="5B9BD5" w:themeFill="accent1"/>
          </w:tcPr>
          <w:p w14:paraId="3F3E3BB0" w14:textId="77777777" w:rsidR="00E7175C" w:rsidRPr="00B006BD" w:rsidRDefault="00E7175C"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Printed Estimates 2021/22</w:t>
            </w:r>
          </w:p>
        </w:tc>
        <w:tc>
          <w:tcPr>
            <w:tcW w:w="802" w:type="pct"/>
            <w:shd w:val="clear" w:color="auto" w:fill="5B9BD5" w:themeFill="accent1"/>
          </w:tcPr>
          <w:p w14:paraId="5184B643" w14:textId="77777777" w:rsidR="00E7175C" w:rsidRPr="00B006BD" w:rsidRDefault="00E7175C"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Requirements</w:t>
            </w:r>
          </w:p>
        </w:tc>
        <w:tc>
          <w:tcPr>
            <w:tcW w:w="801" w:type="pct"/>
            <w:shd w:val="clear" w:color="auto" w:fill="5B9BD5" w:themeFill="accent1"/>
          </w:tcPr>
          <w:p w14:paraId="6B5114AF" w14:textId="77777777" w:rsidR="00E7175C" w:rsidRPr="00B006BD" w:rsidRDefault="00E7175C" w:rsidP="000357DA">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Allocation</w:t>
            </w:r>
          </w:p>
        </w:tc>
        <w:tc>
          <w:tcPr>
            <w:tcW w:w="1650" w:type="pct"/>
            <w:gridSpan w:val="2"/>
            <w:shd w:val="clear" w:color="auto" w:fill="5B9BD5" w:themeFill="accent1"/>
          </w:tcPr>
          <w:p w14:paraId="20937071" w14:textId="77777777" w:rsidR="00E7175C" w:rsidRPr="00B006BD" w:rsidRDefault="00E7175C" w:rsidP="000357DA">
            <w:pPr>
              <w:spacing w:after="0" w:line="240" w:lineRule="auto"/>
              <w:rPr>
                <w:rFonts w:ascii="Constantia" w:hAnsi="Constantia" w:cstheme="minorHAnsi"/>
                <w:sz w:val="20"/>
                <w:szCs w:val="20"/>
              </w:rPr>
            </w:pPr>
            <w:r w:rsidRPr="00B006BD">
              <w:rPr>
                <w:rFonts w:ascii="Constantia" w:hAnsi="Constantia" w:cstheme="minorHAnsi"/>
                <w:b/>
                <w:bCs/>
                <w:color w:val="FFFFFF"/>
                <w:sz w:val="20"/>
                <w:szCs w:val="20"/>
              </w:rPr>
              <w:t xml:space="preserve">Projected Estimates  </w:t>
            </w:r>
          </w:p>
        </w:tc>
      </w:tr>
      <w:tr w:rsidR="00E7175C" w:rsidRPr="00B006BD" w14:paraId="0A93AB7D" w14:textId="77777777" w:rsidTr="000357DA">
        <w:trPr>
          <w:trHeight w:val="20"/>
          <w:tblHeader/>
        </w:trPr>
        <w:tc>
          <w:tcPr>
            <w:tcW w:w="896" w:type="pct"/>
            <w:vMerge/>
            <w:shd w:val="clear" w:color="auto" w:fill="5B9BD5" w:themeFill="accent1"/>
          </w:tcPr>
          <w:p w14:paraId="5B047874" w14:textId="77777777" w:rsidR="00E7175C" w:rsidRPr="00B006BD" w:rsidRDefault="00E7175C" w:rsidP="000357DA">
            <w:pPr>
              <w:spacing w:after="0" w:line="240" w:lineRule="auto"/>
              <w:rPr>
                <w:rFonts w:ascii="Constantia" w:hAnsi="Constantia" w:cstheme="minorHAnsi"/>
                <w:sz w:val="20"/>
                <w:szCs w:val="20"/>
              </w:rPr>
            </w:pPr>
          </w:p>
        </w:tc>
        <w:tc>
          <w:tcPr>
            <w:tcW w:w="850" w:type="pct"/>
            <w:vMerge/>
            <w:shd w:val="clear" w:color="auto" w:fill="5B9BD5" w:themeFill="accent1"/>
          </w:tcPr>
          <w:p w14:paraId="558DCE49" w14:textId="77777777" w:rsidR="00E7175C" w:rsidRPr="00B006BD" w:rsidRDefault="00E7175C" w:rsidP="000357DA">
            <w:pPr>
              <w:spacing w:after="0" w:line="240" w:lineRule="auto"/>
              <w:rPr>
                <w:rFonts w:ascii="Constantia" w:hAnsi="Constantia" w:cstheme="minorHAnsi"/>
                <w:sz w:val="20"/>
                <w:szCs w:val="20"/>
              </w:rPr>
            </w:pPr>
          </w:p>
        </w:tc>
        <w:tc>
          <w:tcPr>
            <w:tcW w:w="802" w:type="pct"/>
            <w:shd w:val="clear" w:color="auto" w:fill="5B9BD5" w:themeFill="accent1"/>
          </w:tcPr>
          <w:p w14:paraId="3C2F9FAF" w14:textId="77777777" w:rsidR="00E7175C" w:rsidRPr="00B006BD" w:rsidRDefault="00E7175C"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01" w:type="pct"/>
            <w:shd w:val="clear" w:color="auto" w:fill="5B9BD5" w:themeFill="accent1"/>
          </w:tcPr>
          <w:p w14:paraId="0A0DDC43" w14:textId="77777777" w:rsidR="00E7175C" w:rsidRPr="00B006BD" w:rsidRDefault="00E7175C"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47" w:type="pct"/>
            <w:shd w:val="clear" w:color="auto" w:fill="5B9BD5" w:themeFill="accent1"/>
          </w:tcPr>
          <w:p w14:paraId="50C7A817" w14:textId="77777777" w:rsidR="00E7175C" w:rsidRPr="00B006BD" w:rsidRDefault="00E7175C"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2023/2024</w:t>
            </w:r>
          </w:p>
        </w:tc>
        <w:tc>
          <w:tcPr>
            <w:tcW w:w="803" w:type="pct"/>
            <w:shd w:val="clear" w:color="auto" w:fill="5B9BD5" w:themeFill="accent1"/>
          </w:tcPr>
          <w:p w14:paraId="16886B93" w14:textId="77777777" w:rsidR="00E7175C" w:rsidRPr="00B006BD" w:rsidRDefault="00E7175C" w:rsidP="000357DA">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2024/25</w:t>
            </w:r>
          </w:p>
        </w:tc>
      </w:tr>
      <w:tr w:rsidR="00E7175C" w:rsidRPr="00B006BD" w14:paraId="0AD5AFD8" w14:textId="77777777" w:rsidTr="000357DA">
        <w:trPr>
          <w:trHeight w:val="20"/>
        </w:trPr>
        <w:tc>
          <w:tcPr>
            <w:tcW w:w="5000" w:type="pct"/>
            <w:gridSpan w:val="6"/>
            <w:shd w:val="clear" w:color="auto" w:fill="auto"/>
          </w:tcPr>
          <w:p w14:paraId="5E26A004" w14:textId="77777777" w:rsidR="00E7175C" w:rsidRPr="00B006BD" w:rsidRDefault="00E7175C" w:rsidP="000357DA">
            <w:pPr>
              <w:spacing w:after="0" w:line="240" w:lineRule="auto"/>
              <w:rPr>
                <w:rFonts w:ascii="Constantia" w:hAnsi="Constantia"/>
                <w:b/>
                <w:sz w:val="20"/>
                <w:szCs w:val="20"/>
              </w:rPr>
            </w:pPr>
            <w:r w:rsidRPr="00B006BD">
              <w:rPr>
                <w:rFonts w:ascii="Constantia" w:hAnsi="Constantia"/>
                <w:b/>
                <w:sz w:val="20"/>
                <w:szCs w:val="20"/>
              </w:rPr>
              <w:t>County Assembly</w:t>
            </w:r>
          </w:p>
        </w:tc>
      </w:tr>
      <w:tr w:rsidR="00E7175C" w:rsidRPr="00B006BD" w14:paraId="35A04909" w14:textId="77777777" w:rsidTr="000357DA">
        <w:trPr>
          <w:trHeight w:val="20"/>
        </w:trPr>
        <w:tc>
          <w:tcPr>
            <w:tcW w:w="896" w:type="pct"/>
            <w:shd w:val="clear" w:color="auto" w:fill="auto"/>
          </w:tcPr>
          <w:p w14:paraId="42C7A4A5" w14:textId="77777777" w:rsidR="00E7175C" w:rsidRPr="00366E35" w:rsidRDefault="00E7175C" w:rsidP="000357DA">
            <w:pPr>
              <w:spacing w:after="0" w:line="240" w:lineRule="auto"/>
              <w:rPr>
                <w:rFonts w:ascii="Constantia" w:hAnsi="Constantia"/>
                <w:bCs/>
                <w:sz w:val="20"/>
                <w:szCs w:val="20"/>
              </w:rPr>
            </w:pPr>
            <w:r w:rsidRPr="00366E35">
              <w:rPr>
                <w:rFonts w:ascii="Constantia" w:hAnsi="Constantia"/>
                <w:bCs/>
                <w:sz w:val="20"/>
                <w:szCs w:val="20"/>
              </w:rPr>
              <w:t>General Infrastructural Development</w:t>
            </w:r>
          </w:p>
        </w:tc>
        <w:tc>
          <w:tcPr>
            <w:tcW w:w="850" w:type="pct"/>
            <w:shd w:val="clear" w:color="auto" w:fill="auto"/>
          </w:tcPr>
          <w:p w14:paraId="00042A1C" w14:textId="77777777" w:rsidR="00E7175C" w:rsidRPr="00366E35" w:rsidRDefault="00E7175C" w:rsidP="000357DA">
            <w:pPr>
              <w:spacing w:after="0" w:line="240" w:lineRule="auto"/>
              <w:jc w:val="right"/>
              <w:rPr>
                <w:rFonts w:ascii="Constantia" w:hAnsi="Constantia"/>
                <w:bCs/>
                <w:sz w:val="20"/>
                <w:szCs w:val="20"/>
              </w:rPr>
            </w:pPr>
            <w:r w:rsidRPr="00366E35">
              <w:rPr>
                <w:rFonts w:ascii="Constantia" w:hAnsi="Constantia"/>
                <w:bCs/>
                <w:sz w:val="20"/>
                <w:szCs w:val="20"/>
              </w:rPr>
              <w:t>20,000,000</w:t>
            </w:r>
          </w:p>
        </w:tc>
        <w:tc>
          <w:tcPr>
            <w:tcW w:w="802" w:type="pct"/>
            <w:shd w:val="clear" w:color="auto" w:fill="auto"/>
          </w:tcPr>
          <w:p w14:paraId="3AD01152" w14:textId="77777777" w:rsidR="00E7175C" w:rsidRPr="00366E35" w:rsidRDefault="00E7175C" w:rsidP="000357DA">
            <w:pPr>
              <w:spacing w:after="0" w:line="240" w:lineRule="auto"/>
              <w:jc w:val="right"/>
              <w:rPr>
                <w:rFonts w:ascii="Constantia" w:hAnsi="Constantia"/>
                <w:bCs/>
                <w:sz w:val="20"/>
                <w:szCs w:val="20"/>
              </w:rPr>
            </w:pPr>
            <w:r w:rsidRPr="00366E35">
              <w:rPr>
                <w:rFonts w:ascii="Constantia" w:hAnsi="Constantia"/>
                <w:bCs/>
                <w:sz w:val="20"/>
                <w:szCs w:val="20"/>
              </w:rPr>
              <w:t>261,360,000</w:t>
            </w:r>
          </w:p>
        </w:tc>
        <w:tc>
          <w:tcPr>
            <w:tcW w:w="801" w:type="pct"/>
            <w:shd w:val="clear" w:color="auto" w:fill="auto"/>
          </w:tcPr>
          <w:p w14:paraId="5B354384" w14:textId="77777777" w:rsidR="00E7175C" w:rsidRPr="00366E35" w:rsidRDefault="00E7175C" w:rsidP="000357DA">
            <w:pPr>
              <w:spacing w:after="0" w:line="240" w:lineRule="auto"/>
              <w:jc w:val="right"/>
              <w:rPr>
                <w:rFonts w:ascii="Constantia" w:hAnsi="Constantia"/>
                <w:bCs/>
                <w:sz w:val="20"/>
                <w:szCs w:val="20"/>
              </w:rPr>
            </w:pPr>
            <w:r>
              <w:rPr>
                <w:rFonts w:ascii="Constantia" w:hAnsi="Constantia" w:cs="Calibri"/>
                <w:bCs/>
                <w:color w:val="000000"/>
                <w:sz w:val="20"/>
                <w:szCs w:val="20"/>
              </w:rPr>
              <w:t>20,000,000</w:t>
            </w:r>
          </w:p>
        </w:tc>
        <w:tc>
          <w:tcPr>
            <w:tcW w:w="847" w:type="pct"/>
            <w:tcBorders>
              <w:top w:val="nil"/>
              <w:left w:val="nil"/>
              <w:bottom w:val="single" w:sz="8" w:space="0" w:color="auto"/>
              <w:right w:val="single" w:sz="8" w:space="0" w:color="auto"/>
            </w:tcBorders>
            <w:shd w:val="clear" w:color="auto" w:fill="auto"/>
          </w:tcPr>
          <w:p w14:paraId="256C06A8" w14:textId="77777777" w:rsidR="00E7175C" w:rsidRPr="00366E35" w:rsidRDefault="00E7175C" w:rsidP="000357DA">
            <w:pPr>
              <w:spacing w:after="0" w:line="240" w:lineRule="auto"/>
              <w:jc w:val="right"/>
              <w:rPr>
                <w:rFonts w:ascii="Constantia" w:hAnsi="Constantia"/>
                <w:bCs/>
                <w:sz w:val="20"/>
                <w:szCs w:val="20"/>
              </w:rPr>
            </w:pPr>
            <w:r>
              <w:rPr>
                <w:rFonts w:ascii="Constantia" w:hAnsi="Constantia" w:cs="Calibri"/>
                <w:color w:val="000000"/>
                <w:sz w:val="20"/>
                <w:szCs w:val="20"/>
              </w:rPr>
              <w:t>21,000,000</w:t>
            </w:r>
          </w:p>
        </w:tc>
        <w:tc>
          <w:tcPr>
            <w:tcW w:w="803" w:type="pct"/>
            <w:tcBorders>
              <w:top w:val="nil"/>
              <w:left w:val="nil"/>
              <w:bottom w:val="single" w:sz="8" w:space="0" w:color="auto"/>
              <w:right w:val="single" w:sz="8" w:space="0" w:color="auto"/>
            </w:tcBorders>
            <w:shd w:val="clear" w:color="auto" w:fill="auto"/>
          </w:tcPr>
          <w:p w14:paraId="3C481D7E" w14:textId="77777777" w:rsidR="00E7175C" w:rsidRPr="00366E35" w:rsidRDefault="00E7175C" w:rsidP="000357DA">
            <w:pPr>
              <w:spacing w:after="0" w:line="240" w:lineRule="auto"/>
              <w:jc w:val="right"/>
              <w:rPr>
                <w:rFonts w:ascii="Constantia" w:hAnsi="Constantia"/>
                <w:bCs/>
                <w:sz w:val="20"/>
                <w:szCs w:val="20"/>
              </w:rPr>
            </w:pPr>
            <w:r>
              <w:rPr>
                <w:rFonts w:ascii="Constantia" w:hAnsi="Constantia" w:cs="Calibri"/>
                <w:color w:val="000000"/>
                <w:sz w:val="20"/>
                <w:szCs w:val="20"/>
              </w:rPr>
              <w:t>22,050,000</w:t>
            </w:r>
          </w:p>
        </w:tc>
      </w:tr>
      <w:tr w:rsidR="00E7175C" w:rsidRPr="00E40290" w14:paraId="78AB6BF3" w14:textId="77777777" w:rsidTr="000357DA">
        <w:trPr>
          <w:trHeight w:val="20"/>
        </w:trPr>
        <w:tc>
          <w:tcPr>
            <w:tcW w:w="896" w:type="pct"/>
            <w:shd w:val="clear" w:color="auto" w:fill="auto"/>
          </w:tcPr>
          <w:p w14:paraId="611EA513" w14:textId="77777777" w:rsidR="00E7175C" w:rsidRPr="00E40290" w:rsidRDefault="00E7175C" w:rsidP="000357DA">
            <w:pPr>
              <w:spacing w:after="0" w:line="240" w:lineRule="auto"/>
              <w:rPr>
                <w:rFonts w:ascii="Constantia" w:hAnsi="Constantia"/>
                <w:b/>
                <w:sz w:val="20"/>
                <w:szCs w:val="20"/>
              </w:rPr>
            </w:pPr>
            <w:r w:rsidRPr="00E40290">
              <w:rPr>
                <w:rFonts w:ascii="Constantia" w:hAnsi="Constantia"/>
                <w:b/>
                <w:sz w:val="20"/>
                <w:szCs w:val="20"/>
              </w:rPr>
              <w:t>Total</w:t>
            </w:r>
          </w:p>
        </w:tc>
        <w:tc>
          <w:tcPr>
            <w:tcW w:w="850" w:type="pct"/>
            <w:shd w:val="clear" w:color="auto" w:fill="auto"/>
          </w:tcPr>
          <w:p w14:paraId="6FAFBCB1" w14:textId="77777777" w:rsidR="00E7175C" w:rsidRPr="00E40290" w:rsidRDefault="00E7175C" w:rsidP="000357DA">
            <w:pPr>
              <w:spacing w:after="0" w:line="240" w:lineRule="auto"/>
              <w:jc w:val="right"/>
              <w:rPr>
                <w:rFonts w:ascii="Constantia" w:hAnsi="Constantia"/>
                <w:b/>
                <w:sz w:val="20"/>
                <w:szCs w:val="20"/>
              </w:rPr>
            </w:pPr>
            <w:r w:rsidRPr="00E40290">
              <w:rPr>
                <w:rFonts w:ascii="Constantia" w:hAnsi="Constantia"/>
                <w:b/>
                <w:sz w:val="20"/>
                <w:szCs w:val="20"/>
              </w:rPr>
              <w:t>20,000,000</w:t>
            </w:r>
          </w:p>
        </w:tc>
        <w:tc>
          <w:tcPr>
            <w:tcW w:w="802" w:type="pct"/>
            <w:shd w:val="clear" w:color="auto" w:fill="auto"/>
          </w:tcPr>
          <w:p w14:paraId="43E6B6A1" w14:textId="77777777" w:rsidR="00E7175C" w:rsidRPr="00E40290" w:rsidRDefault="00E7175C" w:rsidP="000357DA">
            <w:pPr>
              <w:spacing w:after="0" w:line="240" w:lineRule="auto"/>
              <w:jc w:val="right"/>
              <w:rPr>
                <w:rFonts w:ascii="Constantia" w:hAnsi="Constantia"/>
                <w:b/>
                <w:sz w:val="20"/>
                <w:szCs w:val="20"/>
              </w:rPr>
            </w:pPr>
            <w:r w:rsidRPr="00E40290">
              <w:rPr>
                <w:rFonts w:ascii="Constantia" w:hAnsi="Constantia"/>
                <w:b/>
                <w:sz w:val="20"/>
                <w:szCs w:val="20"/>
              </w:rPr>
              <w:t>261,360,000</w:t>
            </w:r>
          </w:p>
        </w:tc>
        <w:tc>
          <w:tcPr>
            <w:tcW w:w="801" w:type="pct"/>
            <w:shd w:val="clear" w:color="auto" w:fill="auto"/>
          </w:tcPr>
          <w:p w14:paraId="04F920B9" w14:textId="77777777" w:rsidR="00E7175C" w:rsidRPr="00E40290" w:rsidRDefault="00E7175C" w:rsidP="000357DA">
            <w:pPr>
              <w:spacing w:after="0" w:line="240" w:lineRule="auto"/>
              <w:jc w:val="right"/>
              <w:rPr>
                <w:rFonts w:ascii="Constantia" w:hAnsi="Constantia"/>
                <w:b/>
                <w:sz w:val="20"/>
                <w:szCs w:val="20"/>
              </w:rPr>
            </w:pPr>
            <w:r w:rsidRPr="00E40290">
              <w:rPr>
                <w:rFonts w:ascii="Constantia" w:hAnsi="Constantia" w:cs="Calibri"/>
                <w:b/>
                <w:color w:val="000000"/>
                <w:sz w:val="20"/>
                <w:szCs w:val="20"/>
              </w:rPr>
              <w:t>20,000,000</w:t>
            </w:r>
          </w:p>
        </w:tc>
        <w:tc>
          <w:tcPr>
            <w:tcW w:w="847" w:type="pct"/>
            <w:tcBorders>
              <w:top w:val="nil"/>
              <w:left w:val="nil"/>
              <w:bottom w:val="single" w:sz="8" w:space="0" w:color="auto"/>
              <w:right w:val="single" w:sz="8" w:space="0" w:color="auto"/>
            </w:tcBorders>
            <w:shd w:val="clear" w:color="auto" w:fill="auto"/>
          </w:tcPr>
          <w:p w14:paraId="646911B3" w14:textId="77777777" w:rsidR="00E7175C" w:rsidRPr="00E40290" w:rsidRDefault="00E7175C" w:rsidP="000357DA">
            <w:pPr>
              <w:spacing w:after="0" w:line="240" w:lineRule="auto"/>
              <w:jc w:val="right"/>
              <w:rPr>
                <w:rFonts w:ascii="Constantia" w:hAnsi="Constantia"/>
                <w:b/>
                <w:sz w:val="20"/>
                <w:szCs w:val="20"/>
              </w:rPr>
            </w:pPr>
            <w:r w:rsidRPr="00E40290">
              <w:rPr>
                <w:rFonts w:ascii="Constantia" w:hAnsi="Constantia" w:cs="Calibri"/>
                <w:b/>
                <w:color w:val="000000"/>
                <w:sz w:val="20"/>
                <w:szCs w:val="20"/>
              </w:rPr>
              <w:t>21,000,000</w:t>
            </w:r>
          </w:p>
        </w:tc>
        <w:tc>
          <w:tcPr>
            <w:tcW w:w="803" w:type="pct"/>
            <w:tcBorders>
              <w:top w:val="nil"/>
              <w:left w:val="nil"/>
              <w:bottom w:val="single" w:sz="8" w:space="0" w:color="auto"/>
              <w:right w:val="single" w:sz="8" w:space="0" w:color="auto"/>
            </w:tcBorders>
            <w:shd w:val="clear" w:color="auto" w:fill="auto"/>
          </w:tcPr>
          <w:p w14:paraId="2DD8FE95" w14:textId="77777777" w:rsidR="00E7175C" w:rsidRPr="00E40290" w:rsidRDefault="00E7175C" w:rsidP="000357DA">
            <w:pPr>
              <w:spacing w:after="0" w:line="240" w:lineRule="auto"/>
              <w:jc w:val="right"/>
              <w:rPr>
                <w:rFonts w:ascii="Constantia" w:hAnsi="Constantia"/>
                <w:b/>
                <w:sz w:val="20"/>
                <w:szCs w:val="20"/>
              </w:rPr>
            </w:pPr>
            <w:r w:rsidRPr="00E40290">
              <w:rPr>
                <w:rFonts w:ascii="Constantia" w:hAnsi="Constantia" w:cs="Calibri"/>
                <w:b/>
                <w:color w:val="000000"/>
                <w:sz w:val="20"/>
                <w:szCs w:val="20"/>
              </w:rPr>
              <w:t>22,050,000</w:t>
            </w:r>
          </w:p>
        </w:tc>
      </w:tr>
    </w:tbl>
    <w:p w14:paraId="6359309A" w14:textId="77777777" w:rsidR="00E7175C" w:rsidRDefault="00E7175C" w:rsidP="00E7175C">
      <w:pPr>
        <w:rPr>
          <w:b/>
          <w:bCs/>
          <w:sz w:val="24"/>
          <w:szCs w:val="24"/>
        </w:rPr>
      </w:pPr>
    </w:p>
    <w:p w14:paraId="6FAA705D" w14:textId="77777777" w:rsidR="00E7175C" w:rsidRPr="00013109" w:rsidRDefault="00E7175C" w:rsidP="00013109">
      <w:pPr>
        <w:spacing w:after="0"/>
        <w:rPr>
          <w:b/>
          <w:bCs/>
          <w:sz w:val="24"/>
          <w:szCs w:val="24"/>
          <w:u w:val="single"/>
        </w:rPr>
      </w:pPr>
      <w:r w:rsidRPr="00013109">
        <w:rPr>
          <w:b/>
          <w:bCs/>
          <w:sz w:val="24"/>
          <w:szCs w:val="24"/>
          <w:u w:val="single"/>
        </w:rPr>
        <w:t>PROJECT LIST FY 2022/23</w:t>
      </w:r>
    </w:p>
    <w:tbl>
      <w:tblPr>
        <w:tblStyle w:val="TableGrid8"/>
        <w:tblW w:w="5000" w:type="pct"/>
        <w:tblLook w:val="04A0" w:firstRow="1" w:lastRow="0" w:firstColumn="1" w:lastColumn="0" w:noHBand="0" w:noVBand="1"/>
      </w:tblPr>
      <w:tblGrid>
        <w:gridCol w:w="4807"/>
        <w:gridCol w:w="4209"/>
      </w:tblGrid>
      <w:tr w:rsidR="00E7175C" w:rsidRPr="00AE2D15" w14:paraId="142715F6" w14:textId="77777777" w:rsidTr="000357DA">
        <w:trPr>
          <w:trHeight w:val="269"/>
        </w:trPr>
        <w:tc>
          <w:tcPr>
            <w:tcW w:w="2666" w:type="pct"/>
            <w:vMerge w:val="restart"/>
            <w:shd w:val="clear" w:color="auto" w:fill="5B9BD5" w:themeFill="accent1"/>
          </w:tcPr>
          <w:p w14:paraId="78A5999E" w14:textId="77777777" w:rsidR="00E7175C" w:rsidRPr="00AE2D15" w:rsidRDefault="00E7175C" w:rsidP="000357DA">
            <w:pPr>
              <w:rPr>
                <w:rFonts w:ascii="Constantia" w:hAnsi="Constantia"/>
                <w:b/>
                <w:color w:val="FFFFFF" w:themeColor="background1"/>
              </w:rPr>
            </w:pPr>
            <w:r w:rsidRPr="00AE2D15">
              <w:rPr>
                <w:rFonts w:ascii="Constantia" w:hAnsi="Constantia"/>
                <w:b/>
                <w:color w:val="FFFFFF" w:themeColor="background1"/>
              </w:rPr>
              <w:t>Project name</w:t>
            </w:r>
          </w:p>
        </w:tc>
        <w:tc>
          <w:tcPr>
            <w:tcW w:w="2334" w:type="pct"/>
            <w:vMerge w:val="restart"/>
            <w:shd w:val="clear" w:color="auto" w:fill="5B9BD5" w:themeFill="accent1"/>
          </w:tcPr>
          <w:p w14:paraId="040329BB" w14:textId="77777777" w:rsidR="00E7175C" w:rsidRPr="00AE2D15" w:rsidRDefault="00E7175C" w:rsidP="000357DA">
            <w:pPr>
              <w:jc w:val="center"/>
              <w:rPr>
                <w:rFonts w:ascii="Constantia" w:hAnsi="Constantia"/>
                <w:b/>
                <w:color w:val="FFFFFF" w:themeColor="background1"/>
              </w:rPr>
            </w:pPr>
            <w:r w:rsidRPr="00AE2D15">
              <w:rPr>
                <w:rFonts w:ascii="Constantia" w:hAnsi="Constantia"/>
                <w:b/>
                <w:color w:val="FFFFFF" w:themeColor="background1"/>
              </w:rPr>
              <w:t>Allocation</w:t>
            </w:r>
          </w:p>
          <w:p w14:paraId="08648AA2" w14:textId="77777777" w:rsidR="00E7175C" w:rsidRPr="00AE2D15" w:rsidRDefault="00E7175C" w:rsidP="000357DA">
            <w:pPr>
              <w:jc w:val="center"/>
              <w:rPr>
                <w:rFonts w:ascii="Constantia" w:hAnsi="Constantia"/>
                <w:b/>
                <w:color w:val="FFFFFF" w:themeColor="background1"/>
              </w:rPr>
            </w:pPr>
            <w:r w:rsidRPr="00AE2D15">
              <w:rPr>
                <w:rFonts w:ascii="Constantia" w:hAnsi="Constantia"/>
                <w:b/>
                <w:color w:val="FFFFFF" w:themeColor="background1"/>
              </w:rPr>
              <w:t>FY 2022/23</w:t>
            </w:r>
          </w:p>
        </w:tc>
      </w:tr>
      <w:tr w:rsidR="00E7175C" w:rsidRPr="00AE2D15" w14:paraId="79F7C801" w14:textId="77777777" w:rsidTr="000357DA">
        <w:trPr>
          <w:trHeight w:val="269"/>
        </w:trPr>
        <w:tc>
          <w:tcPr>
            <w:tcW w:w="2666" w:type="pct"/>
            <w:vMerge/>
            <w:shd w:val="clear" w:color="auto" w:fill="5B9BD5" w:themeFill="accent1"/>
          </w:tcPr>
          <w:p w14:paraId="3A823F2E" w14:textId="77777777" w:rsidR="00E7175C" w:rsidRPr="00AE2D15" w:rsidRDefault="00E7175C" w:rsidP="000357DA">
            <w:pPr>
              <w:jc w:val="center"/>
              <w:rPr>
                <w:rFonts w:ascii="Constantia" w:hAnsi="Constantia"/>
                <w:color w:val="FFFFFF" w:themeColor="background1"/>
              </w:rPr>
            </w:pPr>
          </w:p>
        </w:tc>
        <w:tc>
          <w:tcPr>
            <w:tcW w:w="2334" w:type="pct"/>
            <w:vMerge/>
            <w:shd w:val="clear" w:color="auto" w:fill="5B9BD5" w:themeFill="accent1"/>
          </w:tcPr>
          <w:p w14:paraId="31BEA61F" w14:textId="77777777" w:rsidR="00E7175C" w:rsidRPr="00AE2D15" w:rsidRDefault="00E7175C" w:rsidP="000357DA">
            <w:pPr>
              <w:jc w:val="center"/>
              <w:rPr>
                <w:rFonts w:ascii="Constantia" w:hAnsi="Constantia"/>
                <w:b/>
                <w:color w:val="FFFFFF" w:themeColor="background1"/>
              </w:rPr>
            </w:pPr>
          </w:p>
        </w:tc>
      </w:tr>
      <w:tr w:rsidR="00E7175C" w:rsidRPr="00AE2D15" w14:paraId="346EFF10" w14:textId="77777777" w:rsidTr="000357DA">
        <w:tc>
          <w:tcPr>
            <w:tcW w:w="2666" w:type="pct"/>
            <w:shd w:val="clear" w:color="auto" w:fill="auto"/>
          </w:tcPr>
          <w:p w14:paraId="31C0B8EA" w14:textId="77777777" w:rsidR="00E7175C" w:rsidRPr="00AE2D15" w:rsidRDefault="00E7175C" w:rsidP="000357DA">
            <w:pPr>
              <w:rPr>
                <w:rFonts w:ascii="Constantia" w:hAnsi="Constantia"/>
                <w:color w:val="000000"/>
              </w:rPr>
            </w:pPr>
            <w:r w:rsidRPr="00AE2D15">
              <w:rPr>
                <w:rFonts w:ascii="Constantia" w:hAnsi="Constantia"/>
                <w:color w:val="000000"/>
              </w:rPr>
              <w:t xml:space="preserve">General Infrastructural Development; Construction of Members’ Chambers. </w:t>
            </w:r>
          </w:p>
        </w:tc>
        <w:tc>
          <w:tcPr>
            <w:tcW w:w="2334" w:type="pct"/>
            <w:shd w:val="clear" w:color="auto" w:fill="auto"/>
          </w:tcPr>
          <w:p w14:paraId="4982A7DF" w14:textId="77777777" w:rsidR="00E7175C" w:rsidRPr="00AE2D15" w:rsidRDefault="00E7175C" w:rsidP="000357DA">
            <w:pPr>
              <w:jc w:val="right"/>
              <w:rPr>
                <w:rFonts w:ascii="Constantia" w:hAnsi="Constantia"/>
                <w:bCs/>
                <w:color w:val="000000"/>
              </w:rPr>
            </w:pPr>
            <w:r w:rsidRPr="00AE2D15">
              <w:rPr>
                <w:rFonts w:ascii="Constantia" w:hAnsi="Constantia"/>
                <w:bCs/>
                <w:color w:val="000000"/>
              </w:rPr>
              <w:t>20,000,000</w:t>
            </w:r>
          </w:p>
        </w:tc>
      </w:tr>
    </w:tbl>
    <w:p w14:paraId="213BD59E" w14:textId="77777777" w:rsidR="00E7175C" w:rsidRDefault="00E7175C" w:rsidP="00E7175C">
      <w:pPr>
        <w:rPr>
          <w:b/>
          <w:bCs/>
          <w:sz w:val="24"/>
          <w:szCs w:val="24"/>
        </w:rPr>
      </w:pPr>
    </w:p>
    <w:p w14:paraId="0F7EC8D9" w14:textId="77777777" w:rsidR="00E7175C" w:rsidRDefault="00E7175C" w:rsidP="00E7175C">
      <w:pPr>
        <w:rPr>
          <w:b/>
          <w:bCs/>
          <w:sz w:val="24"/>
          <w:szCs w:val="24"/>
        </w:rPr>
      </w:pPr>
    </w:p>
    <w:p w14:paraId="0DEBD406" w14:textId="77777777" w:rsidR="00E7175C" w:rsidRDefault="00E7175C" w:rsidP="00E7175C"/>
    <w:p w14:paraId="109A4609" w14:textId="77777777" w:rsidR="00E7175C" w:rsidRPr="00D25123" w:rsidRDefault="00E7175C" w:rsidP="00E7175C">
      <w:pPr>
        <w:pStyle w:val="Default"/>
        <w:spacing w:line="276" w:lineRule="auto"/>
        <w:rPr>
          <w:rFonts w:ascii="Constantia" w:hAnsi="Constantia"/>
          <w:b/>
        </w:rPr>
      </w:pPr>
    </w:p>
    <w:sectPr w:rsidR="00E7175C" w:rsidRPr="00D25123" w:rsidSect="0001310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B0D0" w14:textId="77777777" w:rsidR="00456C18" w:rsidRDefault="00456C18" w:rsidP="00D25123">
      <w:pPr>
        <w:spacing w:after="0" w:line="240" w:lineRule="auto"/>
      </w:pPr>
      <w:r>
        <w:separator/>
      </w:r>
    </w:p>
  </w:endnote>
  <w:endnote w:type="continuationSeparator" w:id="0">
    <w:p w14:paraId="34EC35AD" w14:textId="77777777" w:rsidR="00456C18" w:rsidRDefault="00456C18" w:rsidP="00D2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lbertus Medium">
    <w:altName w:val="Eras Medium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lbertus Extra Bold">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80C7" w14:textId="77777777" w:rsidR="00D92825" w:rsidRDefault="00D92825">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lang w:eastAsia="en-GB"/>
      </w:rPr>
      <w:t>4</w:t>
    </w:r>
    <w:r>
      <w:fldChar w:fldCharType="end"/>
    </w:r>
  </w:p>
  <w:p w14:paraId="635C3E6A" w14:textId="77777777" w:rsidR="00D92825" w:rsidRDefault="00D9282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3C36" w14:textId="77777777" w:rsidR="00B5351A" w:rsidRDefault="00B53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3AE5" w14:textId="77777777" w:rsidR="00D92825" w:rsidRDefault="00D92825">
    <w:pPr>
      <w:pStyle w:val="Footer"/>
      <w:jc w:val="center"/>
    </w:pPr>
    <w:r>
      <w:fldChar w:fldCharType="begin"/>
    </w:r>
    <w:r>
      <w:instrText xml:space="preserve"> PAGE   \* MERGEFORMAT </w:instrText>
    </w:r>
    <w:r>
      <w:fldChar w:fldCharType="separate"/>
    </w:r>
    <w:r>
      <w:rPr>
        <w:noProof/>
        <w:lang w:eastAsia="en-GB"/>
      </w:rPr>
      <w:t>ii</w:t>
    </w:r>
    <w:r>
      <w:fldChar w:fldCharType="end"/>
    </w:r>
  </w:p>
  <w:p w14:paraId="663719BD" w14:textId="77777777" w:rsidR="00D92825" w:rsidRDefault="00D92825" w:rsidP="00D9282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8DA7" w14:textId="77777777" w:rsidR="00D92825" w:rsidRDefault="00D92825">
    <w:pPr>
      <w:pStyle w:val="Footer"/>
      <w:jc w:val="center"/>
    </w:pPr>
    <w:r>
      <w:fldChar w:fldCharType="begin"/>
    </w:r>
    <w:r>
      <w:instrText xml:space="preserve"> PAGE   \* MERGEFORMAT </w:instrText>
    </w:r>
    <w:r>
      <w:fldChar w:fldCharType="separate"/>
    </w:r>
    <w:r w:rsidR="003D4679">
      <w:rPr>
        <w:noProof/>
        <w:lang w:eastAsia="en-GB"/>
      </w:rPr>
      <w:t>i</w:t>
    </w:r>
    <w:r>
      <w:fldChar w:fldCharType="end"/>
    </w:r>
  </w:p>
  <w:p w14:paraId="19201D68" w14:textId="77777777" w:rsidR="00D92825" w:rsidRDefault="00D928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962206"/>
      <w:docPartObj>
        <w:docPartGallery w:val="Page Numbers (Bottom of Page)"/>
        <w:docPartUnique/>
      </w:docPartObj>
    </w:sdtPr>
    <w:sdtEndPr>
      <w:rPr>
        <w:noProof/>
      </w:rPr>
    </w:sdtEndPr>
    <w:sdtContent>
      <w:p w14:paraId="3B291042" w14:textId="77777777" w:rsidR="00D92825" w:rsidRDefault="00D92825">
        <w:pPr>
          <w:pStyle w:val="Footer"/>
          <w:jc w:val="center"/>
        </w:pPr>
        <w:r>
          <w:fldChar w:fldCharType="begin"/>
        </w:r>
        <w:r>
          <w:instrText xml:space="preserve"> PAGE   \* MERGEFORMAT </w:instrText>
        </w:r>
        <w:r>
          <w:fldChar w:fldCharType="separate"/>
        </w:r>
        <w:r w:rsidR="003D4679">
          <w:rPr>
            <w:noProof/>
          </w:rPr>
          <w:t>5</w:t>
        </w:r>
        <w:r>
          <w:rPr>
            <w:noProof/>
          </w:rPr>
          <w:fldChar w:fldCharType="end"/>
        </w:r>
      </w:p>
    </w:sdtContent>
  </w:sdt>
  <w:p w14:paraId="316195B0" w14:textId="77777777" w:rsidR="00D92825" w:rsidRDefault="00D928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8B0C" w14:textId="77777777" w:rsidR="00D02B9B" w:rsidRDefault="00D02B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596942"/>
      <w:docPartObj>
        <w:docPartGallery w:val="Page Numbers (Bottom of Page)"/>
        <w:docPartUnique/>
      </w:docPartObj>
    </w:sdtPr>
    <w:sdtEndPr>
      <w:rPr>
        <w:noProof/>
      </w:rPr>
    </w:sdtEndPr>
    <w:sdtContent>
      <w:p w14:paraId="58C867A9" w14:textId="77777777" w:rsidR="00D02B9B" w:rsidRDefault="00D02B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3D965D" w14:textId="77777777" w:rsidR="00D02B9B" w:rsidRDefault="00D02B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B375" w14:textId="77777777" w:rsidR="00D02B9B" w:rsidRDefault="00D02B9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9F76" w14:textId="77777777" w:rsidR="00B5351A" w:rsidRDefault="00B5351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263623"/>
      <w:docPartObj>
        <w:docPartGallery w:val="Page Numbers (Bottom of Page)"/>
        <w:docPartUnique/>
      </w:docPartObj>
    </w:sdtPr>
    <w:sdtEndPr>
      <w:rPr>
        <w:noProof/>
      </w:rPr>
    </w:sdtEndPr>
    <w:sdtContent>
      <w:p w14:paraId="01A24E61" w14:textId="77777777" w:rsidR="00B5351A" w:rsidRDefault="00B535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A57D5C" w14:textId="77777777" w:rsidR="00B5351A" w:rsidRDefault="00B53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469D" w14:textId="77777777" w:rsidR="00456C18" w:rsidRDefault="00456C18" w:rsidP="00D25123">
      <w:pPr>
        <w:spacing w:after="0" w:line="240" w:lineRule="auto"/>
      </w:pPr>
      <w:r>
        <w:separator/>
      </w:r>
    </w:p>
  </w:footnote>
  <w:footnote w:type="continuationSeparator" w:id="0">
    <w:p w14:paraId="3D9FEF5D" w14:textId="77777777" w:rsidR="00456C18" w:rsidRDefault="00456C18" w:rsidP="00D25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9A39" w14:textId="77777777" w:rsidR="00D02B9B" w:rsidRDefault="00D0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B585" w14:textId="77777777" w:rsidR="00D02B9B" w:rsidRDefault="00D02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08B8" w14:textId="77777777" w:rsidR="00D02B9B" w:rsidRDefault="00D02B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1FD1" w14:textId="77777777" w:rsidR="00B5351A" w:rsidRDefault="00B535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1652" w14:textId="77777777" w:rsidR="00B5351A" w:rsidRDefault="00B535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022E" w14:textId="77777777" w:rsidR="00B5351A" w:rsidRDefault="00B53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E7B"/>
    <w:multiLevelType w:val="hybridMultilevel"/>
    <w:tmpl w:val="157EBF56"/>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55D0A"/>
    <w:multiLevelType w:val="hybridMultilevel"/>
    <w:tmpl w:val="472E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9013E"/>
    <w:multiLevelType w:val="hybridMultilevel"/>
    <w:tmpl w:val="A65C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685F"/>
    <w:multiLevelType w:val="hybridMultilevel"/>
    <w:tmpl w:val="98E28F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557CFA"/>
    <w:multiLevelType w:val="hybridMultilevel"/>
    <w:tmpl w:val="99CA6A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DA4145"/>
    <w:multiLevelType w:val="hybridMultilevel"/>
    <w:tmpl w:val="E95AC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CD389A"/>
    <w:multiLevelType w:val="hybridMultilevel"/>
    <w:tmpl w:val="463E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915FF"/>
    <w:multiLevelType w:val="hybridMultilevel"/>
    <w:tmpl w:val="F516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67712"/>
    <w:multiLevelType w:val="hybridMultilevel"/>
    <w:tmpl w:val="5DCCE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B45E74"/>
    <w:multiLevelType w:val="hybridMultilevel"/>
    <w:tmpl w:val="C066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026BA6"/>
    <w:multiLevelType w:val="hybridMultilevel"/>
    <w:tmpl w:val="405C81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CE583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74C410A"/>
    <w:multiLevelType w:val="hybridMultilevel"/>
    <w:tmpl w:val="463E4F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395D63"/>
    <w:multiLevelType w:val="hybridMultilevel"/>
    <w:tmpl w:val="FDA08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167972"/>
    <w:multiLevelType w:val="hybridMultilevel"/>
    <w:tmpl w:val="2968D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0713B5"/>
    <w:multiLevelType w:val="multilevel"/>
    <w:tmpl w:val="C36223DA"/>
    <w:styleLink w:val="Style1"/>
    <w:lvl w:ilvl="0">
      <w:start w:val="1"/>
      <w:numFmt w:val="decimal"/>
      <w:lvlText w:val="%1."/>
      <w:lvlJc w:val="left"/>
      <w:pPr>
        <w:tabs>
          <w:tab w:val="num" w:pos="360"/>
        </w:tabs>
        <w:ind w:left="360" w:hanging="360"/>
      </w:pPr>
      <w:rPr>
        <w:rFonts w:hint="default"/>
      </w:rPr>
    </w:lvl>
    <w:lvl w:ilvl="1">
      <w:start w:val="3"/>
      <w:numFmt w:val="none"/>
      <w:lvlText w:val="3.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E1D383B"/>
    <w:multiLevelType w:val="hybridMultilevel"/>
    <w:tmpl w:val="C2525C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A60453"/>
    <w:multiLevelType w:val="hybridMultilevel"/>
    <w:tmpl w:val="16A8B3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E2366A"/>
    <w:multiLevelType w:val="hybridMultilevel"/>
    <w:tmpl w:val="7D72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14F3A84"/>
    <w:multiLevelType w:val="hybridMultilevel"/>
    <w:tmpl w:val="CF9C0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916950"/>
    <w:multiLevelType w:val="hybridMultilevel"/>
    <w:tmpl w:val="4490D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3A0CE4"/>
    <w:multiLevelType w:val="multilevel"/>
    <w:tmpl w:val="D39A4042"/>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7EDC1034"/>
    <w:multiLevelType w:val="hybridMultilevel"/>
    <w:tmpl w:val="16F2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8"/>
  </w:num>
  <w:num w:numId="4">
    <w:abstractNumId w:val="14"/>
  </w:num>
  <w:num w:numId="5">
    <w:abstractNumId w:val="19"/>
  </w:num>
  <w:num w:numId="6">
    <w:abstractNumId w:val="9"/>
  </w:num>
  <w:num w:numId="7">
    <w:abstractNumId w:val="20"/>
  </w:num>
  <w:num w:numId="8">
    <w:abstractNumId w:val="13"/>
  </w:num>
  <w:num w:numId="9">
    <w:abstractNumId w:val="17"/>
  </w:num>
  <w:num w:numId="10">
    <w:abstractNumId w:val="16"/>
  </w:num>
  <w:num w:numId="11">
    <w:abstractNumId w:val="1"/>
  </w:num>
  <w:num w:numId="12">
    <w:abstractNumId w:val="22"/>
  </w:num>
  <w:num w:numId="13">
    <w:abstractNumId w:val="10"/>
  </w:num>
  <w:num w:numId="14">
    <w:abstractNumId w:val="3"/>
  </w:num>
  <w:num w:numId="15">
    <w:abstractNumId w:val="4"/>
  </w:num>
  <w:num w:numId="16">
    <w:abstractNumId w:val="7"/>
  </w:num>
  <w:num w:numId="17">
    <w:abstractNumId w:val="11"/>
  </w:num>
  <w:num w:numId="18">
    <w:abstractNumId w:val="15"/>
  </w:num>
  <w:num w:numId="19">
    <w:abstractNumId w:val="6"/>
  </w:num>
  <w:num w:numId="20">
    <w:abstractNumId w:val="21"/>
  </w:num>
  <w:num w:numId="21">
    <w:abstractNumId w:val="2"/>
  </w:num>
  <w:num w:numId="22">
    <w:abstractNumId w:val="12"/>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C2"/>
    <w:rsid w:val="00001B5A"/>
    <w:rsid w:val="00013109"/>
    <w:rsid w:val="000241F7"/>
    <w:rsid w:val="00032F80"/>
    <w:rsid w:val="000612C8"/>
    <w:rsid w:val="0007429F"/>
    <w:rsid w:val="000866F0"/>
    <w:rsid w:val="00093797"/>
    <w:rsid w:val="000C0DE1"/>
    <w:rsid w:val="000D14A7"/>
    <w:rsid w:val="00102237"/>
    <w:rsid w:val="00102E12"/>
    <w:rsid w:val="00123EC2"/>
    <w:rsid w:val="001663E1"/>
    <w:rsid w:val="00171DC0"/>
    <w:rsid w:val="00174DEE"/>
    <w:rsid w:val="00175187"/>
    <w:rsid w:val="001C7568"/>
    <w:rsid w:val="001F008B"/>
    <w:rsid w:val="001F43BB"/>
    <w:rsid w:val="001F4AB3"/>
    <w:rsid w:val="00201AAA"/>
    <w:rsid w:val="00211CB5"/>
    <w:rsid w:val="00220DD8"/>
    <w:rsid w:val="00221717"/>
    <w:rsid w:val="00230EAC"/>
    <w:rsid w:val="00243EC7"/>
    <w:rsid w:val="002523E5"/>
    <w:rsid w:val="00257655"/>
    <w:rsid w:val="00260C5E"/>
    <w:rsid w:val="002657FF"/>
    <w:rsid w:val="00265C58"/>
    <w:rsid w:val="00267764"/>
    <w:rsid w:val="00272BAC"/>
    <w:rsid w:val="00277D91"/>
    <w:rsid w:val="00290295"/>
    <w:rsid w:val="002A1A11"/>
    <w:rsid w:val="002D75CD"/>
    <w:rsid w:val="00313FBB"/>
    <w:rsid w:val="00323DD7"/>
    <w:rsid w:val="0033086C"/>
    <w:rsid w:val="00340FF8"/>
    <w:rsid w:val="003600E8"/>
    <w:rsid w:val="00363695"/>
    <w:rsid w:val="00372E89"/>
    <w:rsid w:val="003A5331"/>
    <w:rsid w:val="003B772A"/>
    <w:rsid w:val="003C19F1"/>
    <w:rsid w:val="003C5178"/>
    <w:rsid w:val="003C7434"/>
    <w:rsid w:val="003D0B4F"/>
    <w:rsid w:val="003D4679"/>
    <w:rsid w:val="003D65FC"/>
    <w:rsid w:val="003E176E"/>
    <w:rsid w:val="003F21F7"/>
    <w:rsid w:val="00404E64"/>
    <w:rsid w:val="00412FBB"/>
    <w:rsid w:val="004131B5"/>
    <w:rsid w:val="00415572"/>
    <w:rsid w:val="0041675C"/>
    <w:rsid w:val="004431CC"/>
    <w:rsid w:val="004467A7"/>
    <w:rsid w:val="00450810"/>
    <w:rsid w:val="00456C18"/>
    <w:rsid w:val="00475016"/>
    <w:rsid w:val="00481082"/>
    <w:rsid w:val="00482B6B"/>
    <w:rsid w:val="00483D12"/>
    <w:rsid w:val="004A3C61"/>
    <w:rsid w:val="004B0FB2"/>
    <w:rsid w:val="004B6E63"/>
    <w:rsid w:val="004C0015"/>
    <w:rsid w:val="004D7719"/>
    <w:rsid w:val="004E57B8"/>
    <w:rsid w:val="004E77D7"/>
    <w:rsid w:val="004F0E22"/>
    <w:rsid w:val="004F3E4C"/>
    <w:rsid w:val="0050333E"/>
    <w:rsid w:val="005367A3"/>
    <w:rsid w:val="00546ECA"/>
    <w:rsid w:val="0055717F"/>
    <w:rsid w:val="00557B31"/>
    <w:rsid w:val="0056392A"/>
    <w:rsid w:val="00563C8A"/>
    <w:rsid w:val="005834BF"/>
    <w:rsid w:val="00585995"/>
    <w:rsid w:val="005A3292"/>
    <w:rsid w:val="005B018F"/>
    <w:rsid w:val="005B58D0"/>
    <w:rsid w:val="005D14EA"/>
    <w:rsid w:val="005D25AE"/>
    <w:rsid w:val="005D6C3A"/>
    <w:rsid w:val="00602023"/>
    <w:rsid w:val="006459F3"/>
    <w:rsid w:val="006637AA"/>
    <w:rsid w:val="00683312"/>
    <w:rsid w:val="006A7C35"/>
    <w:rsid w:val="006B1710"/>
    <w:rsid w:val="006B4A91"/>
    <w:rsid w:val="006E4FC9"/>
    <w:rsid w:val="006F0B0C"/>
    <w:rsid w:val="006F594C"/>
    <w:rsid w:val="00703942"/>
    <w:rsid w:val="00703FFB"/>
    <w:rsid w:val="00707FE4"/>
    <w:rsid w:val="00716D07"/>
    <w:rsid w:val="0072681D"/>
    <w:rsid w:val="007276BE"/>
    <w:rsid w:val="00727EB5"/>
    <w:rsid w:val="00741C55"/>
    <w:rsid w:val="007569D8"/>
    <w:rsid w:val="00760B67"/>
    <w:rsid w:val="00763E2B"/>
    <w:rsid w:val="00773286"/>
    <w:rsid w:val="0077655D"/>
    <w:rsid w:val="0078717B"/>
    <w:rsid w:val="007A1C2D"/>
    <w:rsid w:val="007C4AC5"/>
    <w:rsid w:val="007D2C0E"/>
    <w:rsid w:val="007E15D1"/>
    <w:rsid w:val="007E1E5F"/>
    <w:rsid w:val="007E34B0"/>
    <w:rsid w:val="007E7AD0"/>
    <w:rsid w:val="007F7D38"/>
    <w:rsid w:val="008012E2"/>
    <w:rsid w:val="008052B6"/>
    <w:rsid w:val="00824692"/>
    <w:rsid w:val="00831897"/>
    <w:rsid w:val="00865542"/>
    <w:rsid w:val="00867114"/>
    <w:rsid w:val="0087796C"/>
    <w:rsid w:val="008910A9"/>
    <w:rsid w:val="00895D9B"/>
    <w:rsid w:val="008A6F06"/>
    <w:rsid w:val="008D3E66"/>
    <w:rsid w:val="008D414E"/>
    <w:rsid w:val="008E1FC3"/>
    <w:rsid w:val="008F4D3F"/>
    <w:rsid w:val="009029D3"/>
    <w:rsid w:val="00907566"/>
    <w:rsid w:val="00915F45"/>
    <w:rsid w:val="00932CF1"/>
    <w:rsid w:val="00965A08"/>
    <w:rsid w:val="0098650F"/>
    <w:rsid w:val="00991CC2"/>
    <w:rsid w:val="00991E3C"/>
    <w:rsid w:val="009A352F"/>
    <w:rsid w:val="009A4D1B"/>
    <w:rsid w:val="009B1395"/>
    <w:rsid w:val="009D485A"/>
    <w:rsid w:val="009D7965"/>
    <w:rsid w:val="009F0EA0"/>
    <w:rsid w:val="009F33F8"/>
    <w:rsid w:val="009F71FE"/>
    <w:rsid w:val="00A00062"/>
    <w:rsid w:val="00A255FF"/>
    <w:rsid w:val="00A2613B"/>
    <w:rsid w:val="00A30390"/>
    <w:rsid w:val="00A33EBF"/>
    <w:rsid w:val="00A420D2"/>
    <w:rsid w:val="00A70174"/>
    <w:rsid w:val="00A728AC"/>
    <w:rsid w:val="00A7436E"/>
    <w:rsid w:val="00A761F2"/>
    <w:rsid w:val="00A76B9C"/>
    <w:rsid w:val="00A8035D"/>
    <w:rsid w:val="00A83D57"/>
    <w:rsid w:val="00A86B5D"/>
    <w:rsid w:val="00A90860"/>
    <w:rsid w:val="00A9722D"/>
    <w:rsid w:val="00AC693F"/>
    <w:rsid w:val="00AE3402"/>
    <w:rsid w:val="00B14A7B"/>
    <w:rsid w:val="00B516B1"/>
    <w:rsid w:val="00B5351A"/>
    <w:rsid w:val="00B55F8D"/>
    <w:rsid w:val="00B57FB2"/>
    <w:rsid w:val="00B71E33"/>
    <w:rsid w:val="00BA015E"/>
    <w:rsid w:val="00BA3424"/>
    <w:rsid w:val="00BA34AF"/>
    <w:rsid w:val="00BA4AC4"/>
    <w:rsid w:val="00BB3305"/>
    <w:rsid w:val="00BB5D75"/>
    <w:rsid w:val="00BC31B2"/>
    <w:rsid w:val="00BD6684"/>
    <w:rsid w:val="00BF6D53"/>
    <w:rsid w:val="00C05AA2"/>
    <w:rsid w:val="00C200B5"/>
    <w:rsid w:val="00C214FA"/>
    <w:rsid w:val="00C22F90"/>
    <w:rsid w:val="00C309FA"/>
    <w:rsid w:val="00C33990"/>
    <w:rsid w:val="00C40F36"/>
    <w:rsid w:val="00C528C5"/>
    <w:rsid w:val="00C575A1"/>
    <w:rsid w:val="00C60409"/>
    <w:rsid w:val="00C71052"/>
    <w:rsid w:val="00C860D4"/>
    <w:rsid w:val="00CA2B25"/>
    <w:rsid w:val="00CA5B26"/>
    <w:rsid w:val="00CB082B"/>
    <w:rsid w:val="00CC71D7"/>
    <w:rsid w:val="00CD3FF4"/>
    <w:rsid w:val="00CD62E2"/>
    <w:rsid w:val="00CF79F0"/>
    <w:rsid w:val="00D02B9B"/>
    <w:rsid w:val="00D06890"/>
    <w:rsid w:val="00D139FF"/>
    <w:rsid w:val="00D25123"/>
    <w:rsid w:val="00D3023D"/>
    <w:rsid w:val="00D4787E"/>
    <w:rsid w:val="00D55035"/>
    <w:rsid w:val="00D63B6D"/>
    <w:rsid w:val="00D64FDA"/>
    <w:rsid w:val="00D671A7"/>
    <w:rsid w:val="00D852DB"/>
    <w:rsid w:val="00D91E46"/>
    <w:rsid w:val="00D91F55"/>
    <w:rsid w:val="00D92825"/>
    <w:rsid w:val="00D965A4"/>
    <w:rsid w:val="00DA17B0"/>
    <w:rsid w:val="00DB205E"/>
    <w:rsid w:val="00DB333A"/>
    <w:rsid w:val="00DD4126"/>
    <w:rsid w:val="00DE2E53"/>
    <w:rsid w:val="00DF3D6B"/>
    <w:rsid w:val="00E04F6B"/>
    <w:rsid w:val="00E061D8"/>
    <w:rsid w:val="00E424FF"/>
    <w:rsid w:val="00E61C39"/>
    <w:rsid w:val="00E70295"/>
    <w:rsid w:val="00E7175C"/>
    <w:rsid w:val="00E74E1C"/>
    <w:rsid w:val="00E77674"/>
    <w:rsid w:val="00E83AD8"/>
    <w:rsid w:val="00EA570E"/>
    <w:rsid w:val="00EC6805"/>
    <w:rsid w:val="00ED2FE0"/>
    <w:rsid w:val="00F02F82"/>
    <w:rsid w:val="00F1695B"/>
    <w:rsid w:val="00F30C19"/>
    <w:rsid w:val="00F349A7"/>
    <w:rsid w:val="00F56C3B"/>
    <w:rsid w:val="00F610C2"/>
    <w:rsid w:val="00F656D7"/>
    <w:rsid w:val="00F878C5"/>
    <w:rsid w:val="00F87F4D"/>
    <w:rsid w:val="00F96E6A"/>
    <w:rsid w:val="00FA4F6B"/>
    <w:rsid w:val="00FA666C"/>
    <w:rsid w:val="00FB15AF"/>
    <w:rsid w:val="00FB7F83"/>
    <w:rsid w:val="00FE245E"/>
    <w:rsid w:val="00FE55F4"/>
    <w:rsid w:val="00FE72EB"/>
    <w:rsid w:val="00FF0416"/>
    <w:rsid w:val="00FF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A788"/>
  <w15:chartTrackingRefBased/>
  <w15:docId w15:val="{557CE317-26BD-4978-99BE-9776F89C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35"/>
    <w:rPr>
      <w:lang w:val="en-US"/>
    </w:rPr>
  </w:style>
  <w:style w:type="paragraph" w:styleId="Heading1">
    <w:name w:val="heading 1"/>
    <w:basedOn w:val="Normal"/>
    <w:next w:val="Normal"/>
    <w:link w:val="Heading1Char"/>
    <w:uiPriority w:val="9"/>
    <w:qFormat/>
    <w:rsid w:val="00A30390"/>
    <w:pPr>
      <w:keepNext/>
      <w:keepLines/>
      <w:spacing w:before="480" w:after="0" w:line="276" w:lineRule="auto"/>
      <w:outlineLvl w:val="0"/>
    </w:pPr>
    <w:rPr>
      <w:rFonts w:ascii="Cambria" w:eastAsia="Times New Roman" w:hAnsi="Cambria" w:cs="Times New Roman"/>
      <w:b/>
      <w:bCs/>
      <w:color w:val="365F91"/>
      <w:sz w:val="28"/>
      <w:szCs w:val="28"/>
      <w:lang w:val="en-GB" w:eastAsia="x-none" w:bidi="en-US"/>
    </w:rPr>
  </w:style>
  <w:style w:type="paragraph" w:styleId="Heading2">
    <w:name w:val="heading 2"/>
    <w:basedOn w:val="Normal"/>
    <w:next w:val="Normal"/>
    <w:link w:val="Heading2Char"/>
    <w:unhideWhenUsed/>
    <w:qFormat/>
    <w:rsid w:val="00A30390"/>
    <w:pPr>
      <w:keepNext/>
      <w:keepLines/>
      <w:spacing w:before="200" w:after="0" w:line="276" w:lineRule="auto"/>
      <w:outlineLvl w:val="1"/>
    </w:pPr>
    <w:rPr>
      <w:rFonts w:ascii="Cambria" w:eastAsia="Times New Roman" w:hAnsi="Cambria" w:cs="Times New Roman"/>
      <w:b/>
      <w:bCs/>
      <w:color w:val="4F81BD"/>
      <w:sz w:val="26"/>
      <w:szCs w:val="26"/>
      <w:lang w:val="en-GB" w:bidi="en-US"/>
    </w:rPr>
  </w:style>
  <w:style w:type="paragraph" w:styleId="Heading3">
    <w:name w:val="heading 3"/>
    <w:basedOn w:val="Normal"/>
    <w:next w:val="Normal"/>
    <w:link w:val="Heading3Char"/>
    <w:uiPriority w:val="9"/>
    <w:unhideWhenUsed/>
    <w:qFormat/>
    <w:rsid w:val="00A30390"/>
    <w:pPr>
      <w:keepNext/>
      <w:keepLines/>
      <w:spacing w:before="200" w:after="0"/>
      <w:outlineLvl w:val="2"/>
    </w:pPr>
    <w:rPr>
      <w:rFonts w:asciiTheme="majorHAnsi" w:eastAsiaTheme="majorEastAsia" w:hAnsiTheme="majorHAnsi" w:cstheme="majorBidi"/>
      <w:b/>
      <w:bCs/>
      <w:color w:val="5B9BD5" w:themeColor="accent1"/>
      <w:lang w:val="en-GB"/>
    </w:rPr>
  </w:style>
  <w:style w:type="paragraph" w:styleId="Heading4">
    <w:name w:val="heading 4"/>
    <w:basedOn w:val="Normal"/>
    <w:next w:val="Normal"/>
    <w:link w:val="Heading4Char"/>
    <w:uiPriority w:val="9"/>
    <w:qFormat/>
    <w:rsid w:val="009F33F8"/>
    <w:pPr>
      <w:keepNext/>
      <w:spacing w:after="0" w:line="240" w:lineRule="auto"/>
      <w:outlineLvl w:val="3"/>
    </w:pPr>
    <w:rPr>
      <w:rFonts w:ascii="Times New Roman" w:eastAsia="Times New Roman" w:hAnsi="Times New Roman" w:cs="Times New Roman"/>
      <w:b/>
      <w:sz w:val="20"/>
      <w:szCs w:val="20"/>
      <w:lang w:val="x-none" w:eastAsia="x-none"/>
    </w:rPr>
  </w:style>
  <w:style w:type="paragraph" w:styleId="Heading5">
    <w:name w:val="heading 5"/>
    <w:basedOn w:val="Normal"/>
    <w:next w:val="Normal"/>
    <w:link w:val="Heading5Char"/>
    <w:uiPriority w:val="9"/>
    <w:qFormat/>
    <w:rsid w:val="009F33F8"/>
    <w:pPr>
      <w:widowControl w:val="0"/>
      <w:autoSpaceDE w:val="0"/>
      <w:autoSpaceDN w:val="0"/>
      <w:adjustRightInd w:val="0"/>
      <w:spacing w:before="240" w:after="60" w:line="240" w:lineRule="auto"/>
      <w:outlineLvl w:val="4"/>
    </w:pPr>
    <w:rPr>
      <w:rFonts w:ascii="Albertus Medium" w:eastAsia="Times New Roman" w:hAnsi="Albertus Medium" w:cs="Times New Roman"/>
      <w:b/>
      <w:bCs/>
      <w:i/>
      <w:iCs/>
      <w:sz w:val="26"/>
      <w:szCs w:val="26"/>
      <w:lang w:val="en-GB" w:eastAsia="x-none"/>
    </w:rPr>
  </w:style>
  <w:style w:type="paragraph" w:styleId="Heading6">
    <w:name w:val="heading 6"/>
    <w:basedOn w:val="Normal"/>
    <w:next w:val="Normal"/>
    <w:link w:val="Heading6Char"/>
    <w:uiPriority w:val="9"/>
    <w:qFormat/>
    <w:rsid w:val="009F33F8"/>
    <w:pPr>
      <w:widowControl w:val="0"/>
      <w:autoSpaceDE w:val="0"/>
      <w:autoSpaceDN w:val="0"/>
      <w:adjustRightInd w:val="0"/>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uiPriority w:val="9"/>
    <w:qFormat/>
    <w:rsid w:val="009F33F8"/>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uiPriority w:val="9"/>
    <w:qFormat/>
    <w:rsid w:val="009F33F8"/>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uiPriority w:val="9"/>
    <w:qFormat/>
    <w:rsid w:val="009F33F8"/>
    <w:pPr>
      <w:widowControl w:val="0"/>
      <w:autoSpaceDE w:val="0"/>
      <w:autoSpaceDN w:val="0"/>
      <w:adjustRightInd w:val="0"/>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CC2"/>
    <w:pPr>
      <w:autoSpaceDE w:val="0"/>
      <w:autoSpaceDN w:val="0"/>
      <w:adjustRightInd w:val="0"/>
      <w:spacing w:after="0" w:line="240" w:lineRule="auto"/>
    </w:pPr>
    <w:rPr>
      <w:rFonts w:ascii="Garamond" w:hAnsi="Garamond" w:cs="Garamond"/>
      <w:color w:val="000000"/>
      <w:sz w:val="24"/>
      <w:szCs w:val="24"/>
    </w:rPr>
  </w:style>
  <w:style w:type="character" w:customStyle="1" w:styleId="ListParagraphChar">
    <w:name w:val="List Paragraph Char"/>
    <w:aliases w:val="references Char,List Paragraph1 Char,List Item Char,LIST OF TABLES. Char,Proposal Heading 1.1 Char,Dot pt Char,F5 List Paragraph Char,List Paragraph Char Char Char Char,Indicator Text Char,Colorful List - Accent 11 Char,Bullet 1 Char"/>
    <w:link w:val="ListParagraph"/>
    <w:uiPriority w:val="34"/>
    <w:qFormat/>
    <w:locked/>
    <w:rsid w:val="006A7C35"/>
  </w:style>
  <w:style w:type="paragraph" w:styleId="ListParagraph">
    <w:name w:val="List Paragraph"/>
    <w:aliases w:val="references,List Paragraph1,List Item,LIST OF TABLES.,Proposal Heading 1.1,Dot pt,F5 List Paragraph,List Paragraph Char Char Char,Indicator Text,Colorful List - Accent 11,Numbered Para 1,Bullet 1,Bullet Points,Párrafo de lista,MAIN CONTENT"/>
    <w:basedOn w:val="Normal"/>
    <w:link w:val="ListParagraphChar"/>
    <w:uiPriority w:val="34"/>
    <w:qFormat/>
    <w:rsid w:val="006A7C35"/>
    <w:pPr>
      <w:spacing w:line="256" w:lineRule="auto"/>
      <w:ind w:left="720"/>
      <w:contextualSpacing/>
    </w:pPr>
    <w:rPr>
      <w:lang w:val="en-GB"/>
    </w:rPr>
  </w:style>
  <w:style w:type="character" w:customStyle="1" w:styleId="Heading1Char">
    <w:name w:val="Heading 1 Char"/>
    <w:basedOn w:val="DefaultParagraphFont"/>
    <w:link w:val="Heading1"/>
    <w:uiPriority w:val="9"/>
    <w:rsid w:val="00A30390"/>
    <w:rPr>
      <w:rFonts w:ascii="Cambria" w:eastAsia="Times New Roman" w:hAnsi="Cambria" w:cs="Times New Roman"/>
      <w:b/>
      <w:bCs/>
      <w:color w:val="365F91"/>
      <w:sz w:val="28"/>
      <w:szCs w:val="28"/>
      <w:lang w:eastAsia="x-none" w:bidi="en-US"/>
    </w:rPr>
  </w:style>
  <w:style w:type="character" w:customStyle="1" w:styleId="Heading2Char">
    <w:name w:val="Heading 2 Char"/>
    <w:basedOn w:val="DefaultParagraphFont"/>
    <w:link w:val="Heading2"/>
    <w:rsid w:val="00A30390"/>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A30390"/>
    <w:rPr>
      <w:rFonts w:asciiTheme="majorHAnsi" w:eastAsiaTheme="majorEastAsia" w:hAnsiTheme="majorHAnsi" w:cstheme="majorBidi"/>
      <w:b/>
      <w:bCs/>
      <w:color w:val="5B9BD5" w:themeColor="accent1"/>
    </w:rPr>
  </w:style>
  <w:style w:type="paragraph" w:styleId="NoSpacing">
    <w:name w:val="No Spacing"/>
    <w:link w:val="NoSpacingChar"/>
    <w:uiPriority w:val="1"/>
    <w:qFormat/>
    <w:rsid w:val="00A3039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30390"/>
    <w:rPr>
      <w:rFonts w:ascii="Calibri" w:eastAsia="Times New Roman" w:hAnsi="Calibri" w:cs="Times New Roman"/>
      <w:lang w:val="en-US"/>
    </w:rPr>
  </w:style>
  <w:style w:type="paragraph" w:styleId="Title">
    <w:name w:val="Title"/>
    <w:basedOn w:val="Normal"/>
    <w:next w:val="Normal"/>
    <w:link w:val="TitleChar"/>
    <w:qFormat/>
    <w:rsid w:val="00A3039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GB" w:eastAsia="x-none" w:bidi="en-US"/>
    </w:rPr>
  </w:style>
  <w:style w:type="character" w:customStyle="1" w:styleId="TitleChar">
    <w:name w:val="Title Char"/>
    <w:basedOn w:val="DefaultParagraphFont"/>
    <w:link w:val="Title"/>
    <w:rsid w:val="00A30390"/>
    <w:rPr>
      <w:rFonts w:ascii="Cambria" w:eastAsia="Times New Roman" w:hAnsi="Cambria" w:cs="Times New Roman"/>
      <w:color w:val="17365D"/>
      <w:spacing w:val="5"/>
      <w:kern w:val="28"/>
      <w:sz w:val="52"/>
      <w:szCs w:val="52"/>
      <w:lang w:eastAsia="x-none" w:bidi="en-US"/>
    </w:rPr>
  </w:style>
  <w:style w:type="paragraph" w:styleId="BodyText3">
    <w:name w:val="Body Text 3"/>
    <w:basedOn w:val="Normal"/>
    <w:link w:val="BodyText3Char1"/>
    <w:uiPriority w:val="99"/>
    <w:rsid w:val="00A30390"/>
    <w:pPr>
      <w:spacing w:after="120" w:line="276" w:lineRule="auto"/>
    </w:pPr>
    <w:rPr>
      <w:rFonts w:ascii="Calibri" w:eastAsia="Batang" w:hAnsi="Calibri" w:cs="Times New Roman"/>
      <w:sz w:val="16"/>
      <w:szCs w:val="16"/>
      <w:lang w:val="en-GB" w:eastAsia="x-none" w:bidi="en-US"/>
    </w:rPr>
  </w:style>
  <w:style w:type="character" w:customStyle="1" w:styleId="BodyText3Char">
    <w:name w:val="Body Text 3 Char"/>
    <w:basedOn w:val="DefaultParagraphFont"/>
    <w:uiPriority w:val="99"/>
    <w:rsid w:val="00A30390"/>
    <w:rPr>
      <w:sz w:val="16"/>
      <w:szCs w:val="16"/>
      <w:lang w:val="en-US"/>
    </w:rPr>
  </w:style>
  <w:style w:type="character" w:customStyle="1" w:styleId="BodyText3Char1">
    <w:name w:val="Body Text 3 Char1"/>
    <w:link w:val="BodyText3"/>
    <w:uiPriority w:val="99"/>
    <w:locked/>
    <w:rsid w:val="00A30390"/>
    <w:rPr>
      <w:rFonts w:ascii="Calibri" w:eastAsia="Batang" w:hAnsi="Calibri" w:cs="Times New Roman"/>
      <w:sz w:val="16"/>
      <w:szCs w:val="16"/>
      <w:lang w:eastAsia="x-none" w:bidi="en-US"/>
    </w:rPr>
  </w:style>
  <w:style w:type="paragraph" w:customStyle="1" w:styleId="msoaccenttext2">
    <w:name w:val="msoaccenttext2"/>
    <w:uiPriority w:val="99"/>
    <w:rsid w:val="00A30390"/>
    <w:pPr>
      <w:spacing w:after="100" w:line="271" w:lineRule="auto"/>
    </w:pPr>
    <w:rPr>
      <w:rFonts w:ascii="Garamond" w:eastAsia="Times New Roman" w:hAnsi="Garamond" w:cs="Times New Roman"/>
      <w:bCs/>
      <w:i/>
      <w:iCs/>
      <w:color w:val="000000"/>
      <w:kern w:val="28"/>
      <w:sz w:val="24"/>
      <w:szCs w:val="24"/>
      <w:lang w:val="en-US" w:bidi="en-US"/>
    </w:rPr>
  </w:style>
  <w:style w:type="paragraph" w:styleId="TOC1">
    <w:name w:val="toc 1"/>
    <w:basedOn w:val="Normal"/>
    <w:next w:val="Normal"/>
    <w:autoRedefine/>
    <w:uiPriority w:val="39"/>
    <w:rsid w:val="00A30390"/>
    <w:pPr>
      <w:tabs>
        <w:tab w:val="left" w:pos="0"/>
        <w:tab w:val="left" w:pos="90"/>
        <w:tab w:val="right" w:leader="dot" w:pos="9000"/>
      </w:tabs>
      <w:spacing w:after="0" w:line="360" w:lineRule="auto"/>
      <w:ind w:left="720" w:hanging="720"/>
      <w:jc w:val="both"/>
    </w:pPr>
    <w:rPr>
      <w:rFonts w:ascii="Constantia" w:eastAsia="Batang" w:hAnsi="Constantia" w:cstheme="minorHAnsi"/>
      <w:b/>
      <w:bCs/>
      <w:caps/>
      <w:noProof/>
      <w:sz w:val="20"/>
      <w:szCs w:val="20"/>
      <w:lang w:val="en-GB" w:eastAsia="x-none" w:bidi="en-US"/>
    </w:rPr>
  </w:style>
  <w:style w:type="paragraph" w:styleId="Footer">
    <w:name w:val="footer"/>
    <w:basedOn w:val="Normal"/>
    <w:link w:val="FooterChar"/>
    <w:uiPriority w:val="99"/>
    <w:unhideWhenUsed/>
    <w:rsid w:val="00A30390"/>
    <w:pPr>
      <w:tabs>
        <w:tab w:val="center" w:pos="4680"/>
        <w:tab w:val="right" w:pos="9360"/>
      </w:tabs>
      <w:spacing w:after="200" w:line="276" w:lineRule="auto"/>
    </w:pPr>
    <w:rPr>
      <w:rFonts w:ascii="Calibri" w:eastAsia="Times New Roman" w:hAnsi="Calibri" w:cs="Times New Roman"/>
      <w:sz w:val="20"/>
      <w:szCs w:val="20"/>
      <w:lang w:val="en-GB" w:eastAsia="x-none" w:bidi="en-US"/>
    </w:rPr>
  </w:style>
  <w:style w:type="character" w:customStyle="1" w:styleId="FooterChar">
    <w:name w:val="Footer Char"/>
    <w:basedOn w:val="DefaultParagraphFont"/>
    <w:link w:val="Footer"/>
    <w:uiPriority w:val="99"/>
    <w:rsid w:val="00A30390"/>
    <w:rPr>
      <w:rFonts w:ascii="Calibri" w:eastAsia="Times New Roman" w:hAnsi="Calibri" w:cs="Times New Roman"/>
      <w:sz w:val="20"/>
      <w:szCs w:val="20"/>
      <w:lang w:eastAsia="x-none" w:bidi="en-US"/>
    </w:rPr>
  </w:style>
  <w:style w:type="character" w:styleId="PageNumber">
    <w:name w:val="page number"/>
    <w:basedOn w:val="DefaultParagraphFont"/>
    <w:rsid w:val="00A30390"/>
  </w:style>
  <w:style w:type="paragraph" w:styleId="TOC2">
    <w:name w:val="toc 2"/>
    <w:basedOn w:val="Normal"/>
    <w:next w:val="Normal"/>
    <w:autoRedefine/>
    <w:uiPriority w:val="39"/>
    <w:unhideWhenUsed/>
    <w:rsid w:val="00A30390"/>
    <w:pPr>
      <w:tabs>
        <w:tab w:val="left" w:pos="0"/>
        <w:tab w:val="left" w:pos="90"/>
        <w:tab w:val="left" w:pos="630"/>
        <w:tab w:val="left" w:pos="780"/>
        <w:tab w:val="right" w:leader="dot" w:pos="9017"/>
      </w:tabs>
      <w:spacing w:after="100" w:line="276" w:lineRule="auto"/>
    </w:pPr>
    <w:rPr>
      <w:rFonts w:ascii="Calibri" w:eastAsia="Times New Roman" w:hAnsi="Calibri" w:cs="Times New Roman"/>
      <w:lang w:val="en-GB" w:bidi="en-US"/>
    </w:rPr>
  </w:style>
  <w:style w:type="character" w:styleId="Hyperlink">
    <w:name w:val="Hyperlink"/>
    <w:uiPriority w:val="99"/>
    <w:unhideWhenUsed/>
    <w:rsid w:val="00A30390"/>
    <w:rPr>
      <w:color w:val="0000FF"/>
      <w:u w:val="single"/>
    </w:rPr>
  </w:style>
  <w:style w:type="paragraph" w:styleId="TOCHeading">
    <w:name w:val="TOC Heading"/>
    <w:basedOn w:val="Heading1"/>
    <w:next w:val="Normal"/>
    <w:uiPriority w:val="39"/>
    <w:unhideWhenUsed/>
    <w:qFormat/>
    <w:rsid w:val="00A30390"/>
    <w:pPr>
      <w:outlineLvl w:val="9"/>
    </w:pPr>
  </w:style>
  <w:style w:type="paragraph" w:styleId="NormalWeb">
    <w:name w:val="Normal (Web)"/>
    <w:basedOn w:val="Normal"/>
    <w:uiPriority w:val="99"/>
    <w:unhideWhenUsed/>
    <w:rsid w:val="00A303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30390"/>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039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homaCharCharChar">
    <w:name w:val="Normal+ Tahoma Char Char Char"/>
    <w:basedOn w:val="Normal"/>
    <w:rsid w:val="00A30390"/>
    <w:pPr>
      <w:suppressAutoHyphens/>
      <w:spacing w:after="0" w:line="240" w:lineRule="auto"/>
      <w:jc w:val="both"/>
    </w:pPr>
    <w:rPr>
      <w:rFonts w:ascii="Tahoma" w:eastAsia="Times New Roman" w:hAnsi="Tahoma" w:cs="Tahoma"/>
      <w:sz w:val="24"/>
      <w:szCs w:val="24"/>
      <w:lang w:val="en-GB" w:eastAsia="ar-SA"/>
    </w:rPr>
  </w:style>
  <w:style w:type="paragraph" w:styleId="TOC3">
    <w:name w:val="toc 3"/>
    <w:basedOn w:val="Normal"/>
    <w:next w:val="Normal"/>
    <w:autoRedefine/>
    <w:uiPriority w:val="39"/>
    <w:unhideWhenUsed/>
    <w:rsid w:val="00A30390"/>
    <w:pPr>
      <w:spacing w:after="100"/>
      <w:ind w:left="440"/>
    </w:pPr>
    <w:rPr>
      <w:lang w:val="en-GB"/>
    </w:rPr>
  </w:style>
  <w:style w:type="paragraph" w:styleId="BalloonText">
    <w:name w:val="Balloon Text"/>
    <w:basedOn w:val="Normal"/>
    <w:link w:val="BalloonTextChar"/>
    <w:uiPriority w:val="99"/>
    <w:unhideWhenUsed/>
    <w:rsid w:val="00A30390"/>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rsid w:val="00A30390"/>
    <w:rPr>
      <w:rFonts w:ascii="Tahoma" w:hAnsi="Tahoma" w:cs="Tahoma"/>
      <w:sz w:val="16"/>
      <w:szCs w:val="16"/>
    </w:rPr>
  </w:style>
  <w:style w:type="paragraph" w:styleId="Header">
    <w:name w:val="header"/>
    <w:basedOn w:val="Normal"/>
    <w:link w:val="HeaderChar"/>
    <w:uiPriority w:val="99"/>
    <w:unhideWhenUsed/>
    <w:rsid w:val="00A30390"/>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A30390"/>
  </w:style>
  <w:style w:type="paragraph" w:customStyle="1" w:styleId="font5">
    <w:name w:val="font5"/>
    <w:basedOn w:val="Normal"/>
    <w:rsid w:val="00A3039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Normal"/>
    <w:rsid w:val="00A30390"/>
    <w:pPr>
      <w:spacing w:before="100" w:beforeAutospacing="1" w:after="100" w:afterAutospacing="1" w:line="240" w:lineRule="auto"/>
    </w:pPr>
    <w:rPr>
      <w:rFonts w:ascii="Times New Roman" w:eastAsia="Times New Roman" w:hAnsi="Times New Roman" w:cs="Times New Roman"/>
      <w:color w:val="FF0000"/>
    </w:rPr>
  </w:style>
  <w:style w:type="paragraph" w:customStyle="1" w:styleId="xl65">
    <w:name w:val="xl65"/>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4">
    <w:name w:val="xl74"/>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6">
    <w:name w:val="xl76"/>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A30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styleId="Subtitle">
    <w:name w:val="Subtitle"/>
    <w:basedOn w:val="Normal"/>
    <w:next w:val="Normal"/>
    <w:link w:val="SubtitleChar"/>
    <w:uiPriority w:val="11"/>
    <w:qFormat/>
    <w:rsid w:val="00A30390"/>
    <w:pPr>
      <w:numPr>
        <w:ilvl w:val="1"/>
      </w:numPr>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11"/>
    <w:rsid w:val="00A30390"/>
    <w:rPr>
      <w:rFonts w:eastAsiaTheme="minorEastAsia"/>
      <w:color w:val="5A5A5A" w:themeColor="text1" w:themeTint="A5"/>
      <w:spacing w:val="15"/>
    </w:rPr>
  </w:style>
  <w:style w:type="table" w:customStyle="1" w:styleId="TableGrid1">
    <w:name w:val="Table Grid1"/>
    <w:basedOn w:val="TableNormal"/>
    <w:next w:val="TableGrid"/>
    <w:uiPriority w:val="39"/>
    <w:rsid w:val="00A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A30390"/>
    <w:pPr>
      <w:pBdr>
        <w:bottom w:val="single" w:sz="8" w:space="0" w:color="auto"/>
        <w:right w:val="single" w:sz="8" w:space="0" w:color="auto"/>
      </w:pBdr>
      <w:shd w:val="clear" w:color="000000" w:fill="1F497D"/>
      <w:spacing w:before="100" w:beforeAutospacing="1" w:after="100" w:afterAutospacing="1" w:line="240" w:lineRule="auto"/>
      <w:textAlignment w:val="top"/>
    </w:pPr>
    <w:rPr>
      <w:rFonts w:ascii="Garamond" w:eastAsia="Times New Roman" w:hAnsi="Garamond" w:cs="Times New Roman"/>
      <w:b/>
      <w:bCs/>
      <w:color w:val="FFFFFF"/>
      <w:sz w:val="20"/>
      <w:szCs w:val="20"/>
      <w:lang w:val="en-GB" w:eastAsia="en-GB"/>
    </w:rPr>
  </w:style>
  <w:style w:type="paragraph" w:customStyle="1" w:styleId="xl64">
    <w:name w:val="xl64"/>
    <w:basedOn w:val="Normal"/>
    <w:rsid w:val="00A30390"/>
    <w:pPr>
      <w:pBdr>
        <w:bottom w:val="single" w:sz="8" w:space="0" w:color="auto"/>
        <w:right w:val="single" w:sz="8" w:space="0" w:color="auto"/>
      </w:pBdr>
      <w:shd w:val="clear" w:color="000000" w:fill="1F497D"/>
      <w:spacing w:before="100" w:beforeAutospacing="1" w:after="100" w:afterAutospacing="1" w:line="240" w:lineRule="auto"/>
      <w:jc w:val="both"/>
      <w:textAlignment w:val="top"/>
    </w:pPr>
    <w:rPr>
      <w:rFonts w:ascii="Garamond" w:eastAsia="Times New Roman" w:hAnsi="Garamond" w:cs="Times New Roman"/>
      <w:b/>
      <w:bCs/>
      <w:color w:val="FFFFFF"/>
      <w:sz w:val="20"/>
      <w:szCs w:val="20"/>
      <w:lang w:val="en-GB" w:eastAsia="en-GB"/>
    </w:rPr>
  </w:style>
  <w:style w:type="paragraph" w:customStyle="1" w:styleId="xl80">
    <w:name w:val="xl80"/>
    <w:basedOn w:val="Normal"/>
    <w:rsid w:val="00A3039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n-GB" w:eastAsia="en-GB"/>
    </w:rPr>
  </w:style>
  <w:style w:type="paragraph" w:customStyle="1" w:styleId="xl81">
    <w:name w:val="xl81"/>
    <w:basedOn w:val="Normal"/>
    <w:rsid w:val="00A3039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n-GB" w:eastAsia="en-GB"/>
    </w:rPr>
  </w:style>
  <w:style w:type="paragraph" w:customStyle="1" w:styleId="xl82">
    <w:name w:val="xl82"/>
    <w:basedOn w:val="Normal"/>
    <w:rsid w:val="00A30390"/>
    <w:pPr>
      <w:pBdr>
        <w:left w:val="single" w:sz="8" w:space="0" w:color="auto"/>
        <w:bottom w:val="single" w:sz="8" w:space="0" w:color="auto"/>
        <w:right w:val="single" w:sz="8" w:space="0" w:color="auto"/>
      </w:pBdr>
      <w:spacing w:before="100" w:beforeAutospacing="1" w:after="100" w:afterAutospacing="1" w:line="240" w:lineRule="auto"/>
    </w:pPr>
    <w:rPr>
      <w:rFonts w:ascii="Garamond" w:eastAsia="Times New Roman" w:hAnsi="Garamond" w:cs="Times New Roman"/>
      <w:color w:val="000000"/>
      <w:sz w:val="20"/>
      <w:szCs w:val="20"/>
      <w:lang w:val="en-GB" w:eastAsia="en-GB"/>
    </w:rPr>
  </w:style>
  <w:style w:type="paragraph" w:customStyle="1" w:styleId="xl83">
    <w:name w:val="xl83"/>
    <w:basedOn w:val="Normal"/>
    <w:rsid w:val="00A3039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n-GB" w:eastAsia="en-GB"/>
    </w:rPr>
  </w:style>
  <w:style w:type="paragraph" w:customStyle="1" w:styleId="xl84">
    <w:name w:val="xl84"/>
    <w:basedOn w:val="Normal"/>
    <w:rsid w:val="00A30390"/>
    <w:pPr>
      <w:pBdr>
        <w:left w:val="single" w:sz="8" w:space="0" w:color="auto"/>
        <w:bottom w:val="single" w:sz="8" w:space="0" w:color="auto"/>
        <w:right w:val="single" w:sz="8" w:space="0" w:color="auto"/>
      </w:pBdr>
      <w:spacing w:before="100" w:beforeAutospacing="1" w:after="100" w:afterAutospacing="1" w:line="240" w:lineRule="auto"/>
    </w:pPr>
    <w:rPr>
      <w:rFonts w:ascii="Garamond" w:eastAsia="Times New Roman" w:hAnsi="Garamond" w:cs="Times New Roman"/>
      <w:color w:val="000000"/>
      <w:sz w:val="20"/>
      <w:szCs w:val="20"/>
      <w:lang w:val="en-GB" w:eastAsia="en-GB"/>
    </w:rPr>
  </w:style>
  <w:style w:type="paragraph" w:customStyle="1" w:styleId="xl85">
    <w:name w:val="xl85"/>
    <w:basedOn w:val="Normal"/>
    <w:rsid w:val="00A3039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n-GB" w:eastAsia="en-GB"/>
    </w:rPr>
  </w:style>
  <w:style w:type="paragraph" w:customStyle="1" w:styleId="xl86">
    <w:name w:val="xl86"/>
    <w:basedOn w:val="Normal"/>
    <w:rsid w:val="00A3039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87">
    <w:name w:val="xl87"/>
    <w:basedOn w:val="Normal"/>
    <w:rsid w:val="00A3039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n-GB" w:eastAsia="en-GB"/>
    </w:rPr>
  </w:style>
  <w:style w:type="paragraph" w:customStyle="1" w:styleId="xl88">
    <w:name w:val="xl88"/>
    <w:basedOn w:val="Normal"/>
    <w:rsid w:val="00A3039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n-GB" w:eastAsia="en-GB"/>
    </w:rPr>
  </w:style>
  <w:style w:type="paragraph" w:customStyle="1" w:styleId="xl89">
    <w:name w:val="xl89"/>
    <w:basedOn w:val="Normal"/>
    <w:rsid w:val="00A3039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n-GB" w:eastAsia="en-GB"/>
    </w:rPr>
  </w:style>
  <w:style w:type="paragraph" w:customStyle="1" w:styleId="xl90">
    <w:name w:val="xl90"/>
    <w:basedOn w:val="Normal"/>
    <w:rsid w:val="00A3039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n-GB" w:eastAsia="en-GB"/>
    </w:rPr>
  </w:style>
  <w:style w:type="paragraph" w:customStyle="1" w:styleId="xl91">
    <w:name w:val="xl91"/>
    <w:basedOn w:val="Normal"/>
    <w:rsid w:val="00A3039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92">
    <w:name w:val="xl92"/>
    <w:basedOn w:val="Normal"/>
    <w:rsid w:val="00A3039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val="en-GB" w:eastAsia="en-GB"/>
    </w:rPr>
  </w:style>
  <w:style w:type="table" w:customStyle="1" w:styleId="GridTable5Dark-Accent62">
    <w:name w:val="Grid Table 5 Dark - Accent 62"/>
    <w:basedOn w:val="TableNormal"/>
    <w:uiPriority w:val="50"/>
    <w:rsid w:val="00A30390"/>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4Char">
    <w:name w:val="Heading 4 Char"/>
    <w:basedOn w:val="DefaultParagraphFont"/>
    <w:link w:val="Heading4"/>
    <w:uiPriority w:val="9"/>
    <w:rsid w:val="009F33F8"/>
    <w:rPr>
      <w:rFonts w:ascii="Times New Roman" w:eastAsia="Times New Roman" w:hAnsi="Times New Roman" w:cs="Times New Roman"/>
      <w:b/>
      <w:sz w:val="20"/>
      <w:szCs w:val="20"/>
      <w:lang w:val="x-none" w:eastAsia="x-none"/>
    </w:rPr>
  </w:style>
  <w:style w:type="character" w:customStyle="1" w:styleId="Heading5Char">
    <w:name w:val="Heading 5 Char"/>
    <w:basedOn w:val="DefaultParagraphFont"/>
    <w:link w:val="Heading5"/>
    <w:uiPriority w:val="9"/>
    <w:rsid w:val="009F33F8"/>
    <w:rPr>
      <w:rFonts w:ascii="Albertus Medium" w:eastAsia="Times New Roman" w:hAnsi="Albertus Medium" w:cs="Times New Roman"/>
      <w:b/>
      <w:bCs/>
      <w:i/>
      <w:iCs/>
      <w:sz w:val="26"/>
      <w:szCs w:val="26"/>
      <w:lang w:eastAsia="x-none"/>
    </w:rPr>
  </w:style>
  <w:style w:type="character" w:customStyle="1" w:styleId="Heading6Char">
    <w:name w:val="Heading 6 Char"/>
    <w:basedOn w:val="DefaultParagraphFont"/>
    <w:link w:val="Heading6"/>
    <w:uiPriority w:val="9"/>
    <w:rsid w:val="009F33F8"/>
    <w:rPr>
      <w:rFonts w:ascii="Times New Roman" w:eastAsia="Times New Roman" w:hAnsi="Times New Roman" w:cs="Times New Roman"/>
      <w:b/>
      <w:bCs/>
      <w:sz w:val="20"/>
      <w:szCs w:val="20"/>
      <w:lang w:eastAsia="x-none"/>
    </w:rPr>
  </w:style>
  <w:style w:type="character" w:customStyle="1" w:styleId="Heading7Char">
    <w:name w:val="Heading 7 Char"/>
    <w:basedOn w:val="DefaultParagraphFont"/>
    <w:link w:val="Heading7"/>
    <w:uiPriority w:val="9"/>
    <w:rsid w:val="009F33F8"/>
    <w:rPr>
      <w:rFonts w:ascii="Times New Roman" w:eastAsia="Times New Roman" w:hAnsi="Times New Roman" w:cs="Times New Roman"/>
      <w:sz w:val="24"/>
      <w:szCs w:val="24"/>
      <w:lang w:eastAsia="x-none"/>
    </w:rPr>
  </w:style>
  <w:style w:type="character" w:customStyle="1" w:styleId="Heading8Char">
    <w:name w:val="Heading 8 Char"/>
    <w:basedOn w:val="DefaultParagraphFont"/>
    <w:link w:val="Heading8"/>
    <w:uiPriority w:val="9"/>
    <w:rsid w:val="009F33F8"/>
    <w:rPr>
      <w:rFonts w:ascii="Times New Roman" w:eastAsia="Times New Roman" w:hAnsi="Times New Roman" w:cs="Times New Roman"/>
      <w:i/>
      <w:iCs/>
      <w:sz w:val="24"/>
      <w:szCs w:val="24"/>
      <w:lang w:eastAsia="x-none"/>
    </w:rPr>
  </w:style>
  <w:style w:type="character" w:customStyle="1" w:styleId="Heading9Char">
    <w:name w:val="Heading 9 Char"/>
    <w:basedOn w:val="DefaultParagraphFont"/>
    <w:link w:val="Heading9"/>
    <w:uiPriority w:val="9"/>
    <w:rsid w:val="009F33F8"/>
    <w:rPr>
      <w:rFonts w:ascii="Arial" w:eastAsia="Times New Roman" w:hAnsi="Arial" w:cs="Times New Roman"/>
      <w:sz w:val="20"/>
      <w:szCs w:val="20"/>
      <w:lang w:eastAsia="x-none"/>
    </w:rPr>
  </w:style>
  <w:style w:type="paragraph" w:customStyle="1" w:styleId="Pa0">
    <w:name w:val="Pa0"/>
    <w:basedOn w:val="Normal"/>
    <w:next w:val="Normal"/>
    <w:uiPriority w:val="99"/>
    <w:rsid w:val="009F33F8"/>
    <w:pPr>
      <w:autoSpaceDE w:val="0"/>
      <w:autoSpaceDN w:val="0"/>
      <w:adjustRightInd w:val="0"/>
      <w:spacing w:after="0" w:line="241" w:lineRule="atLeast"/>
    </w:pPr>
    <w:rPr>
      <w:rFonts w:ascii="Times New Roman" w:eastAsia="Calibri" w:hAnsi="Times New Roman" w:cs="Times New Roman"/>
      <w:sz w:val="24"/>
      <w:szCs w:val="24"/>
      <w:lang w:val="sw-KE"/>
    </w:rPr>
  </w:style>
  <w:style w:type="numbering" w:customStyle="1" w:styleId="NoList1">
    <w:name w:val="No List1"/>
    <w:next w:val="NoList"/>
    <w:uiPriority w:val="99"/>
    <w:semiHidden/>
    <w:unhideWhenUsed/>
    <w:rsid w:val="009F33F8"/>
  </w:style>
  <w:style w:type="character" w:customStyle="1" w:styleId="A4">
    <w:name w:val="A4"/>
    <w:uiPriority w:val="99"/>
    <w:rsid w:val="009F33F8"/>
    <w:rPr>
      <w:color w:val="000000"/>
      <w:sz w:val="28"/>
      <w:szCs w:val="28"/>
    </w:rPr>
  </w:style>
  <w:style w:type="character" w:customStyle="1" w:styleId="A5">
    <w:name w:val="A5"/>
    <w:uiPriority w:val="99"/>
    <w:rsid w:val="009F33F8"/>
    <w:rPr>
      <w:color w:val="000000"/>
      <w:sz w:val="36"/>
      <w:szCs w:val="36"/>
    </w:rPr>
  </w:style>
  <w:style w:type="paragraph" w:customStyle="1" w:styleId="Pa2">
    <w:name w:val="Pa2"/>
    <w:basedOn w:val="Normal"/>
    <w:next w:val="Normal"/>
    <w:uiPriority w:val="99"/>
    <w:rsid w:val="009F33F8"/>
    <w:pPr>
      <w:autoSpaceDE w:val="0"/>
      <w:autoSpaceDN w:val="0"/>
      <w:adjustRightInd w:val="0"/>
      <w:spacing w:after="0" w:line="241" w:lineRule="atLeast"/>
    </w:pPr>
    <w:rPr>
      <w:rFonts w:ascii="Times New Roman" w:eastAsia="Calibri" w:hAnsi="Times New Roman" w:cs="Times New Roman"/>
      <w:sz w:val="24"/>
      <w:szCs w:val="24"/>
      <w:lang w:val="sw-KE"/>
    </w:rPr>
  </w:style>
  <w:style w:type="paragraph" w:customStyle="1" w:styleId="Pa3">
    <w:name w:val="Pa3"/>
    <w:basedOn w:val="Normal"/>
    <w:next w:val="Normal"/>
    <w:rsid w:val="009F33F8"/>
    <w:pPr>
      <w:autoSpaceDE w:val="0"/>
      <w:autoSpaceDN w:val="0"/>
      <w:adjustRightInd w:val="0"/>
      <w:spacing w:after="0" w:line="241" w:lineRule="atLeast"/>
    </w:pPr>
    <w:rPr>
      <w:rFonts w:ascii="Times New Roman" w:eastAsia="Calibri" w:hAnsi="Times New Roman" w:cs="Times New Roman"/>
      <w:sz w:val="24"/>
      <w:szCs w:val="24"/>
      <w:lang w:val="sw-KE"/>
    </w:rPr>
  </w:style>
  <w:style w:type="paragraph" w:customStyle="1" w:styleId="Pa5">
    <w:name w:val="Pa5"/>
    <w:basedOn w:val="Normal"/>
    <w:next w:val="Normal"/>
    <w:uiPriority w:val="99"/>
    <w:rsid w:val="009F33F8"/>
    <w:pPr>
      <w:autoSpaceDE w:val="0"/>
      <w:autoSpaceDN w:val="0"/>
      <w:adjustRightInd w:val="0"/>
      <w:spacing w:after="0" w:line="241" w:lineRule="atLeast"/>
    </w:pPr>
    <w:rPr>
      <w:rFonts w:ascii="Myriad Pro Cond" w:eastAsia="Calibri" w:hAnsi="Myriad Pro Cond" w:cs="Times New Roman"/>
      <w:sz w:val="24"/>
      <w:szCs w:val="24"/>
      <w:lang w:val="sw-KE" w:eastAsia="sw-KE"/>
    </w:rPr>
  </w:style>
  <w:style w:type="character" w:customStyle="1" w:styleId="A14">
    <w:name w:val="A14"/>
    <w:uiPriority w:val="99"/>
    <w:rsid w:val="009F33F8"/>
    <w:rPr>
      <w:rFonts w:cs="Myriad Pro Cond"/>
      <w:color w:val="000000"/>
      <w:sz w:val="23"/>
      <w:szCs w:val="23"/>
    </w:rPr>
  </w:style>
  <w:style w:type="paragraph" w:styleId="BodyTextIndent">
    <w:name w:val="Body Text Indent"/>
    <w:basedOn w:val="Normal"/>
    <w:link w:val="BodyTextIndentChar"/>
    <w:unhideWhenUsed/>
    <w:rsid w:val="009F33F8"/>
    <w:pPr>
      <w:spacing w:after="120" w:line="240" w:lineRule="auto"/>
      <w:ind w:left="36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9F33F8"/>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uiPriority w:val="99"/>
    <w:unhideWhenUsed/>
    <w:rsid w:val="009F33F8"/>
    <w:pPr>
      <w:spacing w:after="120" w:line="480" w:lineRule="auto"/>
      <w:ind w:left="360"/>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link w:val="BodyTextIndent2"/>
    <w:uiPriority w:val="99"/>
    <w:rsid w:val="009F33F8"/>
    <w:rPr>
      <w:rFonts w:ascii="Calibri" w:eastAsia="Calibri" w:hAnsi="Calibri" w:cs="Times New Roman"/>
      <w:sz w:val="20"/>
      <w:szCs w:val="20"/>
      <w:lang w:val="x-none" w:eastAsia="x-none"/>
    </w:rPr>
  </w:style>
  <w:style w:type="character" w:customStyle="1" w:styleId="Heading3Char1">
    <w:name w:val="Heading 3 Char1"/>
    <w:uiPriority w:val="9"/>
    <w:rsid w:val="009F33F8"/>
    <w:rPr>
      <w:rFonts w:ascii="Cambria" w:eastAsia="Times New Roman" w:hAnsi="Cambria" w:cs="Times New Roman"/>
      <w:b/>
      <w:bCs/>
      <w:color w:val="4F81BD"/>
      <w:sz w:val="20"/>
      <w:szCs w:val="20"/>
    </w:rPr>
  </w:style>
  <w:style w:type="paragraph" w:styleId="BodyText">
    <w:name w:val="Body Text"/>
    <w:basedOn w:val="Normal"/>
    <w:link w:val="BodyTextChar"/>
    <w:unhideWhenUsed/>
    <w:rsid w:val="009F33F8"/>
    <w:pPr>
      <w:spacing w:after="120" w:line="240" w:lineRule="auto"/>
    </w:pPr>
    <w:rPr>
      <w:rFonts w:ascii="Times New Roman" w:eastAsia="Times New Roman" w:hAnsi="Times New Roman" w:cs="Times New Roman"/>
      <w:sz w:val="20"/>
      <w:szCs w:val="20"/>
      <w:lang w:val="en-GB" w:eastAsia="x-none"/>
    </w:rPr>
  </w:style>
  <w:style w:type="character" w:customStyle="1" w:styleId="BodyTextChar">
    <w:name w:val="Body Text Char"/>
    <w:basedOn w:val="DefaultParagraphFont"/>
    <w:link w:val="BodyText"/>
    <w:rsid w:val="009F33F8"/>
    <w:rPr>
      <w:rFonts w:ascii="Times New Roman" w:eastAsia="Times New Roman" w:hAnsi="Times New Roman" w:cs="Times New Roman"/>
      <w:sz w:val="20"/>
      <w:szCs w:val="20"/>
      <w:lang w:eastAsia="x-none"/>
    </w:rPr>
  </w:style>
  <w:style w:type="paragraph" w:styleId="BodyText2">
    <w:name w:val="Body Text 2"/>
    <w:basedOn w:val="Normal"/>
    <w:link w:val="BodyText2Char"/>
    <w:unhideWhenUsed/>
    <w:rsid w:val="009F33F8"/>
    <w:pPr>
      <w:spacing w:after="120" w:line="480" w:lineRule="auto"/>
    </w:pPr>
    <w:rPr>
      <w:rFonts w:ascii="Times New Roman" w:eastAsia="Times New Roman" w:hAnsi="Times New Roman" w:cs="Times New Roman"/>
      <w:sz w:val="20"/>
      <w:szCs w:val="20"/>
      <w:lang w:val="en-GB" w:eastAsia="x-none"/>
    </w:rPr>
  </w:style>
  <w:style w:type="character" w:customStyle="1" w:styleId="BodyText2Char">
    <w:name w:val="Body Text 2 Char"/>
    <w:basedOn w:val="DefaultParagraphFont"/>
    <w:link w:val="BodyText2"/>
    <w:rsid w:val="009F33F8"/>
    <w:rPr>
      <w:rFonts w:ascii="Times New Roman" w:eastAsia="Times New Roman" w:hAnsi="Times New Roman" w:cs="Times New Roman"/>
      <w:sz w:val="20"/>
      <w:szCs w:val="20"/>
      <w:lang w:eastAsia="x-none"/>
    </w:rPr>
  </w:style>
  <w:style w:type="paragraph" w:styleId="FootnoteText">
    <w:name w:val="footnote text"/>
    <w:basedOn w:val="Normal"/>
    <w:link w:val="FootnoteTextChar"/>
    <w:uiPriority w:val="99"/>
    <w:rsid w:val="009F33F8"/>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en-GB"/>
    </w:rPr>
  </w:style>
  <w:style w:type="character" w:customStyle="1" w:styleId="FootnoteTextChar">
    <w:name w:val="Footnote Text Char"/>
    <w:basedOn w:val="DefaultParagraphFont"/>
    <w:link w:val="FootnoteText"/>
    <w:uiPriority w:val="99"/>
    <w:rsid w:val="009F33F8"/>
    <w:rPr>
      <w:rFonts w:ascii="Times New Roman" w:eastAsia="Times New Roman" w:hAnsi="Times New Roman" w:cs="Times New Roman"/>
      <w:sz w:val="20"/>
      <w:szCs w:val="20"/>
      <w:lang w:val="x-none" w:eastAsia="en-GB"/>
    </w:rPr>
  </w:style>
  <w:style w:type="character" w:styleId="FootnoteReference">
    <w:name w:val="footnote reference"/>
    <w:uiPriority w:val="99"/>
    <w:unhideWhenUsed/>
    <w:rsid w:val="009F33F8"/>
    <w:rPr>
      <w:vertAlign w:val="superscript"/>
    </w:rPr>
  </w:style>
  <w:style w:type="paragraph" w:styleId="Caption">
    <w:name w:val="caption"/>
    <w:basedOn w:val="Normal"/>
    <w:next w:val="Normal"/>
    <w:uiPriority w:val="35"/>
    <w:qFormat/>
    <w:rsid w:val="009F33F8"/>
    <w:pPr>
      <w:spacing w:after="0" w:line="240" w:lineRule="auto"/>
    </w:pPr>
    <w:rPr>
      <w:rFonts w:ascii="Calibri" w:eastAsia="Times New Roman" w:hAnsi="Calibri" w:cs="Times New Roman"/>
      <w:b/>
      <w:bCs/>
      <w:sz w:val="20"/>
      <w:szCs w:val="20"/>
    </w:rPr>
  </w:style>
  <w:style w:type="paragraph" w:styleId="TableofFigures">
    <w:name w:val="table of figures"/>
    <w:basedOn w:val="Normal"/>
    <w:next w:val="Normal"/>
    <w:autoRedefine/>
    <w:rsid w:val="009F33F8"/>
    <w:pPr>
      <w:widowControl w:val="0"/>
      <w:autoSpaceDE w:val="0"/>
      <w:autoSpaceDN w:val="0"/>
      <w:adjustRightInd w:val="0"/>
      <w:spacing w:after="0" w:line="240" w:lineRule="auto"/>
      <w:ind w:left="520" w:hanging="520"/>
    </w:pPr>
    <w:rPr>
      <w:rFonts w:ascii="Albertus Medium" w:eastAsia="Times New Roman" w:hAnsi="Albertus Medium" w:cs="Times New Roman"/>
      <w:sz w:val="26"/>
      <w:szCs w:val="24"/>
      <w:lang w:val="en-GB"/>
    </w:rPr>
  </w:style>
  <w:style w:type="table" w:styleId="TableElegant">
    <w:name w:val="Table Elegant"/>
    <w:basedOn w:val="TableNormal"/>
    <w:rsid w:val="009F33F8"/>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9">
    <w:name w:val="Table Grid9"/>
    <w:basedOn w:val="TableNormal"/>
    <w:next w:val="TableGrid"/>
    <w:uiPriority w:val="39"/>
    <w:rsid w:val="009F33F8"/>
    <w:pPr>
      <w:widowControl w:val="0"/>
      <w:autoSpaceDE w:val="0"/>
      <w:autoSpaceDN w:val="0"/>
      <w:adjustRightInd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9F33F8"/>
    <w:pPr>
      <w:widowControl w:val="0"/>
      <w:autoSpaceDE w:val="0"/>
      <w:autoSpaceDN w:val="0"/>
      <w:adjustRightInd w:val="0"/>
      <w:spacing w:after="0" w:line="240" w:lineRule="auto"/>
      <w:ind w:left="720" w:hanging="720"/>
    </w:pPr>
    <w:rPr>
      <w:rFonts w:ascii="Albertus Extra Bold" w:eastAsia="Times New Roman" w:hAnsi="Albertus Extra Bold" w:cs="Times New Roman"/>
      <w:sz w:val="18"/>
      <w:szCs w:val="24"/>
      <w:lang w:val="en-GB"/>
    </w:rPr>
  </w:style>
  <w:style w:type="paragraph" w:customStyle="1" w:styleId="Level1">
    <w:name w:val="Level 1"/>
    <w:basedOn w:val="Normal"/>
    <w:rsid w:val="009F33F8"/>
    <w:pPr>
      <w:widowControl w:val="0"/>
      <w:autoSpaceDE w:val="0"/>
      <w:autoSpaceDN w:val="0"/>
      <w:adjustRightInd w:val="0"/>
      <w:spacing w:after="0" w:line="240" w:lineRule="auto"/>
      <w:ind w:left="720" w:hanging="720"/>
    </w:pPr>
    <w:rPr>
      <w:rFonts w:ascii="Albertus Medium" w:eastAsia="Times New Roman" w:hAnsi="Albertus Medium" w:cs="Times New Roman"/>
      <w:sz w:val="26"/>
      <w:szCs w:val="24"/>
      <w:lang w:val="en-GB"/>
    </w:rPr>
  </w:style>
  <w:style w:type="numbering" w:styleId="111111">
    <w:name w:val="Outline List 2"/>
    <w:basedOn w:val="NoList"/>
    <w:rsid w:val="009F33F8"/>
    <w:pPr>
      <w:numPr>
        <w:numId w:val="17"/>
      </w:numPr>
    </w:pPr>
  </w:style>
  <w:style w:type="numbering" w:customStyle="1" w:styleId="Style1">
    <w:name w:val="Style1"/>
    <w:rsid w:val="009F33F8"/>
    <w:pPr>
      <w:numPr>
        <w:numId w:val="18"/>
      </w:numPr>
    </w:pPr>
  </w:style>
  <w:style w:type="paragraph" w:styleId="TOC4">
    <w:name w:val="toc 4"/>
    <w:basedOn w:val="Normal"/>
    <w:next w:val="Normal"/>
    <w:autoRedefine/>
    <w:uiPriority w:val="39"/>
    <w:rsid w:val="009F33F8"/>
    <w:pPr>
      <w:widowControl w:val="0"/>
      <w:autoSpaceDE w:val="0"/>
      <w:autoSpaceDN w:val="0"/>
      <w:adjustRightInd w:val="0"/>
      <w:spacing w:after="0" w:line="240" w:lineRule="auto"/>
      <w:ind w:left="780"/>
    </w:pPr>
    <w:rPr>
      <w:rFonts w:ascii="Times New Roman" w:eastAsia="Times New Roman" w:hAnsi="Times New Roman" w:cs="Times New Roman"/>
      <w:sz w:val="18"/>
      <w:szCs w:val="18"/>
      <w:lang w:val="en-GB"/>
    </w:rPr>
  </w:style>
  <w:style w:type="paragraph" w:styleId="TOC5">
    <w:name w:val="toc 5"/>
    <w:basedOn w:val="Normal"/>
    <w:next w:val="Normal"/>
    <w:autoRedefine/>
    <w:uiPriority w:val="39"/>
    <w:rsid w:val="009F33F8"/>
    <w:pPr>
      <w:widowControl w:val="0"/>
      <w:autoSpaceDE w:val="0"/>
      <w:autoSpaceDN w:val="0"/>
      <w:adjustRightInd w:val="0"/>
      <w:spacing w:after="0" w:line="240" w:lineRule="auto"/>
      <w:ind w:left="1040"/>
    </w:pPr>
    <w:rPr>
      <w:rFonts w:ascii="Times New Roman" w:eastAsia="Times New Roman" w:hAnsi="Times New Roman" w:cs="Times New Roman"/>
      <w:sz w:val="18"/>
      <w:szCs w:val="18"/>
      <w:lang w:val="en-GB"/>
    </w:rPr>
  </w:style>
  <w:style w:type="paragraph" w:styleId="TOC6">
    <w:name w:val="toc 6"/>
    <w:basedOn w:val="Normal"/>
    <w:next w:val="Normal"/>
    <w:autoRedefine/>
    <w:uiPriority w:val="39"/>
    <w:rsid w:val="009F33F8"/>
    <w:pPr>
      <w:widowControl w:val="0"/>
      <w:autoSpaceDE w:val="0"/>
      <w:autoSpaceDN w:val="0"/>
      <w:adjustRightInd w:val="0"/>
      <w:spacing w:after="0" w:line="240" w:lineRule="auto"/>
      <w:ind w:left="1300"/>
    </w:pPr>
    <w:rPr>
      <w:rFonts w:ascii="Times New Roman" w:eastAsia="Times New Roman" w:hAnsi="Times New Roman" w:cs="Times New Roman"/>
      <w:sz w:val="18"/>
      <w:szCs w:val="18"/>
      <w:lang w:val="en-GB"/>
    </w:rPr>
  </w:style>
  <w:style w:type="paragraph" w:styleId="TOC7">
    <w:name w:val="toc 7"/>
    <w:basedOn w:val="Normal"/>
    <w:next w:val="Normal"/>
    <w:autoRedefine/>
    <w:uiPriority w:val="39"/>
    <w:rsid w:val="009F33F8"/>
    <w:pPr>
      <w:widowControl w:val="0"/>
      <w:autoSpaceDE w:val="0"/>
      <w:autoSpaceDN w:val="0"/>
      <w:adjustRightInd w:val="0"/>
      <w:spacing w:after="0" w:line="240" w:lineRule="auto"/>
      <w:ind w:left="1560"/>
    </w:pPr>
    <w:rPr>
      <w:rFonts w:ascii="Times New Roman" w:eastAsia="Times New Roman" w:hAnsi="Times New Roman" w:cs="Times New Roman"/>
      <w:sz w:val="18"/>
      <w:szCs w:val="18"/>
      <w:lang w:val="en-GB"/>
    </w:rPr>
  </w:style>
  <w:style w:type="paragraph" w:styleId="TOC8">
    <w:name w:val="toc 8"/>
    <w:basedOn w:val="Normal"/>
    <w:next w:val="Normal"/>
    <w:autoRedefine/>
    <w:uiPriority w:val="39"/>
    <w:rsid w:val="009F33F8"/>
    <w:pPr>
      <w:widowControl w:val="0"/>
      <w:autoSpaceDE w:val="0"/>
      <w:autoSpaceDN w:val="0"/>
      <w:adjustRightInd w:val="0"/>
      <w:spacing w:after="0" w:line="240" w:lineRule="auto"/>
      <w:ind w:left="1820"/>
    </w:pPr>
    <w:rPr>
      <w:rFonts w:ascii="Times New Roman" w:eastAsia="Times New Roman" w:hAnsi="Times New Roman" w:cs="Times New Roman"/>
      <w:sz w:val="18"/>
      <w:szCs w:val="18"/>
      <w:lang w:val="en-GB"/>
    </w:rPr>
  </w:style>
  <w:style w:type="paragraph" w:styleId="TOC9">
    <w:name w:val="toc 9"/>
    <w:basedOn w:val="Normal"/>
    <w:next w:val="Normal"/>
    <w:autoRedefine/>
    <w:uiPriority w:val="39"/>
    <w:rsid w:val="009F33F8"/>
    <w:pPr>
      <w:widowControl w:val="0"/>
      <w:autoSpaceDE w:val="0"/>
      <w:autoSpaceDN w:val="0"/>
      <w:adjustRightInd w:val="0"/>
      <w:spacing w:after="0" w:line="240" w:lineRule="auto"/>
      <w:ind w:left="2080"/>
    </w:pPr>
    <w:rPr>
      <w:rFonts w:ascii="Times New Roman" w:eastAsia="Times New Roman" w:hAnsi="Times New Roman" w:cs="Times New Roman"/>
      <w:sz w:val="18"/>
      <w:szCs w:val="18"/>
      <w:lang w:val="en-GB"/>
    </w:rPr>
  </w:style>
  <w:style w:type="character" w:styleId="CommentReference">
    <w:name w:val="annotation reference"/>
    <w:uiPriority w:val="99"/>
    <w:rsid w:val="009F33F8"/>
    <w:rPr>
      <w:sz w:val="16"/>
      <w:szCs w:val="16"/>
    </w:rPr>
  </w:style>
  <w:style w:type="paragraph" w:styleId="CommentText">
    <w:name w:val="annotation text"/>
    <w:basedOn w:val="Normal"/>
    <w:link w:val="CommentTextChar"/>
    <w:uiPriority w:val="99"/>
    <w:rsid w:val="009F33F8"/>
    <w:pPr>
      <w:widowControl w:val="0"/>
      <w:autoSpaceDE w:val="0"/>
      <w:autoSpaceDN w:val="0"/>
      <w:adjustRightInd w:val="0"/>
      <w:spacing w:after="0" w:line="240" w:lineRule="auto"/>
    </w:pPr>
    <w:rPr>
      <w:rFonts w:ascii="Albertus Medium" w:eastAsia="Times New Roman" w:hAnsi="Albertus Medium" w:cs="Times New Roman"/>
      <w:sz w:val="20"/>
      <w:szCs w:val="20"/>
      <w:lang w:val="en-GB" w:eastAsia="x-none"/>
    </w:rPr>
  </w:style>
  <w:style w:type="character" w:customStyle="1" w:styleId="CommentTextChar">
    <w:name w:val="Comment Text Char"/>
    <w:basedOn w:val="DefaultParagraphFont"/>
    <w:link w:val="CommentText"/>
    <w:uiPriority w:val="99"/>
    <w:rsid w:val="009F33F8"/>
    <w:rPr>
      <w:rFonts w:ascii="Albertus Medium" w:eastAsia="Times New Roman" w:hAnsi="Albertus Medium" w:cs="Times New Roman"/>
      <w:sz w:val="20"/>
      <w:szCs w:val="20"/>
      <w:lang w:eastAsia="x-none"/>
    </w:rPr>
  </w:style>
  <w:style w:type="paragraph" w:styleId="CommentSubject">
    <w:name w:val="annotation subject"/>
    <w:basedOn w:val="CommentText"/>
    <w:next w:val="CommentText"/>
    <w:link w:val="CommentSubjectChar"/>
    <w:uiPriority w:val="99"/>
    <w:rsid w:val="009F33F8"/>
    <w:rPr>
      <w:b/>
      <w:bCs/>
    </w:rPr>
  </w:style>
  <w:style w:type="character" w:customStyle="1" w:styleId="CommentSubjectChar">
    <w:name w:val="Comment Subject Char"/>
    <w:basedOn w:val="CommentTextChar"/>
    <w:link w:val="CommentSubject"/>
    <w:uiPriority w:val="99"/>
    <w:rsid w:val="009F33F8"/>
    <w:rPr>
      <w:rFonts w:ascii="Albertus Medium" w:eastAsia="Times New Roman" w:hAnsi="Albertus Medium" w:cs="Times New Roman"/>
      <w:b/>
      <w:bCs/>
      <w:sz w:val="20"/>
      <w:szCs w:val="20"/>
      <w:lang w:eastAsia="x-none"/>
    </w:rPr>
  </w:style>
  <w:style w:type="paragraph" w:customStyle="1" w:styleId="Clear">
    <w:name w:val="Clear"/>
    <w:basedOn w:val="Heading1"/>
    <w:rsid w:val="009F33F8"/>
    <w:pPr>
      <w:keepLines w:val="0"/>
      <w:spacing w:before="0" w:line="360" w:lineRule="auto"/>
      <w:jc w:val="center"/>
    </w:pPr>
    <w:rPr>
      <w:rFonts w:ascii="Trebuchet MS" w:hAnsi="Trebuchet MS"/>
      <w:color w:val="auto"/>
      <w:lang w:val="en-US" w:bidi="ar-SA"/>
    </w:rPr>
  </w:style>
  <w:style w:type="paragraph" w:customStyle="1" w:styleId="Clearformating">
    <w:name w:val="Clear formating"/>
    <w:basedOn w:val="Heading2"/>
    <w:rsid w:val="009F33F8"/>
    <w:pPr>
      <w:keepLines w:val="0"/>
      <w:spacing w:before="0" w:line="240" w:lineRule="auto"/>
    </w:pPr>
    <w:rPr>
      <w:rFonts w:ascii="Trebuchet MS" w:hAnsi="Trebuchet MS"/>
      <w:color w:val="auto"/>
      <w:sz w:val="24"/>
      <w:szCs w:val="24"/>
      <w:lang w:val="en-US" w:eastAsia="x-none" w:bidi="ar-SA"/>
    </w:rPr>
  </w:style>
  <w:style w:type="paragraph" w:customStyle="1" w:styleId="StyleHeading118pt">
    <w:name w:val="Style Heading 1 + 18 pt"/>
    <w:basedOn w:val="Heading1"/>
    <w:rsid w:val="009F33F8"/>
    <w:pPr>
      <w:keepLines w:val="0"/>
      <w:spacing w:before="0" w:line="360" w:lineRule="auto"/>
      <w:jc w:val="center"/>
    </w:pPr>
    <w:rPr>
      <w:rFonts w:ascii="Trebuchet MS" w:hAnsi="Trebuchet MS"/>
      <w:color w:val="auto"/>
      <w:sz w:val="36"/>
      <w:szCs w:val="24"/>
      <w:lang w:val="en-US" w:bidi="ar-SA"/>
    </w:rPr>
  </w:style>
  <w:style w:type="paragraph" w:customStyle="1" w:styleId="Char">
    <w:name w:val="Char"/>
    <w:basedOn w:val="Normal"/>
    <w:next w:val="BodyText"/>
    <w:rsid w:val="009F33F8"/>
    <w:pPr>
      <w:spacing w:line="240" w:lineRule="exact"/>
    </w:pPr>
    <w:rPr>
      <w:rFonts w:ascii="Arial" w:eastAsia="Times New Roman" w:hAnsi="Arial" w:cs="Times New Roman"/>
      <w:kern w:val="16"/>
      <w:sz w:val="20"/>
      <w:szCs w:val="20"/>
    </w:rPr>
  </w:style>
  <w:style w:type="paragraph" w:customStyle="1" w:styleId="CharCharCharChar">
    <w:name w:val="Char Char Char Char"/>
    <w:basedOn w:val="Normal"/>
    <w:rsid w:val="009F33F8"/>
    <w:pPr>
      <w:spacing w:line="240" w:lineRule="exact"/>
    </w:pPr>
    <w:rPr>
      <w:rFonts w:ascii="Arial" w:eastAsia="Times New Roman" w:hAnsi="Arial" w:cs="Times New Roman"/>
      <w:szCs w:val="24"/>
      <w:lang w:val="en-ZA"/>
    </w:rPr>
  </w:style>
  <w:style w:type="paragraph" w:customStyle="1" w:styleId="msonospacing0">
    <w:name w:val="msonospacing"/>
    <w:rsid w:val="009F33F8"/>
    <w:pPr>
      <w:spacing w:after="0" w:line="240" w:lineRule="auto"/>
    </w:pPr>
    <w:rPr>
      <w:rFonts w:ascii="Calibri" w:eastAsia="Times New Roman" w:hAnsi="Calibri" w:cs="Times New Roman"/>
      <w:lang w:eastAsia="en-GB"/>
    </w:rPr>
  </w:style>
  <w:style w:type="character" w:styleId="Emphasis">
    <w:name w:val="Emphasis"/>
    <w:uiPriority w:val="20"/>
    <w:qFormat/>
    <w:rsid w:val="009F33F8"/>
    <w:rPr>
      <w:i/>
      <w:iCs/>
    </w:rPr>
  </w:style>
  <w:style w:type="character" w:customStyle="1" w:styleId="CharCharChar">
    <w:name w:val="Char Char Char"/>
    <w:rsid w:val="009F33F8"/>
    <w:rPr>
      <w:rFonts w:ascii="Arial" w:hAnsi="Arial" w:cs="Arial"/>
      <w:b/>
      <w:bCs/>
      <w:sz w:val="24"/>
      <w:szCs w:val="24"/>
      <w:lang w:val="en-GB" w:eastAsia="en-US"/>
    </w:rPr>
  </w:style>
  <w:style w:type="paragraph" w:styleId="BodyTextIndent3">
    <w:name w:val="Body Text Indent 3"/>
    <w:basedOn w:val="Normal"/>
    <w:link w:val="BodyTextIndent3Char"/>
    <w:uiPriority w:val="99"/>
    <w:unhideWhenUsed/>
    <w:rsid w:val="009F33F8"/>
    <w:pPr>
      <w:spacing w:after="120" w:line="276" w:lineRule="auto"/>
      <w:ind w:left="360"/>
    </w:pPr>
    <w:rPr>
      <w:rFonts w:ascii="Calibri" w:eastAsia="Times New Roman" w:hAnsi="Calibri" w:cs="Times New Roman"/>
      <w:sz w:val="16"/>
      <w:szCs w:val="16"/>
      <w:lang w:val="en-GB" w:eastAsia="x-none"/>
    </w:rPr>
  </w:style>
  <w:style w:type="character" w:customStyle="1" w:styleId="BodyTextIndent3Char">
    <w:name w:val="Body Text Indent 3 Char"/>
    <w:basedOn w:val="DefaultParagraphFont"/>
    <w:link w:val="BodyTextIndent3"/>
    <w:uiPriority w:val="99"/>
    <w:rsid w:val="009F33F8"/>
    <w:rPr>
      <w:rFonts w:ascii="Calibri" w:eastAsia="Times New Roman" w:hAnsi="Calibri" w:cs="Times New Roman"/>
      <w:sz w:val="16"/>
      <w:szCs w:val="16"/>
      <w:lang w:eastAsia="x-none"/>
    </w:rPr>
  </w:style>
  <w:style w:type="character" w:customStyle="1" w:styleId="CharChar1">
    <w:name w:val="Char Char1"/>
    <w:rsid w:val="009F33F8"/>
    <w:rPr>
      <w:rFonts w:ascii="Tahoma" w:hAnsi="Tahoma" w:cs="Tahoma"/>
      <w:b/>
      <w:bCs/>
      <w:i/>
      <w:iCs/>
      <w:sz w:val="24"/>
      <w:lang w:val="en-US" w:eastAsia="en-US" w:bidi="ar-SA"/>
    </w:rPr>
  </w:style>
  <w:style w:type="character" w:customStyle="1" w:styleId="A7">
    <w:name w:val="A7"/>
    <w:rsid w:val="009F33F8"/>
    <w:rPr>
      <w:color w:val="000000"/>
      <w:sz w:val="22"/>
    </w:rPr>
  </w:style>
  <w:style w:type="paragraph" w:styleId="EndnoteText">
    <w:name w:val="endnote text"/>
    <w:basedOn w:val="Normal"/>
    <w:link w:val="EndnoteTextChar"/>
    <w:uiPriority w:val="99"/>
    <w:rsid w:val="009F33F8"/>
    <w:pPr>
      <w:spacing w:after="0" w:line="240" w:lineRule="auto"/>
    </w:pPr>
    <w:rPr>
      <w:rFonts w:ascii="Times New Roman" w:eastAsia="Times New Roman" w:hAnsi="Times New Roman" w:cs="Times New Roman"/>
      <w:sz w:val="20"/>
      <w:szCs w:val="20"/>
      <w:lang w:val="en-GB" w:eastAsia="x-none"/>
    </w:rPr>
  </w:style>
  <w:style w:type="character" w:customStyle="1" w:styleId="EndnoteTextChar">
    <w:name w:val="Endnote Text Char"/>
    <w:basedOn w:val="DefaultParagraphFont"/>
    <w:link w:val="EndnoteText"/>
    <w:uiPriority w:val="99"/>
    <w:rsid w:val="009F33F8"/>
    <w:rPr>
      <w:rFonts w:ascii="Times New Roman" w:eastAsia="Times New Roman" w:hAnsi="Times New Roman" w:cs="Times New Roman"/>
      <w:sz w:val="20"/>
      <w:szCs w:val="20"/>
      <w:lang w:eastAsia="x-none"/>
    </w:rPr>
  </w:style>
  <w:style w:type="character" w:styleId="Strong">
    <w:name w:val="Strong"/>
    <w:uiPriority w:val="22"/>
    <w:qFormat/>
    <w:rsid w:val="009F33F8"/>
    <w:rPr>
      <w:rFonts w:cs="Times New Roman"/>
      <w:b/>
      <w:bCs/>
    </w:rPr>
  </w:style>
  <w:style w:type="paragraph" w:customStyle="1" w:styleId="StyleHeading1CharCharCharCharCharCharTahoma14pt">
    <w:name w:val="Style Heading 1 Char Char CharChar Char Char + Tahoma 14 pt"/>
    <w:basedOn w:val="Heading1"/>
    <w:rsid w:val="009F33F8"/>
    <w:pPr>
      <w:keepLines w:val="0"/>
      <w:spacing w:before="240" w:after="60" w:line="240" w:lineRule="auto"/>
    </w:pPr>
    <w:rPr>
      <w:rFonts w:ascii="Tahoma" w:hAnsi="Tahoma" w:cs="Arial"/>
      <w:color w:val="auto"/>
      <w:kern w:val="32"/>
      <w:szCs w:val="32"/>
      <w:lang w:bidi="ar-SA"/>
    </w:rPr>
  </w:style>
  <w:style w:type="paragraph" w:customStyle="1" w:styleId="StyleHeading1CharCharCharCharCharChar">
    <w:name w:val="Style Heading 1 Char Char CharChar Char Char +"/>
    <w:basedOn w:val="Heading1"/>
    <w:rsid w:val="009F33F8"/>
    <w:pPr>
      <w:keepLines w:val="0"/>
      <w:spacing w:before="240" w:after="60" w:line="240" w:lineRule="auto"/>
    </w:pPr>
    <w:rPr>
      <w:rFonts w:ascii="Tahoma" w:hAnsi="Tahoma" w:cs="Arial"/>
      <w:color w:val="auto"/>
      <w:sz w:val="36"/>
      <w:szCs w:val="32"/>
      <w:lang w:bidi="ar-SA"/>
    </w:rPr>
  </w:style>
  <w:style w:type="paragraph" w:customStyle="1" w:styleId="StyleHeading1Tahoma12pt">
    <w:name w:val="Style Heading 1 + Tahoma 12 pt"/>
    <w:basedOn w:val="Heading1"/>
    <w:rsid w:val="009F33F8"/>
    <w:pPr>
      <w:keepLines w:val="0"/>
      <w:spacing w:before="240" w:after="60" w:line="240" w:lineRule="auto"/>
    </w:pPr>
    <w:rPr>
      <w:rFonts w:ascii="Tahoma" w:hAnsi="Tahoma"/>
      <w:color w:val="auto"/>
      <w:kern w:val="32"/>
      <w:sz w:val="24"/>
      <w:szCs w:val="20"/>
      <w:lang w:bidi="ar-SA"/>
    </w:rPr>
  </w:style>
  <w:style w:type="paragraph" w:styleId="DocumentMap">
    <w:name w:val="Document Map"/>
    <w:basedOn w:val="Normal"/>
    <w:link w:val="DocumentMapChar"/>
    <w:uiPriority w:val="99"/>
    <w:rsid w:val="009F33F8"/>
    <w:pPr>
      <w:shd w:val="clear" w:color="auto" w:fill="000080"/>
      <w:spacing w:after="0" w:line="240" w:lineRule="auto"/>
    </w:pPr>
    <w:rPr>
      <w:rFonts w:ascii="Tahoma" w:eastAsia="Times New Roman" w:hAnsi="Tahoma" w:cs="Times New Roman"/>
      <w:sz w:val="20"/>
      <w:szCs w:val="20"/>
      <w:lang w:val="en-GB" w:eastAsia="x-none"/>
    </w:rPr>
  </w:style>
  <w:style w:type="character" w:customStyle="1" w:styleId="DocumentMapChar">
    <w:name w:val="Document Map Char"/>
    <w:basedOn w:val="DefaultParagraphFont"/>
    <w:link w:val="DocumentMap"/>
    <w:uiPriority w:val="99"/>
    <w:rsid w:val="009F33F8"/>
    <w:rPr>
      <w:rFonts w:ascii="Tahoma" w:eastAsia="Times New Roman" w:hAnsi="Tahoma" w:cs="Times New Roman"/>
      <w:sz w:val="20"/>
      <w:szCs w:val="20"/>
      <w:shd w:val="clear" w:color="auto" w:fill="000080"/>
      <w:lang w:eastAsia="x-none"/>
    </w:rPr>
  </w:style>
  <w:style w:type="paragraph" w:styleId="PlainText">
    <w:name w:val="Plain Text"/>
    <w:basedOn w:val="Normal"/>
    <w:link w:val="PlainTextChar"/>
    <w:uiPriority w:val="99"/>
    <w:rsid w:val="009F33F8"/>
    <w:pPr>
      <w:spacing w:after="0" w:line="240" w:lineRule="auto"/>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uiPriority w:val="99"/>
    <w:rsid w:val="009F33F8"/>
    <w:rPr>
      <w:rFonts w:ascii="Courier New" w:eastAsia="Times New Roman" w:hAnsi="Courier New" w:cs="Times New Roman"/>
      <w:sz w:val="20"/>
      <w:szCs w:val="20"/>
      <w:lang w:eastAsia="x-none"/>
    </w:rPr>
  </w:style>
  <w:style w:type="character" w:customStyle="1" w:styleId="fsn1">
    <w:name w:val="fsn1"/>
    <w:rsid w:val="009F33F8"/>
    <w:rPr>
      <w:rFonts w:cs="Times New Roman"/>
      <w:sz w:val="24"/>
      <w:szCs w:val="24"/>
    </w:rPr>
  </w:style>
  <w:style w:type="paragraph" w:customStyle="1" w:styleId="n">
    <w:name w:val="n"/>
    <w:basedOn w:val="BodyText"/>
    <w:rsid w:val="009F33F8"/>
    <w:pPr>
      <w:spacing w:after="0"/>
      <w:jc w:val="both"/>
    </w:pPr>
    <w:rPr>
      <w:b/>
      <w:bCs/>
      <w:sz w:val="24"/>
      <w:szCs w:val="40"/>
    </w:rPr>
  </w:style>
  <w:style w:type="table" w:styleId="TableGrid80">
    <w:name w:val="Table Grid 8"/>
    <w:basedOn w:val="TableNormal"/>
    <w:uiPriority w:val="99"/>
    <w:rsid w:val="009F33F8"/>
    <w:pPr>
      <w:spacing w:after="0" w:line="240" w:lineRule="auto"/>
    </w:pPr>
    <w:rPr>
      <w:rFonts w:ascii="Times New Roman" w:eastAsia="Batang"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harCharCharCharCharCharCharChar">
    <w:name w:val="Char Char Char Char Char Char Char Char"/>
    <w:basedOn w:val="Normal"/>
    <w:rsid w:val="009F33F8"/>
    <w:pPr>
      <w:keepNext/>
      <w:numPr>
        <w:ilvl w:val="12"/>
      </w:numPr>
      <w:spacing w:line="240" w:lineRule="exact"/>
      <w:ind w:left="540" w:firstLine="6"/>
    </w:pPr>
    <w:rPr>
      <w:rFonts w:ascii="Verdana" w:eastAsia="Times New Roman" w:hAnsi="Verdana" w:cs="Arial"/>
      <w:bCs/>
      <w:sz w:val="20"/>
      <w:lang w:val="en-GB"/>
    </w:rPr>
  </w:style>
  <w:style w:type="character" w:styleId="FollowedHyperlink">
    <w:name w:val="FollowedHyperlink"/>
    <w:uiPriority w:val="99"/>
    <w:rsid w:val="009F33F8"/>
    <w:rPr>
      <w:rFonts w:cs="Times New Roman"/>
      <w:color w:val="800080"/>
      <w:u w:val="single"/>
    </w:rPr>
  </w:style>
  <w:style w:type="paragraph" w:customStyle="1" w:styleId="xl93">
    <w:name w:val="xl93"/>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94">
    <w:name w:val="xl94"/>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95">
    <w:name w:val="xl95"/>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96">
    <w:name w:val="xl96"/>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97">
    <w:name w:val="xl97"/>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98">
    <w:name w:val="xl98"/>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GB" w:eastAsia="en-GB"/>
    </w:rPr>
  </w:style>
  <w:style w:type="paragraph" w:customStyle="1" w:styleId="xl99">
    <w:name w:val="xl99"/>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en-GB" w:eastAsia="en-GB"/>
    </w:rPr>
  </w:style>
  <w:style w:type="paragraph" w:customStyle="1" w:styleId="xl100">
    <w:name w:val="xl100"/>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01">
    <w:name w:val="xl101"/>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02">
    <w:name w:val="xl102"/>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3">
    <w:name w:val="xl103"/>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GB" w:eastAsia="en-GB"/>
    </w:rPr>
  </w:style>
  <w:style w:type="paragraph" w:customStyle="1" w:styleId="xl104">
    <w:name w:val="xl104"/>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105">
    <w:name w:val="xl105"/>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106">
    <w:name w:val="xl106"/>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107">
    <w:name w:val="xl107"/>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08">
    <w:name w:val="xl108"/>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109">
    <w:name w:val="xl109"/>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0">
    <w:name w:val="xl110"/>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11">
    <w:name w:val="xl111"/>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GB" w:eastAsia="en-GB"/>
    </w:rPr>
  </w:style>
  <w:style w:type="paragraph" w:customStyle="1" w:styleId="xl112">
    <w:name w:val="xl112"/>
    <w:basedOn w:val="Normal"/>
    <w:rsid w:val="009F33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3">
    <w:name w:val="xl113"/>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GB" w:eastAsia="en-GB"/>
    </w:rPr>
  </w:style>
  <w:style w:type="paragraph" w:customStyle="1" w:styleId="xl114">
    <w:name w:val="xl114"/>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5">
    <w:name w:val="xl115"/>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16">
    <w:name w:val="xl116"/>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GB" w:eastAsia="en-GB"/>
    </w:rPr>
  </w:style>
  <w:style w:type="paragraph" w:customStyle="1" w:styleId="xl117">
    <w:name w:val="xl117"/>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18">
    <w:name w:val="xl118"/>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19">
    <w:name w:val="xl119"/>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20">
    <w:name w:val="xl120"/>
    <w:basedOn w:val="Normal"/>
    <w:rsid w:val="009F33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1">
    <w:name w:val="xl121"/>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22">
    <w:name w:val="xl122"/>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23">
    <w:name w:val="xl123"/>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24">
    <w:name w:val="xl124"/>
    <w:basedOn w:val="Normal"/>
    <w:rsid w:val="009F33F8"/>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25">
    <w:name w:val="xl125"/>
    <w:basedOn w:val="Normal"/>
    <w:rsid w:val="009F33F8"/>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26">
    <w:name w:val="xl126"/>
    <w:basedOn w:val="Normal"/>
    <w:rsid w:val="009F33F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27">
    <w:name w:val="xl127"/>
    <w:basedOn w:val="Normal"/>
    <w:rsid w:val="009F33F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28">
    <w:name w:val="xl128"/>
    <w:basedOn w:val="Normal"/>
    <w:rsid w:val="009F33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29">
    <w:name w:val="xl129"/>
    <w:basedOn w:val="Normal"/>
    <w:rsid w:val="009F33F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30">
    <w:name w:val="xl130"/>
    <w:basedOn w:val="Normal"/>
    <w:rsid w:val="009F33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31">
    <w:name w:val="xl131"/>
    <w:basedOn w:val="Normal"/>
    <w:rsid w:val="009F3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32">
    <w:name w:val="xl132"/>
    <w:basedOn w:val="Normal"/>
    <w:rsid w:val="009F3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33">
    <w:name w:val="xl133"/>
    <w:basedOn w:val="Normal"/>
    <w:rsid w:val="009F33F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styleId="Quote">
    <w:name w:val="Quote"/>
    <w:basedOn w:val="Normal"/>
    <w:next w:val="Normal"/>
    <w:link w:val="QuoteChar"/>
    <w:uiPriority w:val="29"/>
    <w:qFormat/>
    <w:rsid w:val="009F33F8"/>
    <w:pPr>
      <w:spacing w:after="200" w:line="276" w:lineRule="auto"/>
    </w:pPr>
    <w:rPr>
      <w:rFonts w:ascii="Calibri" w:eastAsia="Times New Roman" w:hAnsi="Calibri" w:cs="Times New Roman"/>
      <w:i/>
      <w:iCs/>
      <w:color w:val="000000"/>
      <w:sz w:val="20"/>
      <w:szCs w:val="20"/>
      <w:lang w:val="en-GB" w:eastAsia="x-none" w:bidi="en-US"/>
    </w:rPr>
  </w:style>
  <w:style w:type="character" w:customStyle="1" w:styleId="QuoteChar">
    <w:name w:val="Quote Char"/>
    <w:basedOn w:val="DefaultParagraphFont"/>
    <w:link w:val="Quote"/>
    <w:uiPriority w:val="29"/>
    <w:rsid w:val="009F33F8"/>
    <w:rPr>
      <w:rFonts w:ascii="Calibri" w:eastAsia="Times New Roman" w:hAnsi="Calibri" w:cs="Times New Roman"/>
      <w:i/>
      <w:iCs/>
      <w:color w:val="000000"/>
      <w:sz w:val="20"/>
      <w:szCs w:val="20"/>
      <w:lang w:eastAsia="x-none" w:bidi="en-US"/>
    </w:rPr>
  </w:style>
  <w:style w:type="paragraph" w:styleId="IntenseQuote">
    <w:name w:val="Intense Quote"/>
    <w:basedOn w:val="Normal"/>
    <w:next w:val="Normal"/>
    <w:link w:val="IntenseQuoteChar"/>
    <w:uiPriority w:val="30"/>
    <w:qFormat/>
    <w:rsid w:val="009F33F8"/>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en-GB" w:eastAsia="x-none" w:bidi="en-US"/>
    </w:rPr>
  </w:style>
  <w:style w:type="character" w:customStyle="1" w:styleId="IntenseQuoteChar">
    <w:name w:val="Intense Quote Char"/>
    <w:basedOn w:val="DefaultParagraphFont"/>
    <w:link w:val="IntenseQuote"/>
    <w:uiPriority w:val="30"/>
    <w:rsid w:val="009F33F8"/>
    <w:rPr>
      <w:rFonts w:ascii="Calibri" w:eastAsia="Times New Roman" w:hAnsi="Calibri" w:cs="Times New Roman"/>
      <w:b/>
      <w:bCs/>
      <w:i/>
      <w:iCs/>
      <w:color w:val="4F81BD"/>
      <w:sz w:val="20"/>
      <w:szCs w:val="20"/>
      <w:lang w:eastAsia="x-none" w:bidi="en-US"/>
    </w:rPr>
  </w:style>
  <w:style w:type="character" w:styleId="SubtleEmphasis">
    <w:name w:val="Subtle Emphasis"/>
    <w:uiPriority w:val="19"/>
    <w:qFormat/>
    <w:rsid w:val="009F33F8"/>
    <w:rPr>
      <w:i/>
      <w:iCs/>
      <w:color w:val="808080"/>
    </w:rPr>
  </w:style>
  <w:style w:type="character" w:styleId="IntenseEmphasis">
    <w:name w:val="Intense Emphasis"/>
    <w:uiPriority w:val="21"/>
    <w:qFormat/>
    <w:rsid w:val="009F33F8"/>
    <w:rPr>
      <w:b/>
      <w:bCs/>
      <w:i/>
      <w:iCs/>
      <w:color w:val="4F81BD"/>
    </w:rPr>
  </w:style>
  <w:style w:type="character" w:styleId="SubtleReference">
    <w:name w:val="Subtle Reference"/>
    <w:uiPriority w:val="31"/>
    <w:qFormat/>
    <w:rsid w:val="009F33F8"/>
    <w:rPr>
      <w:smallCaps/>
      <w:color w:val="C0504D"/>
      <w:u w:val="single"/>
    </w:rPr>
  </w:style>
  <w:style w:type="character" w:styleId="IntenseReference">
    <w:name w:val="Intense Reference"/>
    <w:uiPriority w:val="32"/>
    <w:qFormat/>
    <w:rsid w:val="009F33F8"/>
    <w:rPr>
      <w:b/>
      <w:bCs/>
      <w:smallCaps/>
      <w:color w:val="C0504D"/>
      <w:spacing w:val="5"/>
      <w:u w:val="single"/>
    </w:rPr>
  </w:style>
  <w:style w:type="character" w:styleId="BookTitle">
    <w:name w:val="Book Title"/>
    <w:uiPriority w:val="33"/>
    <w:qFormat/>
    <w:rsid w:val="009F33F8"/>
    <w:rPr>
      <w:b/>
      <w:bCs/>
      <w:smallCaps/>
      <w:spacing w:val="5"/>
    </w:rPr>
  </w:style>
  <w:style w:type="numbering" w:customStyle="1" w:styleId="NoList11">
    <w:name w:val="No List11"/>
    <w:next w:val="NoList"/>
    <w:uiPriority w:val="99"/>
    <w:semiHidden/>
    <w:unhideWhenUsed/>
    <w:rsid w:val="009F33F8"/>
  </w:style>
  <w:style w:type="numbering" w:customStyle="1" w:styleId="NoList2">
    <w:name w:val="No List2"/>
    <w:next w:val="NoList"/>
    <w:uiPriority w:val="99"/>
    <w:semiHidden/>
    <w:unhideWhenUsed/>
    <w:rsid w:val="009F33F8"/>
  </w:style>
  <w:style w:type="table" w:customStyle="1" w:styleId="TableGrid10">
    <w:name w:val="Table Grid10"/>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F33F8"/>
  </w:style>
  <w:style w:type="table" w:customStyle="1" w:styleId="TableGrid12">
    <w:name w:val="Table Grid12"/>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F33F8"/>
  </w:style>
  <w:style w:type="table" w:customStyle="1" w:styleId="TableGrid13">
    <w:name w:val="Table Grid13"/>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F33F8"/>
  </w:style>
  <w:style w:type="table" w:customStyle="1" w:styleId="TableGrid42">
    <w:name w:val="Table Grid42"/>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F33F8"/>
  </w:style>
  <w:style w:type="table" w:customStyle="1" w:styleId="TableGrid61">
    <w:name w:val="Table Grid61"/>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9F33F8"/>
    <w:rPr>
      <w:rFonts w:ascii="Segoe UI" w:hAnsi="Segoe UI" w:cs="Segoe UI"/>
      <w:sz w:val="18"/>
      <w:szCs w:val="18"/>
      <w:lang w:val="en-GB"/>
    </w:rPr>
  </w:style>
  <w:style w:type="numbering" w:customStyle="1" w:styleId="NoList7">
    <w:name w:val="No List7"/>
    <w:next w:val="NoList"/>
    <w:uiPriority w:val="99"/>
    <w:semiHidden/>
    <w:unhideWhenUsed/>
    <w:rsid w:val="009F33F8"/>
  </w:style>
  <w:style w:type="table" w:customStyle="1" w:styleId="TableGrid62">
    <w:name w:val="Table Grid62"/>
    <w:basedOn w:val="TableNormal"/>
    <w:next w:val="TableGrid"/>
    <w:uiPriority w:val="39"/>
    <w:rsid w:val="009F3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9F33F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4329-EE95-4449-B04A-10F94BD6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49</Pages>
  <Words>11539</Words>
  <Characters>65775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user</cp:lastModifiedBy>
  <cp:revision>5</cp:revision>
  <dcterms:created xsi:type="dcterms:W3CDTF">2021-12-03T19:10:00Z</dcterms:created>
  <dcterms:modified xsi:type="dcterms:W3CDTF">2021-12-03T19:44:00Z</dcterms:modified>
</cp:coreProperties>
</file>